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F4" w:rsidRDefault="009E48F4" w:rsidP="00E163BA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9E48F4" w:rsidRDefault="009E48F4" w:rsidP="00E163BA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75A3A" w:rsidRPr="00CF48BD" w:rsidRDefault="00875A3A" w:rsidP="00E163BA">
      <w:pPr>
        <w:widowControl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2019年度院建筑类合格供应商</w:t>
      </w:r>
    </w:p>
    <w:p w:rsidR="00875A3A" w:rsidRPr="00CF48BD" w:rsidRDefault="00875A3A" w:rsidP="00E163BA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F48BD">
        <w:rPr>
          <w:rFonts w:asciiTheme="minorEastAsia" w:hAnsiTheme="minorEastAsia" w:hint="eastAsia"/>
          <w:b/>
          <w:bCs/>
          <w:sz w:val="44"/>
          <w:szCs w:val="44"/>
        </w:rPr>
        <w:t>（施工、监理、招标代理、检测）</w:t>
      </w:r>
      <w:r>
        <w:rPr>
          <w:rFonts w:asciiTheme="minorEastAsia" w:hAnsiTheme="minorEastAsia" w:hint="eastAsia"/>
          <w:b/>
          <w:bCs/>
          <w:sz w:val="44"/>
          <w:szCs w:val="44"/>
        </w:rPr>
        <w:t>自评</w:t>
      </w:r>
      <w:r w:rsidRPr="00CF48BD">
        <w:rPr>
          <w:rFonts w:asciiTheme="minorEastAsia" w:hAnsiTheme="minorEastAsia" w:hint="eastAsia"/>
          <w:b/>
          <w:bCs/>
          <w:sz w:val="44"/>
          <w:szCs w:val="44"/>
        </w:rPr>
        <w:t>结果</w:t>
      </w:r>
    </w:p>
    <w:p w:rsidR="00210CFD" w:rsidRPr="00C9291E" w:rsidRDefault="00210CFD" w:rsidP="00E163BA">
      <w:pPr>
        <w:jc w:val="center"/>
        <w:rPr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Pr="00C9291E" w:rsidRDefault="00210CFD" w:rsidP="00210CFD">
      <w:pPr>
        <w:jc w:val="center"/>
        <w:rPr>
          <w:b/>
          <w:bCs/>
          <w:sz w:val="52"/>
          <w:szCs w:val="52"/>
        </w:rPr>
      </w:pPr>
    </w:p>
    <w:p w:rsidR="00210CFD" w:rsidRDefault="00210CFD" w:rsidP="00210CFD">
      <w:pPr>
        <w:jc w:val="center"/>
        <w:rPr>
          <w:b/>
          <w:bCs/>
          <w:sz w:val="44"/>
        </w:rPr>
      </w:pPr>
    </w:p>
    <w:p w:rsidR="00210CFD" w:rsidRDefault="00210CFD" w:rsidP="00210CFD">
      <w:pPr>
        <w:jc w:val="center"/>
        <w:rPr>
          <w:b/>
          <w:bCs/>
          <w:sz w:val="44"/>
        </w:rPr>
      </w:pPr>
    </w:p>
    <w:p w:rsidR="00210CFD" w:rsidRPr="00C9291E" w:rsidRDefault="00210CFD" w:rsidP="00785CC4">
      <w:pPr>
        <w:ind w:firstLineChars="196" w:firstLine="630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单</w:t>
      </w:r>
      <w:r w:rsidR="00875A3A">
        <w:rPr>
          <w:rFonts w:hint="eastAsia"/>
          <w:b/>
          <w:bCs/>
          <w:sz w:val="32"/>
          <w:szCs w:val="32"/>
        </w:rPr>
        <w:t xml:space="preserve">    </w:t>
      </w:r>
      <w:r w:rsidRPr="00C9291E">
        <w:rPr>
          <w:rFonts w:hint="eastAsia"/>
          <w:b/>
          <w:bCs/>
          <w:sz w:val="32"/>
          <w:szCs w:val="32"/>
        </w:rPr>
        <w:t>位：</w:t>
      </w:r>
      <w:r w:rsidRPr="00C9291E">
        <w:rPr>
          <w:rFonts w:hint="eastAsia"/>
          <w:b/>
          <w:bCs/>
          <w:sz w:val="32"/>
          <w:szCs w:val="32"/>
          <w:u w:val="thick"/>
        </w:rPr>
        <w:t xml:space="preserve">                          </w:t>
      </w:r>
      <w:r w:rsidRPr="00C9291E">
        <w:rPr>
          <w:rFonts w:hint="eastAsia"/>
          <w:b/>
          <w:bCs/>
          <w:sz w:val="32"/>
          <w:szCs w:val="32"/>
        </w:rPr>
        <w:t>（</w:t>
      </w:r>
      <w:r w:rsidR="00D67444" w:rsidRPr="00C9291E">
        <w:rPr>
          <w:rFonts w:hint="eastAsia"/>
          <w:b/>
          <w:bCs/>
          <w:sz w:val="32"/>
          <w:szCs w:val="32"/>
        </w:rPr>
        <w:t>企业</w:t>
      </w:r>
      <w:r w:rsidRPr="00C9291E">
        <w:rPr>
          <w:rFonts w:hint="eastAsia"/>
          <w:b/>
          <w:bCs/>
          <w:sz w:val="32"/>
          <w:szCs w:val="32"/>
        </w:rPr>
        <w:t>公章）</w:t>
      </w:r>
    </w:p>
    <w:p w:rsidR="001C050F" w:rsidRDefault="001C050F" w:rsidP="00210CFD">
      <w:pPr>
        <w:rPr>
          <w:b/>
          <w:bCs/>
          <w:sz w:val="32"/>
          <w:szCs w:val="32"/>
        </w:rPr>
      </w:pPr>
    </w:p>
    <w:p w:rsidR="00210CFD" w:rsidRPr="00C9291E" w:rsidRDefault="00FE5EB8" w:rsidP="00785CC4">
      <w:pPr>
        <w:ind w:firstLineChars="196" w:firstLine="630"/>
        <w:rPr>
          <w:b/>
          <w:bCs/>
          <w:sz w:val="32"/>
          <w:szCs w:val="32"/>
        </w:rPr>
      </w:pPr>
      <w:r w:rsidRPr="00C9291E">
        <w:rPr>
          <w:rFonts w:hint="eastAsia"/>
          <w:b/>
          <w:bCs/>
          <w:sz w:val="32"/>
          <w:szCs w:val="32"/>
        </w:rPr>
        <w:t>审</w:t>
      </w:r>
      <w:r w:rsidRPr="00C9291E">
        <w:rPr>
          <w:rFonts w:hint="eastAsia"/>
          <w:b/>
          <w:bCs/>
          <w:sz w:val="32"/>
          <w:szCs w:val="32"/>
        </w:rPr>
        <w:t xml:space="preserve"> </w:t>
      </w:r>
      <w:r w:rsidRPr="00C9291E">
        <w:rPr>
          <w:rFonts w:hint="eastAsia"/>
          <w:b/>
          <w:bCs/>
          <w:sz w:val="32"/>
          <w:szCs w:val="32"/>
        </w:rPr>
        <w:t>核</w:t>
      </w:r>
      <w:r w:rsidR="007B6DCF" w:rsidRPr="00C9291E">
        <w:rPr>
          <w:rFonts w:hint="eastAsia"/>
          <w:b/>
          <w:bCs/>
          <w:sz w:val="32"/>
          <w:szCs w:val="32"/>
        </w:rPr>
        <w:t xml:space="preserve"> </w:t>
      </w:r>
      <w:r w:rsidR="00210CFD" w:rsidRPr="00C9291E">
        <w:rPr>
          <w:rFonts w:hint="eastAsia"/>
          <w:b/>
          <w:bCs/>
          <w:sz w:val="32"/>
          <w:szCs w:val="32"/>
        </w:rPr>
        <w:t>人：</w:t>
      </w:r>
      <w:r w:rsidR="00210CFD" w:rsidRPr="00C9291E">
        <w:rPr>
          <w:rFonts w:hint="eastAsia"/>
          <w:b/>
          <w:bCs/>
          <w:sz w:val="32"/>
          <w:szCs w:val="32"/>
          <w:u w:val="single"/>
        </w:rPr>
        <w:t xml:space="preserve">                          </w:t>
      </w:r>
      <w:r w:rsidR="00210CFD" w:rsidRPr="00C9291E">
        <w:rPr>
          <w:rFonts w:hint="eastAsia"/>
          <w:b/>
          <w:bCs/>
          <w:sz w:val="32"/>
          <w:szCs w:val="32"/>
        </w:rPr>
        <w:t>（</w:t>
      </w:r>
      <w:r w:rsidR="00D67444" w:rsidRPr="00C9291E">
        <w:rPr>
          <w:rFonts w:hint="eastAsia"/>
          <w:b/>
          <w:bCs/>
          <w:sz w:val="32"/>
          <w:szCs w:val="32"/>
        </w:rPr>
        <w:t>手</w:t>
      </w:r>
      <w:r w:rsidR="00210CFD" w:rsidRPr="00C9291E">
        <w:rPr>
          <w:rFonts w:hint="eastAsia"/>
          <w:b/>
          <w:bCs/>
          <w:sz w:val="32"/>
          <w:szCs w:val="32"/>
        </w:rPr>
        <w:t>签）</w:t>
      </w:r>
    </w:p>
    <w:p w:rsidR="00210CFD" w:rsidRDefault="00210CFD" w:rsidP="00210CFD">
      <w:pPr>
        <w:jc w:val="center"/>
        <w:rPr>
          <w:b/>
          <w:bCs/>
          <w:sz w:val="32"/>
          <w:szCs w:val="32"/>
        </w:rPr>
      </w:pPr>
    </w:p>
    <w:p w:rsidR="00875A3A" w:rsidRPr="00C9291E" w:rsidRDefault="00875A3A" w:rsidP="00210CFD">
      <w:pPr>
        <w:jc w:val="center"/>
        <w:rPr>
          <w:b/>
          <w:bCs/>
          <w:sz w:val="32"/>
          <w:szCs w:val="32"/>
        </w:rPr>
      </w:pPr>
    </w:p>
    <w:p w:rsidR="00210CFD" w:rsidRPr="002F4845" w:rsidRDefault="00210CFD" w:rsidP="00210CFD">
      <w:pPr>
        <w:widowControl/>
        <w:jc w:val="center"/>
        <w:rPr>
          <w:b/>
          <w:bCs/>
          <w:sz w:val="32"/>
          <w:szCs w:val="32"/>
        </w:rPr>
      </w:pPr>
      <w:r w:rsidRPr="002F4845">
        <w:rPr>
          <w:rFonts w:hint="eastAsia"/>
          <w:b/>
          <w:bCs/>
          <w:sz w:val="32"/>
          <w:szCs w:val="32"/>
        </w:rPr>
        <w:t>填报日期：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年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月</w:t>
      </w:r>
      <w:r w:rsidRPr="002F4845">
        <w:rPr>
          <w:rFonts w:hint="eastAsia"/>
          <w:b/>
          <w:bCs/>
          <w:sz w:val="32"/>
          <w:szCs w:val="32"/>
        </w:rPr>
        <w:t xml:space="preserve">   </w:t>
      </w:r>
      <w:r w:rsidRPr="002F4845">
        <w:rPr>
          <w:rFonts w:hint="eastAsia"/>
          <w:b/>
          <w:bCs/>
          <w:sz w:val="32"/>
          <w:szCs w:val="32"/>
        </w:rPr>
        <w:t>日</w:t>
      </w:r>
      <w:r w:rsidRPr="002F4845">
        <w:rPr>
          <w:b/>
          <w:bCs/>
          <w:sz w:val="32"/>
          <w:szCs w:val="32"/>
        </w:rPr>
        <w:br w:type="page"/>
      </w:r>
    </w:p>
    <w:p w:rsidR="00210CFD" w:rsidRPr="006C0892" w:rsidRDefault="00210CFD" w:rsidP="006C0892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一、基本情况</w:t>
      </w:r>
    </w:p>
    <w:p w:rsidR="00210CFD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施工企业：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7E5FE9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我公司参与中物院建设工程投标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次，承揽中物院建设工程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="00F8120F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210CFD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="00210CFD" w:rsidRPr="009A397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210CFD" w:rsidRPr="006C089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  <w:r w:rsidR="00210CFD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（没有承揽中物院建设工程的库内企业写：201</w:t>
      </w:r>
      <w:r w:rsidR="007E5FE9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年度我公司参与中物院建设工程投标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="00F8120F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次，未承揽中物院建设工程）</w:t>
      </w:r>
    </w:p>
    <w:p w:rsidR="009C2C8F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监理企业：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2019年度我公司承揽中物院建设工程监理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工程。</w:t>
      </w:r>
    </w:p>
    <w:p w:rsidR="009C2C8F" w:rsidRPr="006C0892" w:rsidRDefault="009C2C8F" w:rsidP="006C0892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招标代理企业：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2019年度我公司承揽中物院建设工程招标代理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:rsidR="009C2C8F" w:rsidRPr="006C0892" w:rsidRDefault="009C2C8F" w:rsidP="00B352D9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352D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检测企业：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2019年度我公司承揽中物院建设工程检测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，具体为：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工程</w:t>
      </w:r>
    </w:p>
    <w:p w:rsidR="00210CFD" w:rsidRPr="006C0892" w:rsidRDefault="00210CFD" w:rsidP="006C0892">
      <w:pPr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二、</w:t>
      </w:r>
      <w:r w:rsidR="003B2E0B"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自评</w:t>
      </w:r>
      <w:r w:rsidRPr="006C08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情况</w:t>
      </w:r>
    </w:p>
    <w:p w:rsidR="00210CFD" w:rsidRPr="006C0892" w:rsidRDefault="00210CFD" w:rsidP="006C0892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XX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日，我单位按照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《中物院建筑施工类合格供应商库管理暂行办法》（计划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〔2017〕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49号）和《中物院建筑服务类合格供应商库管理暂行办法》（计划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6C0892" w:rsidRPr="00F915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47号）的要求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进行了年度</w:t>
      </w:r>
      <w:r w:rsidR="003B2E0B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自评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D7519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得分为XX分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，其中：扣（加）</w:t>
      </w:r>
      <w:proofErr w:type="gramStart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分原因</w:t>
      </w:r>
      <w:proofErr w:type="gramEnd"/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</w:t>
      </w:r>
      <w:r w:rsidRPr="006C0892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……</w:t>
      </w:r>
      <w:r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。具体评分详见附表</w:t>
      </w:r>
      <w:r w:rsidR="00704C1E" w:rsidRPr="006C08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704C1E" w:rsidRPr="006C0892">
        <w:rPr>
          <w:rFonts w:ascii="仿宋_GB2312" w:eastAsia="仿宋_GB2312" w:hint="eastAsia"/>
          <w:b/>
          <w:bCs/>
          <w:sz w:val="32"/>
          <w:szCs w:val="32"/>
        </w:rPr>
        <w:t>企业</w:t>
      </w:r>
      <w:r w:rsidR="00CD5474" w:rsidRPr="006C0892">
        <w:rPr>
          <w:rFonts w:ascii="仿宋_GB2312" w:eastAsia="仿宋_GB2312" w:hint="eastAsia"/>
          <w:b/>
          <w:bCs/>
          <w:sz w:val="32"/>
          <w:szCs w:val="32"/>
        </w:rPr>
        <w:t>基本信息应如实填写，</w:t>
      </w:r>
      <w:r w:rsidR="00704C1E" w:rsidRPr="006C0892">
        <w:rPr>
          <w:rFonts w:ascii="仿宋_GB2312" w:eastAsia="仿宋_GB2312" w:hint="eastAsia"/>
          <w:b/>
          <w:bCs/>
          <w:sz w:val="32"/>
          <w:szCs w:val="32"/>
        </w:rPr>
        <w:t>有涉诉、获奖或被处罚情况应如实提供相关支撑材料，</w:t>
      </w:r>
      <w:r w:rsidR="00827B72" w:rsidRPr="006C0892">
        <w:rPr>
          <w:rFonts w:ascii="仿宋_GB2312" w:eastAsia="仿宋_GB2312" w:hint="eastAsia"/>
          <w:b/>
          <w:bCs/>
          <w:sz w:val="32"/>
          <w:szCs w:val="32"/>
        </w:rPr>
        <w:t>否则一旦被我单位查实将按</w:t>
      </w:r>
      <w:proofErr w:type="gramStart"/>
      <w:r w:rsidR="00827B72" w:rsidRPr="006C0892">
        <w:rPr>
          <w:rFonts w:ascii="仿宋_GB2312" w:eastAsia="仿宋_GB2312" w:hint="eastAsia"/>
          <w:b/>
          <w:bCs/>
          <w:sz w:val="32"/>
          <w:szCs w:val="32"/>
        </w:rPr>
        <w:t>不</w:t>
      </w:r>
      <w:proofErr w:type="gramEnd"/>
      <w:r w:rsidR="00827B72" w:rsidRPr="006C0892">
        <w:rPr>
          <w:rFonts w:ascii="仿宋_GB2312" w:eastAsia="仿宋_GB2312" w:hint="eastAsia"/>
          <w:b/>
          <w:bCs/>
          <w:sz w:val="32"/>
          <w:szCs w:val="32"/>
        </w:rPr>
        <w:t>诚信处理</w:t>
      </w:r>
      <w:r w:rsidR="00704C1E" w:rsidRPr="006C0892">
        <w:rPr>
          <w:rFonts w:ascii="仿宋_GB2312" w:eastAsia="仿宋_GB2312" w:hint="eastAsia"/>
          <w:bCs/>
          <w:sz w:val="32"/>
          <w:szCs w:val="32"/>
        </w:rPr>
        <w:t>）</w:t>
      </w:r>
      <w:r w:rsidRPr="006C0892">
        <w:rPr>
          <w:rFonts w:ascii="仿宋_GB2312" w:eastAsia="仿宋_GB2312" w:hint="eastAsia"/>
          <w:bCs/>
          <w:sz w:val="32"/>
          <w:szCs w:val="32"/>
        </w:rPr>
        <w:t>。</w:t>
      </w:r>
    </w:p>
    <w:p w:rsidR="00210CFD" w:rsidRPr="00AE6E4E" w:rsidRDefault="00210CFD" w:rsidP="00210CFD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210CFD" w:rsidRDefault="00210CFD" w:rsidP="00210CFD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210CFD" w:rsidRDefault="00210CFD" w:rsidP="00210CFD">
      <w:pPr>
        <w:rPr>
          <w:rFonts w:ascii="仿宋_GB2312" w:eastAsia="仿宋_GB2312"/>
          <w:sz w:val="30"/>
          <w:szCs w:val="30"/>
        </w:rPr>
        <w:sectPr w:rsidR="00210CFD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41"/>
        <w:gridCol w:w="992"/>
        <w:gridCol w:w="709"/>
        <w:gridCol w:w="4536"/>
        <w:gridCol w:w="5244"/>
        <w:gridCol w:w="993"/>
        <w:gridCol w:w="1134"/>
      </w:tblGrid>
      <w:tr w:rsidR="00B24081" w:rsidRPr="00F66297" w:rsidTr="00B24081">
        <w:trPr>
          <w:trHeight w:val="409"/>
        </w:trPr>
        <w:tc>
          <w:tcPr>
            <w:tcW w:w="14049" w:type="dxa"/>
            <w:gridSpan w:val="7"/>
            <w:shd w:val="clear" w:color="auto" w:fill="auto"/>
            <w:noWrap/>
            <w:vAlign w:val="center"/>
            <w:hideMark/>
          </w:tcPr>
          <w:p w:rsidR="00B24081" w:rsidRPr="00BC178F" w:rsidRDefault="00B24081" w:rsidP="00BC178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B5B0F" w:rsidRPr="00F66297" w:rsidTr="00B24081">
        <w:trPr>
          <w:trHeight w:val="409"/>
        </w:trPr>
        <w:tc>
          <w:tcPr>
            <w:tcW w:w="1404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B24081" w:rsidP="00B2408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施工单位</w:t>
            </w:r>
            <w:r w:rsidR="00BC178F"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年度自评</w:t>
            </w: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表（施工单位使用）</w:t>
            </w:r>
          </w:p>
        </w:tc>
      </w:tr>
      <w:tr w:rsidR="008B5B0F" w:rsidRPr="00F66297" w:rsidTr="00B24081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自评要求及评分标准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自评得分</w:t>
            </w: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企业基本信息出现变化时应在发生变更后20个工作日内及时申报，不按期申报扣4分。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本年度企业财务运行情况。盈利得满分；亏损得0-6分。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本年度企业涉诉及法院判决情况。无诉讼得满分；诉讼次数3次以内5-8分，3次以上0-4分。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本年度企业获得国家、省、市及中物院奖励情况。无奖励得5分；每得一个奖励加1分，最高10分。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 xml:space="preserve">　被相关主管部门处罚情况，</w:t>
            </w:r>
            <w:proofErr w:type="gramStart"/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每处罚</w:t>
            </w:r>
            <w:proofErr w:type="gramEnd"/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一次扣5分。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2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在中物院承揽业务的各项</w:t>
            </w:r>
            <w:proofErr w:type="gramStart"/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目部质量</w:t>
            </w:r>
            <w:proofErr w:type="gramEnd"/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安全业绩信息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合同履行情况。良好，8-10分；一般，5-8分；差0-4分。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施工质量管理情况。良好,12-15分；一般，8-12分；差0-8分。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6F5FF8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施工安全管理情况。良好,12-15分；一般，8-12分；差0-8分。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6F5FF8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分包管理情况。良好,8-10分；一般，5-8分；差0-4分。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8B5B0F" w:rsidRPr="00ED7E5E" w:rsidTr="00303398">
        <w:trPr>
          <w:trHeight w:val="40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AB22B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AB22B3">
              <w:rPr>
                <w:rFonts w:ascii="仿宋_GB2312" w:eastAsia="仿宋_GB2312" w:cs="宋体" w:hint="eastAsia"/>
                <w:kern w:val="0"/>
                <w:szCs w:val="21"/>
              </w:rPr>
              <w:t>材料设备采购管理情况。良好,8-10分；一般，5-8分；差0-4分。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B0F" w:rsidRPr="00AB22B3" w:rsidRDefault="008B5B0F" w:rsidP="00303398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AB22B3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B0F" w:rsidRPr="00AB22B3" w:rsidRDefault="008B5B0F" w:rsidP="0030339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957AB2" w:rsidRDefault="00957AB2" w:rsidP="00B24081">
      <w:pPr>
        <w:jc w:val="center"/>
        <w:rPr>
          <w:rFonts w:ascii="仿宋_GB2312" w:eastAsia="仿宋_GB2312"/>
          <w:b/>
          <w:sz w:val="28"/>
          <w:szCs w:val="28"/>
        </w:rPr>
      </w:pPr>
    </w:p>
    <w:p w:rsidR="00B24081" w:rsidRPr="00B67B20" w:rsidRDefault="00B24081" w:rsidP="00B24081">
      <w:pPr>
        <w:jc w:val="center"/>
        <w:rPr>
          <w:rFonts w:ascii="仿宋_GB2312" w:eastAsia="仿宋_GB2312"/>
          <w:b/>
          <w:sz w:val="28"/>
          <w:szCs w:val="28"/>
        </w:rPr>
      </w:pPr>
      <w:r w:rsidRPr="00B67B20">
        <w:rPr>
          <w:rFonts w:ascii="仿宋_GB2312" w:eastAsia="仿宋_GB2312" w:hint="eastAsia"/>
          <w:b/>
          <w:sz w:val="28"/>
          <w:szCs w:val="28"/>
        </w:rPr>
        <w:t>监理单位年度</w:t>
      </w:r>
      <w:r w:rsidR="004916B9">
        <w:rPr>
          <w:rFonts w:ascii="仿宋_GB2312" w:eastAsia="仿宋_GB2312" w:hint="eastAsia"/>
          <w:b/>
          <w:sz w:val="28"/>
          <w:szCs w:val="28"/>
        </w:rPr>
        <w:t>自评表</w:t>
      </w:r>
      <w:r w:rsidRPr="00B67B20">
        <w:rPr>
          <w:rFonts w:ascii="仿宋_GB2312" w:eastAsia="仿宋_GB2312" w:hint="eastAsia"/>
          <w:b/>
          <w:sz w:val="28"/>
          <w:szCs w:val="28"/>
        </w:rPr>
        <w:t>（监理单位使用）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229"/>
        <w:gridCol w:w="1843"/>
        <w:gridCol w:w="2551"/>
      </w:tblGrid>
      <w:tr w:rsidR="00B24081" w:rsidRPr="00B67B20" w:rsidTr="005139F3">
        <w:trPr>
          <w:trHeight w:val="527"/>
        </w:trPr>
        <w:tc>
          <w:tcPr>
            <w:tcW w:w="2093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自评内容</w:t>
            </w:r>
          </w:p>
        </w:tc>
        <w:tc>
          <w:tcPr>
            <w:tcW w:w="7229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自评标准及分值</w:t>
            </w:r>
          </w:p>
        </w:tc>
        <w:tc>
          <w:tcPr>
            <w:tcW w:w="1843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应得分</w:t>
            </w:r>
          </w:p>
        </w:tc>
        <w:tc>
          <w:tcPr>
            <w:tcW w:w="2551" w:type="dxa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自评得分</w:t>
            </w:r>
          </w:p>
        </w:tc>
      </w:tr>
      <w:tr w:rsidR="00B24081" w:rsidRPr="00B67B20" w:rsidTr="005139F3">
        <w:tc>
          <w:tcPr>
            <w:tcW w:w="2093" w:type="dxa"/>
            <w:vMerge w:val="restart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企业基本信息</w:t>
            </w: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企业基本信息发生变化时应在变更后20个工作日内及时申报。及时申报10分；未及时申报5分。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本年度企业财务运行情况。赢利10分；亏损0-6分。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本年度企业涉及建设工程诉讼。无诉讼得10分；诉讼次数3次以内5-8分，3次以上0-4分。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本年度企业获得国家、省、市及中物院奖励情况。无奖励得5分；每得一个奖励加1分，最高得10分。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被相关主管部门处罚情况。一次扣5分。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 w:val="restart"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67B20">
              <w:rPr>
                <w:rFonts w:ascii="仿宋_GB2312" w:eastAsia="仿宋_GB2312" w:hint="eastAsia"/>
                <w:b/>
                <w:szCs w:val="21"/>
              </w:rPr>
              <w:t>监理履职情况</w:t>
            </w: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按合同约定派驻项目监理机构，监理机构人员与所承担的建设工程项目主要专业配套，并根据建设工程监理合同约定和监理人员进退场计划实时进行调配。按照监理规范实施“三控、两管、一协调，并履行安全生产管理职责”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根据现行国家及地方有关标准、规范、规程，采取巡视、旁站、见证取样、平行检验等工作发生，对建设工程的质量和施工安全进行检查验收，督促施工单位对不合格的工程质量进行改正，处理质量缺陷和质量问题，整改安全事故隐患，使工程质量达到合格标准，并保证施工安全符合要求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办公设施设备、检测仪器设备、技术资料等配备情况；实施监理工作中计算机信息化管理情况；监理文件资料的填写、编制、审核、审批、收集、整理、组卷、移交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在监理服务过程中与相关责任单位的配合程度。“好”，8-10分；“一般”，5-7分；“差”，0-4分。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B24081" w:rsidRPr="00B67B20" w:rsidTr="005139F3">
        <w:tc>
          <w:tcPr>
            <w:tcW w:w="2093" w:type="dxa"/>
            <w:vMerge/>
            <w:vAlign w:val="center"/>
          </w:tcPr>
          <w:p w:rsidR="00B24081" w:rsidRPr="00B67B20" w:rsidRDefault="00B24081" w:rsidP="005139F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29" w:type="dxa"/>
          </w:tcPr>
          <w:p w:rsidR="00B24081" w:rsidRPr="00B67B20" w:rsidRDefault="00B24081" w:rsidP="005139F3">
            <w:pPr>
              <w:rPr>
                <w:rFonts w:ascii="仿宋_GB2312" w:eastAsia="仿宋_GB2312"/>
                <w:szCs w:val="21"/>
              </w:rPr>
            </w:pPr>
            <w:r w:rsidRPr="00B67B20">
              <w:rPr>
                <w:rFonts w:ascii="仿宋_GB2312" w:eastAsia="仿宋_GB2312" w:hint="eastAsia"/>
                <w:szCs w:val="21"/>
              </w:rPr>
              <w:t>监理人员在执业过程中责任心、职业道德素养和廉洁自律情况。“好”，8-10分；“一般”，5-7分；“差”，0-4分。</w:t>
            </w:r>
          </w:p>
        </w:tc>
        <w:tc>
          <w:tcPr>
            <w:tcW w:w="1843" w:type="dxa"/>
            <w:vAlign w:val="center"/>
          </w:tcPr>
          <w:p w:rsidR="00B24081" w:rsidRPr="00E57D73" w:rsidRDefault="00B24081" w:rsidP="005139F3">
            <w:pPr>
              <w:jc w:val="center"/>
              <w:rPr>
                <w:rFonts w:ascii="仿宋_GB2312" w:eastAsia="仿宋_GB2312"/>
                <w:b/>
              </w:rPr>
            </w:pPr>
            <w:r w:rsidRPr="00E57D73">
              <w:rPr>
                <w:rFonts w:ascii="仿宋_GB2312" w:eastAsia="仿宋_GB2312" w:hint="eastAsia"/>
                <w:b/>
                <w:szCs w:val="21"/>
              </w:rPr>
              <w:t>10</w:t>
            </w:r>
          </w:p>
        </w:tc>
        <w:tc>
          <w:tcPr>
            <w:tcW w:w="2551" w:type="dxa"/>
          </w:tcPr>
          <w:p w:rsidR="00B24081" w:rsidRPr="00B67B20" w:rsidRDefault="00B24081" w:rsidP="005139F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916B9" w:rsidRPr="00E43E18" w:rsidRDefault="004916B9" w:rsidP="004916B9">
      <w:pPr>
        <w:jc w:val="center"/>
        <w:rPr>
          <w:rFonts w:ascii="仿宋_GB2312" w:eastAsia="仿宋_GB2312"/>
          <w:b/>
          <w:sz w:val="28"/>
          <w:szCs w:val="28"/>
        </w:rPr>
      </w:pPr>
      <w:r w:rsidRPr="00E43E18">
        <w:rPr>
          <w:rFonts w:ascii="仿宋_GB2312" w:eastAsia="仿宋_GB2312" w:hint="eastAsia"/>
          <w:b/>
          <w:sz w:val="28"/>
          <w:szCs w:val="28"/>
        </w:rPr>
        <w:t>招标代理企业年度自评表（招标代理企业使用）</w:t>
      </w:r>
    </w:p>
    <w:tbl>
      <w:tblPr>
        <w:tblStyle w:val="a6"/>
        <w:tblW w:w="13515" w:type="dxa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5528"/>
        <w:gridCol w:w="3276"/>
        <w:gridCol w:w="1134"/>
        <w:gridCol w:w="1166"/>
      </w:tblGrid>
      <w:tr w:rsidR="004916B9" w:rsidRPr="00E43E18" w:rsidTr="005139F3">
        <w:tc>
          <w:tcPr>
            <w:tcW w:w="851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自评内容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自评要求及评分标准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自评情况（简要文字描述）</w:t>
            </w: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自评分</w:t>
            </w:r>
          </w:p>
        </w:tc>
      </w:tr>
      <w:tr w:rsidR="004916B9" w:rsidRPr="00E43E18" w:rsidTr="005139F3"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企业基本信息</w:t>
            </w: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1.1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企业及人员基本信息出现变化时应在发生变更后及时申报，不按期申报扣5分。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1.2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本年度企业涉及法院判决情况，无诉讼得满分，诉讼次数2次以内5-8分,2次以上得0分。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rPr>
          <w:trHeight w:val="1308"/>
        </w:trPr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1.3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本年度企业获得市级以上及行业奖励情况，无奖励得5分，每得一项奖励加1分，最高得10分。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1.4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被院外行业行政主管部门处罚情况，</w:t>
            </w:r>
            <w:proofErr w:type="gramStart"/>
            <w:r w:rsidRPr="00E43E18">
              <w:rPr>
                <w:rFonts w:ascii="仿宋_GB2312" w:eastAsia="仿宋_GB2312" w:hAnsi="仿宋" w:hint="eastAsia"/>
                <w:szCs w:val="21"/>
              </w:rPr>
              <w:t>每处罚</w:t>
            </w:r>
            <w:proofErr w:type="gramEnd"/>
            <w:r w:rsidRPr="00E43E18">
              <w:rPr>
                <w:rFonts w:ascii="仿宋_GB2312" w:eastAsia="仿宋_GB2312" w:hAnsi="仿宋" w:hint="eastAsia"/>
                <w:szCs w:val="21"/>
              </w:rPr>
              <w:t>一次扣5分。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在中物院承揽业务情况</w:t>
            </w: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2.1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合同履约情况，良好：12-15分，一般：9-11分，差：5-8分。</w:t>
            </w:r>
          </w:p>
        </w:tc>
        <w:tc>
          <w:tcPr>
            <w:tcW w:w="3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2.2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技术能力储备情况，良好：12-15分，一般：9-11分，差：5-8分。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15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2.3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内控制度完善及质量控制体系运行情况，良好：16-20分，一般：11-15分，差：5-10分。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4916B9" w:rsidRPr="00E43E18" w:rsidTr="005139F3"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2.4</w:t>
            </w:r>
          </w:p>
        </w:tc>
        <w:tc>
          <w:tcPr>
            <w:tcW w:w="5528" w:type="dxa"/>
            <w:vAlign w:val="center"/>
          </w:tcPr>
          <w:p w:rsidR="004916B9" w:rsidRPr="00E43E18" w:rsidRDefault="004916B9" w:rsidP="005139F3">
            <w:pPr>
              <w:snapToGrid w:val="0"/>
              <w:jc w:val="left"/>
              <w:rPr>
                <w:rFonts w:ascii="仿宋_GB2312" w:eastAsia="仿宋_GB2312" w:hAnsi="仿宋"/>
                <w:szCs w:val="21"/>
              </w:rPr>
            </w:pPr>
            <w:r w:rsidRPr="00E43E18">
              <w:rPr>
                <w:rFonts w:ascii="仿宋_GB2312" w:eastAsia="仿宋_GB2312" w:hAnsi="仿宋" w:hint="eastAsia"/>
                <w:szCs w:val="21"/>
              </w:rPr>
              <w:t>服务能力及与建设单位配合情况，良好：16-20分，一般：11-15分，差：5-10分。</w:t>
            </w:r>
          </w:p>
        </w:tc>
        <w:tc>
          <w:tcPr>
            <w:tcW w:w="327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43E18">
              <w:rPr>
                <w:rFonts w:ascii="仿宋_GB2312" w:eastAsia="仿宋_GB2312" w:hAnsi="仿宋" w:hint="eastAsia"/>
                <w:b/>
                <w:szCs w:val="21"/>
              </w:rPr>
              <w:t>20</w:t>
            </w:r>
          </w:p>
        </w:tc>
        <w:tc>
          <w:tcPr>
            <w:tcW w:w="1166" w:type="dxa"/>
            <w:vAlign w:val="center"/>
          </w:tcPr>
          <w:p w:rsidR="004916B9" w:rsidRPr="00E43E18" w:rsidRDefault="004916B9" w:rsidP="005139F3">
            <w:pPr>
              <w:snapToGrid w:val="0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4916B9" w:rsidRDefault="004916B9" w:rsidP="004916B9">
      <w:pPr>
        <w:widowControl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</w:p>
    <w:p w:rsidR="004916B9" w:rsidRDefault="004916B9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4916B9" w:rsidRDefault="004916B9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60200" w:rsidRDefault="00560200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560200" w:rsidRDefault="00560200" w:rsidP="004916B9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4916B9" w:rsidRPr="00B67B20" w:rsidRDefault="004916B9" w:rsidP="004916B9">
      <w:pPr>
        <w:widowControl/>
        <w:jc w:val="center"/>
        <w:rPr>
          <w:rFonts w:ascii="仿宋_GB2312" w:eastAsia="仿宋_GB2312"/>
          <w:b/>
        </w:rPr>
      </w:pPr>
      <w:r w:rsidRPr="00B67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建设工程质量检测机构年度自评表（检测机构使用）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709"/>
        <w:gridCol w:w="5103"/>
        <w:gridCol w:w="4677"/>
        <w:gridCol w:w="993"/>
        <w:gridCol w:w="1134"/>
      </w:tblGrid>
      <w:tr w:rsidR="004916B9" w:rsidRPr="00B67B20" w:rsidTr="005139F3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自评内容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自评要求及评分标准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自评情况（简要文字描述）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自评得分</w:t>
            </w: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proofErr w:type="gramStart"/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企业基本信息出现变化时应在发生变更后20个工作日内及时申报，不按期申报扣4分。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本年度企业财务运行情况。盈利得满分；亏损得0-6分。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color w:val="FF0000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本年度企业涉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诉建设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工程诉讼情况。无诉讼得满分；诉讼次数3次以内5-8分，3次以上0-4分。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本年度企业获得国家、省、市行政主管部门及中物院奖励情况。无奖励得5分；每得一个奖励加1分，最高10分。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 xml:space="preserve">　被相关主管部门处罚情况，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每处罚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一次扣5分。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在中物院承揽检测业务情况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合同履行情况。良好,12-15分；一般，8-11分；差0-7分。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检测技术能力情况。良好,12-15分；一般，8-11分；差0-7分。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质</w:t>
            </w:r>
            <w:proofErr w:type="gramStart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保能力</w:t>
            </w:r>
            <w:proofErr w:type="gramEnd"/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916B9" w:rsidRPr="00B67B20" w:rsidTr="005139F3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B67B20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ind w:firstLineChars="100" w:firstLine="21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B67B20">
              <w:rPr>
                <w:rFonts w:ascii="仿宋_GB2312" w:eastAsia="仿宋_GB2312" w:cs="宋体" w:hint="eastAsia"/>
                <w:kern w:val="0"/>
                <w:szCs w:val="21"/>
              </w:rPr>
              <w:t>商务能力情况。良好,12-15分；一般，8-11分；差0-7分。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9" w:rsidRPr="009B5B5C" w:rsidRDefault="004916B9" w:rsidP="005139F3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9B5B5C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6B9" w:rsidRPr="00B67B20" w:rsidRDefault="004916B9" w:rsidP="005139F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4916B9" w:rsidRPr="00B67B20" w:rsidRDefault="004916B9" w:rsidP="004916B9">
      <w:pPr>
        <w:rPr>
          <w:rFonts w:ascii="仿宋_GB2312" w:eastAsia="仿宋_GB2312"/>
          <w:b/>
          <w:szCs w:val="21"/>
        </w:rPr>
      </w:pPr>
      <w:r w:rsidRPr="00B67B20">
        <w:rPr>
          <w:rFonts w:ascii="仿宋_GB2312" w:eastAsia="仿宋_GB2312" w:hint="eastAsia"/>
          <w:b/>
          <w:szCs w:val="21"/>
        </w:rPr>
        <w:t>注：年度内未承揽中物院检测业务的企业，只需填报企业基本信息部分，总分不超过100分。</w:t>
      </w:r>
    </w:p>
    <w:p w:rsidR="00B24081" w:rsidRPr="004916B9" w:rsidRDefault="00B24081" w:rsidP="003B2E0B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081" w:rsidRPr="004916B9" w:rsidSect="00957AB2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47" w:rsidRPr="00CF332F" w:rsidRDefault="00734347" w:rsidP="00B65AB9">
      <w:pPr>
        <w:rPr>
          <w:rFonts w:hAnsi="宋体"/>
          <w:szCs w:val="21"/>
        </w:rPr>
      </w:pPr>
      <w:r>
        <w:separator/>
      </w:r>
    </w:p>
  </w:endnote>
  <w:endnote w:type="continuationSeparator" w:id="0">
    <w:p w:rsidR="00734347" w:rsidRPr="00CF332F" w:rsidRDefault="00734347" w:rsidP="00B65AB9">
      <w:pPr>
        <w:rPr>
          <w:rFonts w:hAnsi="宋体"/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47" w:rsidRPr="00CF332F" w:rsidRDefault="00734347" w:rsidP="00B65AB9">
      <w:pPr>
        <w:rPr>
          <w:rFonts w:hAnsi="宋体"/>
          <w:szCs w:val="21"/>
        </w:rPr>
      </w:pPr>
      <w:r>
        <w:separator/>
      </w:r>
    </w:p>
  </w:footnote>
  <w:footnote w:type="continuationSeparator" w:id="0">
    <w:p w:rsidR="00734347" w:rsidRPr="00CF332F" w:rsidRDefault="00734347" w:rsidP="00B65AB9">
      <w:pPr>
        <w:rPr>
          <w:rFonts w:hAnsi="宋体"/>
          <w:szCs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FD" w:rsidRDefault="00210CFD" w:rsidP="009403B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B9"/>
    <w:rsid w:val="00000469"/>
    <w:rsid w:val="00053A7C"/>
    <w:rsid w:val="000675F4"/>
    <w:rsid w:val="0008388D"/>
    <w:rsid w:val="00096CB5"/>
    <w:rsid w:val="000A6EEB"/>
    <w:rsid w:val="000B0BCF"/>
    <w:rsid w:val="000B56E6"/>
    <w:rsid w:val="000D0001"/>
    <w:rsid w:val="000D1FCC"/>
    <w:rsid w:val="00153D01"/>
    <w:rsid w:val="0016770B"/>
    <w:rsid w:val="00174B25"/>
    <w:rsid w:val="001A153A"/>
    <w:rsid w:val="001C050F"/>
    <w:rsid w:val="002000E2"/>
    <w:rsid w:val="00210CFD"/>
    <w:rsid w:val="00252471"/>
    <w:rsid w:val="0028426B"/>
    <w:rsid w:val="002D6D12"/>
    <w:rsid w:val="002E4381"/>
    <w:rsid w:val="00347D21"/>
    <w:rsid w:val="00367EED"/>
    <w:rsid w:val="00371536"/>
    <w:rsid w:val="003948FC"/>
    <w:rsid w:val="003B2E0B"/>
    <w:rsid w:val="003E3853"/>
    <w:rsid w:val="00437B79"/>
    <w:rsid w:val="00437F71"/>
    <w:rsid w:val="00484A95"/>
    <w:rsid w:val="004916B9"/>
    <w:rsid w:val="004C5BF3"/>
    <w:rsid w:val="004F3ACE"/>
    <w:rsid w:val="004F6626"/>
    <w:rsid w:val="005510CA"/>
    <w:rsid w:val="00560200"/>
    <w:rsid w:val="0056308F"/>
    <w:rsid w:val="00566F22"/>
    <w:rsid w:val="00572D4A"/>
    <w:rsid w:val="00573D29"/>
    <w:rsid w:val="00581554"/>
    <w:rsid w:val="0062671B"/>
    <w:rsid w:val="00643F17"/>
    <w:rsid w:val="00660052"/>
    <w:rsid w:val="00663EAF"/>
    <w:rsid w:val="006733CE"/>
    <w:rsid w:val="00676E3E"/>
    <w:rsid w:val="006B13EC"/>
    <w:rsid w:val="006C0892"/>
    <w:rsid w:val="006D7519"/>
    <w:rsid w:val="006F5E50"/>
    <w:rsid w:val="00704C1E"/>
    <w:rsid w:val="007139E6"/>
    <w:rsid w:val="00720F2C"/>
    <w:rsid w:val="00734347"/>
    <w:rsid w:val="00754483"/>
    <w:rsid w:val="007673EC"/>
    <w:rsid w:val="00781F38"/>
    <w:rsid w:val="00785CC4"/>
    <w:rsid w:val="00796503"/>
    <w:rsid w:val="007A5E14"/>
    <w:rsid w:val="007B6DCF"/>
    <w:rsid w:val="007C75DB"/>
    <w:rsid w:val="007E5FE9"/>
    <w:rsid w:val="00800AEE"/>
    <w:rsid w:val="00826D3B"/>
    <w:rsid w:val="00827B72"/>
    <w:rsid w:val="00832A76"/>
    <w:rsid w:val="00840A09"/>
    <w:rsid w:val="00875A3A"/>
    <w:rsid w:val="00882AF2"/>
    <w:rsid w:val="008A68FE"/>
    <w:rsid w:val="008B5B0F"/>
    <w:rsid w:val="008D096B"/>
    <w:rsid w:val="008F5FF7"/>
    <w:rsid w:val="00927F7C"/>
    <w:rsid w:val="00933EE9"/>
    <w:rsid w:val="00957AB2"/>
    <w:rsid w:val="009A3979"/>
    <w:rsid w:val="009B1BC8"/>
    <w:rsid w:val="009B60A9"/>
    <w:rsid w:val="009B741A"/>
    <w:rsid w:val="009C2C8F"/>
    <w:rsid w:val="009D057A"/>
    <w:rsid w:val="009E48F4"/>
    <w:rsid w:val="00A12693"/>
    <w:rsid w:val="00A21610"/>
    <w:rsid w:val="00A44DF9"/>
    <w:rsid w:val="00A97A74"/>
    <w:rsid w:val="00AB013C"/>
    <w:rsid w:val="00AB22B3"/>
    <w:rsid w:val="00AD64E2"/>
    <w:rsid w:val="00AF11E6"/>
    <w:rsid w:val="00B02B61"/>
    <w:rsid w:val="00B1320E"/>
    <w:rsid w:val="00B24081"/>
    <w:rsid w:val="00B34169"/>
    <w:rsid w:val="00B352D9"/>
    <w:rsid w:val="00B46B19"/>
    <w:rsid w:val="00B54E1B"/>
    <w:rsid w:val="00B61C44"/>
    <w:rsid w:val="00B65AB9"/>
    <w:rsid w:val="00B76EAB"/>
    <w:rsid w:val="00BC178F"/>
    <w:rsid w:val="00BF0529"/>
    <w:rsid w:val="00C024A7"/>
    <w:rsid w:val="00C9291E"/>
    <w:rsid w:val="00CB7BDD"/>
    <w:rsid w:val="00CD5474"/>
    <w:rsid w:val="00D01293"/>
    <w:rsid w:val="00D67444"/>
    <w:rsid w:val="00DA1AFE"/>
    <w:rsid w:val="00DD6691"/>
    <w:rsid w:val="00E163BA"/>
    <w:rsid w:val="00E644F7"/>
    <w:rsid w:val="00E92670"/>
    <w:rsid w:val="00E960DF"/>
    <w:rsid w:val="00EE0710"/>
    <w:rsid w:val="00EE7A19"/>
    <w:rsid w:val="00F2197D"/>
    <w:rsid w:val="00F8120F"/>
    <w:rsid w:val="00F91546"/>
    <w:rsid w:val="00FA3259"/>
    <w:rsid w:val="00FE5EB8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AB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7B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7B79"/>
  </w:style>
  <w:style w:type="table" w:styleId="a6">
    <w:name w:val="Table Grid"/>
    <w:basedOn w:val="a1"/>
    <w:uiPriority w:val="59"/>
    <w:rsid w:val="00B24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AB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7B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7B79"/>
  </w:style>
  <w:style w:type="table" w:styleId="a6">
    <w:name w:val="Table Grid"/>
    <w:basedOn w:val="a1"/>
    <w:uiPriority w:val="59"/>
    <w:rsid w:val="00B24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448</Words>
  <Characters>2555</Characters>
  <Application>Microsoft Office Word</Application>
  <DocSecurity>0</DocSecurity>
  <Lines>21</Lines>
  <Paragraphs>5</Paragraphs>
  <ScaleCrop>false</ScaleCrop>
  <Company>联想中国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</dc:creator>
  <cp:lastModifiedBy>hewei</cp:lastModifiedBy>
  <cp:revision>2</cp:revision>
  <cp:lastPrinted>2020-03-03T03:40:00Z</cp:lastPrinted>
  <dcterms:created xsi:type="dcterms:W3CDTF">2020-03-03T07:18:00Z</dcterms:created>
  <dcterms:modified xsi:type="dcterms:W3CDTF">2020-03-03T07:18:00Z</dcterms:modified>
</cp:coreProperties>
</file>