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0A" w:rsidRDefault="00826390">
      <w:pPr>
        <w:ind w:right="105" w:firstLineChars="600" w:firstLine="1807"/>
        <w:jc w:val="right"/>
        <w:rPr>
          <w:rFonts w:ascii="宋体" w:hAnsi="宋体"/>
          <w:b/>
          <w:sz w:val="30"/>
          <w:szCs w:val="30"/>
        </w:rPr>
      </w:pPr>
      <w:r>
        <w:rPr>
          <w:rFonts w:ascii="宋体" w:hint="eastAsia"/>
          <w:b/>
          <w:sz w:val="30"/>
          <w:szCs w:val="30"/>
        </w:rPr>
        <w:t>(备案版)</w:t>
      </w:r>
    </w:p>
    <w:p w:rsidR="00FB490A" w:rsidRDefault="00826390">
      <w:pPr>
        <w:ind w:right="105" w:firstLineChars="600" w:firstLine="1807"/>
        <w:jc w:val="right"/>
        <w:rPr>
          <w:rFonts w:ascii="宋体" w:hAnsi="宋体"/>
          <w:sz w:val="30"/>
          <w:szCs w:val="30"/>
        </w:rPr>
      </w:pPr>
      <w:r>
        <w:rPr>
          <w:rFonts w:ascii="宋体" w:hAnsi="宋体" w:hint="eastAsia"/>
          <w:b/>
          <w:sz w:val="30"/>
          <w:szCs w:val="30"/>
        </w:rPr>
        <w:t>招标编号：</w:t>
      </w:r>
      <w:r>
        <w:rPr>
          <w:rFonts w:ascii="宋体" w:hAnsi="宋体"/>
          <w:sz w:val="30"/>
          <w:szCs w:val="30"/>
        </w:rPr>
        <w:t>WTSB20060300019</w:t>
      </w:r>
    </w:p>
    <w:p w:rsidR="00FB490A" w:rsidRDefault="00FB490A">
      <w:pPr>
        <w:ind w:firstLineChars="600" w:firstLine="1807"/>
        <w:jc w:val="right"/>
        <w:rPr>
          <w:rFonts w:ascii="宋体"/>
          <w:b/>
          <w:sz w:val="30"/>
          <w:szCs w:val="30"/>
        </w:rPr>
      </w:pPr>
    </w:p>
    <w:p w:rsidR="00FB490A" w:rsidRDefault="00FB490A">
      <w:pPr>
        <w:ind w:right="105" w:firstLineChars="600" w:firstLine="1265"/>
        <w:jc w:val="right"/>
        <w:rPr>
          <w:rFonts w:ascii="宋体"/>
          <w:b/>
        </w:rPr>
      </w:pPr>
    </w:p>
    <w:p w:rsidR="00FB490A" w:rsidRDefault="00FB490A">
      <w:pPr>
        <w:jc w:val="left"/>
        <w:rPr>
          <w:rFonts w:ascii="宋体"/>
          <w:b/>
          <w:sz w:val="30"/>
          <w:szCs w:val="30"/>
        </w:rPr>
      </w:pPr>
    </w:p>
    <w:p w:rsidR="00FB490A" w:rsidRDefault="00FB490A">
      <w:pPr>
        <w:jc w:val="left"/>
        <w:rPr>
          <w:rFonts w:ascii="宋体"/>
          <w:b/>
          <w:sz w:val="30"/>
          <w:szCs w:val="30"/>
        </w:rPr>
      </w:pPr>
    </w:p>
    <w:p w:rsidR="00FB490A" w:rsidRDefault="00FB490A">
      <w:pPr>
        <w:jc w:val="left"/>
        <w:rPr>
          <w:rFonts w:ascii="宋体"/>
          <w:b/>
          <w:sz w:val="36"/>
          <w:szCs w:val="36"/>
        </w:rPr>
      </w:pPr>
    </w:p>
    <w:p w:rsidR="00FB490A" w:rsidRDefault="00826390">
      <w:pPr>
        <w:jc w:val="center"/>
        <w:rPr>
          <w:rFonts w:ascii="宋体"/>
          <w:b/>
          <w:sz w:val="44"/>
          <w:szCs w:val="44"/>
        </w:rPr>
      </w:pPr>
      <w:r>
        <w:rPr>
          <w:rFonts w:ascii="宋体" w:hAnsi="宋体" w:hint="eastAsia"/>
          <w:b/>
          <w:sz w:val="44"/>
          <w:szCs w:val="44"/>
        </w:rPr>
        <w:t>测试执行服务项目</w:t>
      </w:r>
    </w:p>
    <w:p w:rsidR="00FB490A" w:rsidRDefault="00FB490A">
      <w:pPr>
        <w:jc w:val="center"/>
        <w:rPr>
          <w:rFonts w:ascii="宋体"/>
          <w:b/>
          <w:sz w:val="52"/>
          <w:szCs w:val="52"/>
        </w:rPr>
      </w:pPr>
    </w:p>
    <w:p w:rsidR="00FB490A" w:rsidRDefault="00826390">
      <w:pPr>
        <w:jc w:val="center"/>
        <w:rPr>
          <w:rFonts w:ascii="宋体" w:hAnsi="宋体"/>
          <w:b/>
          <w:sz w:val="52"/>
          <w:szCs w:val="52"/>
        </w:rPr>
      </w:pPr>
      <w:r>
        <w:rPr>
          <w:rFonts w:ascii="宋体" w:hAnsi="宋体" w:hint="eastAsia"/>
          <w:b/>
          <w:sz w:val="52"/>
          <w:szCs w:val="52"/>
        </w:rPr>
        <w:t>招</w:t>
      </w:r>
    </w:p>
    <w:p w:rsidR="00FB490A" w:rsidRDefault="00FB490A">
      <w:pPr>
        <w:jc w:val="center"/>
        <w:rPr>
          <w:rFonts w:ascii="宋体" w:hAnsi="宋体"/>
          <w:b/>
          <w:sz w:val="52"/>
          <w:szCs w:val="52"/>
        </w:rPr>
      </w:pPr>
    </w:p>
    <w:p w:rsidR="00FB490A" w:rsidRDefault="00826390">
      <w:pPr>
        <w:jc w:val="center"/>
        <w:rPr>
          <w:rFonts w:ascii="宋体"/>
          <w:b/>
          <w:sz w:val="52"/>
          <w:szCs w:val="52"/>
        </w:rPr>
      </w:pPr>
      <w:r>
        <w:rPr>
          <w:rFonts w:ascii="宋体" w:hAnsi="宋体" w:hint="eastAsia"/>
          <w:b/>
          <w:sz w:val="52"/>
          <w:szCs w:val="52"/>
        </w:rPr>
        <w:t>标</w:t>
      </w:r>
    </w:p>
    <w:p w:rsidR="00FB490A" w:rsidRDefault="00FB490A">
      <w:pPr>
        <w:jc w:val="center"/>
        <w:rPr>
          <w:rFonts w:ascii="宋体"/>
          <w:b/>
          <w:sz w:val="52"/>
          <w:szCs w:val="52"/>
        </w:rPr>
      </w:pPr>
    </w:p>
    <w:p w:rsidR="00FB490A" w:rsidRDefault="00826390">
      <w:pPr>
        <w:jc w:val="center"/>
        <w:rPr>
          <w:rFonts w:ascii="宋体"/>
          <w:b/>
          <w:sz w:val="52"/>
          <w:szCs w:val="52"/>
        </w:rPr>
      </w:pPr>
      <w:r>
        <w:rPr>
          <w:rFonts w:ascii="宋体" w:hAnsi="宋体" w:hint="eastAsia"/>
          <w:b/>
          <w:sz w:val="52"/>
          <w:szCs w:val="52"/>
        </w:rPr>
        <w:t>文</w:t>
      </w:r>
    </w:p>
    <w:p w:rsidR="00FB490A" w:rsidRDefault="00FB490A">
      <w:pPr>
        <w:jc w:val="center"/>
        <w:rPr>
          <w:rFonts w:ascii="宋体"/>
          <w:b/>
          <w:sz w:val="52"/>
          <w:szCs w:val="52"/>
        </w:rPr>
      </w:pPr>
    </w:p>
    <w:p w:rsidR="00FB490A" w:rsidRDefault="00826390">
      <w:pPr>
        <w:jc w:val="center"/>
        <w:rPr>
          <w:rFonts w:ascii="宋体"/>
          <w:b/>
          <w:sz w:val="52"/>
          <w:szCs w:val="52"/>
        </w:rPr>
      </w:pPr>
      <w:r>
        <w:rPr>
          <w:rFonts w:ascii="宋体" w:hAnsi="宋体" w:hint="eastAsia"/>
          <w:b/>
          <w:sz w:val="52"/>
          <w:szCs w:val="52"/>
        </w:rPr>
        <w:t>件</w:t>
      </w:r>
    </w:p>
    <w:p w:rsidR="00FB490A" w:rsidRDefault="00FB490A">
      <w:pPr>
        <w:jc w:val="center"/>
        <w:rPr>
          <w:rFonts w:ascii="宋体"/>
          <w:b/>
          <w:sz w:val="52"/>
          <w:szCs w:val="52"/>
        </w:rPr>
      </w:pPr>
    </w:p>
    <w:p w:rsidR="00FB490A" w:rsidRDefault="00826390">
      <w:pPr>
        <w:spacing w:line="360" w:lineRule="auto"/>
        <w:jc w:val="center"/>
        <w:rPr>
          <w:rFonts w:ascii="宋体"/>
          <w:sz w:val="30"/>
          <w:szCs w:val="30"/>
        </w:rPr>
      </w:pPr>
      <w:r>
        <w:rPr>
          <w:rFonts w:ascii="宋体" w:hAnsi="宋体" w:hint="eastAsia"/>
          <w:sz w:val="30"/>
          <w:szCs w:val="30"/>
        </w:rPr>
        <w:t>中国·四川·绵阳</w:t>
      </w:r>
    </w:p>
    <w:p w:rsidR="00FB490A" w:rsidRDefault="00FB490A">
      <w:pPr>
        <w:spacing w:line="360" w:lineRule="auto"/>
        <w:jc w:val="center"/>
        <w:rPr>
          <w:rFonts w:ascii="宋体"/>
          <w:sz w:val="30"/>
          <w:szCs w:val="30"/>
        </w:rPr>
      </w:pPr>
    </w:p>
    <w:p w:rsidR="00FB490A" w:rsidRDefault="00FB490A">
      <w:pPr>
        <w:spacing w:line="360" w:lineRule="auto"/>
        <w:jc w:val="center"/>
        <w:rPr>
          <w:rFonts w:ascii="宋体"/>
          <w:sz w:val="30"/>
          <w:szCs w:val="30"/>
        </w:rPr>
      </w:pPr>
    </w:p>
    <w:p w:rsidR="00FB490A" w:rsidRDefault="00826390">
      <w:pPr>
        <w:spacing w:line="360" w:lineRule="auto"/>
        <w:ind w:firstLineChars="650" w:firstLine="1950"/>
        <w:rPr>
          <w:rFonts w:ascii="宋体"/>
          <w:sz w:val="30"/>
          <w:szCs w:val="30"/>
        </w:rPr>
      </w:pPr>
      <w:r>
        <w:rPr>
          <w:rFonts w:ascii="宋体" w:hAnsi="宋体" w:hint="eastAsia"/>
          <w:sz w:val="30"/>
          <w:szCs w:val="30"/>
        </w:rPr>
        <w:t>采购人：中国工程物理研究院计算机应用研究所</w:t>
      </w:r>
    </w:p>
    <w:p w:rsidR="00FB490A" w:rsidRDefault="00FB490A">
      <w:pPr>
        <w:spacing w:line="360" w:lineRule="auto"/>
        <w:ind w:firstLineChars="650" w:firstLine="1958"/>
        <w:rPr>
          <w:rFonts w:ascii="宋体"/>
          <w:b/>
          <w:sz w:val="30"/>
          <w:szCs w:val="30"/>
        </w:rPr>
      </w:pPr>
    </w:p>
    <w:p w:rsidR="00FB490A" w:rsidRDefault="00FB490A">
      <w:pPr>
        <w:spacing w:line="360" w:lineRule="auto"/>
        <w:ind w:firstLineChars="650" w:firstLine="1958"/>
        <w:rPr>
          <w:rFonts w:ascii="宋体"/>
          <w:b/>
          <w:sz w:val="30"/>
          <w:szCs w:val="30"/>
        </w:rPr>
      </w:pPr>
    </w:p>
    <w:p w:rsidR="00FB490A" w:rsidRDefault="00826390">
      <w:pPr>
        <w:spacing w:line="360" w:lineRule="auto"/>
        <w:ind w:firstLineChars="650" w:firstLine="1950"/>
        <w:rPr>
          <w:rFonts w:ascii="宋体"/>
          <w:sz w:val="30"/>
          <w:szCs w:val="30"/>
        </w:rPr>
      </w:pPr>
      <w:r>
        <w:rPr>
          <w:rFonts w:ascii="宋体" w:hAnsi="宋体" w:hint="eastAsia"/>
          <w:sz w:val="30"/>
          <w:szCs w:val="30"/>
        </w:rPr>
        <w:t>采购代理机构：中国工程物理研究院物资部</w:t>
      </w:r>
    </w:p>
    <w:p w:rsidR="00FB490A" w:rsidRDefault="00FB490A">
      <w:pPr>
        <w:spacing w:line="360" w:lineRule="auto"/>
        <w:ind w:firstLineChars="400" w:firstLine="1200"/>
        <w:jc w:val="center"/>
        <w:rPr>
          <w:rFonts w:ascii="宋体"/>
          <w:sz w:val="30"/>
          <w:szCs w:val="30"/>
        </w:rPr>
      </w:pPr>
    </w:p>
    <w:p w:rsidR="00FB490A" w:rsidRDefault="00826390">
      <w:pPr>
        <w:jc w:val="center"/>
        <w:rPr>
          <w:rFonts w:ascii="宋体"/>
          <w:sz w:val="32"/>
          <w:szCs w:val="32"/>
        </w:rPr>
      </w:pPr>
      <w:r>
        <w:rPr>
          <w:rFonts w:ascii="宋体" w:hAnsi="宋体"/>
          <w:sz w:val="32"/>
          <w:szCs w:val="32"/>
        </w:rPr>
        <w:t>2020</w:t>
      </w:r>
      <w:r>
        <w:rPr>
          <w:rFonts w:ascii="宋体" w:hAnsi="宋体" w:hint="eastAsia"/>
          <w:sz w:val="32"/>
          <w:szCs w:val="32"/>
        </w:rPr>
        <w:t>年7月</w:t>
      </w:r>
    </w:p>
    <w:p w:rsidR="00FB490A" w:rsidRDefault="00826390">
      <w:pPr>
        <w:ind w:firstLineChars="600" w:firstLine="1265"/>
        <w:jc w:val="center"/>
        <w:rPr>
          <w:b/>
          <w:sz w:val="32"/>
          <w:szCs w:val="32"/>
        </w:rPr>
      </w:pPr>
      <w:r>
        <w:rPr>
          <w:rFonts w:ascii="宋体"/>
          <w:b/>
        </w:rPr>
        <w:br w:type="page"/>
      </w:r>
      <w:r>
        <w:rPr>
          <w:rFonts w:hint="eastAsia"/>
          <w:b/>
          <w:sz w:val="32"/>
          <w:szCs w:val="32"/>
        </w:rPr>
        <w:lastRenderedPageBreak/>
        <w:t>目录</w:t>
      </w:r>
    </w:p>
    <w:p w:rsidR="00FB490A" w:rsidRDefault="00FB490A">
      <w:pPr>
        <w:ind w:firstLineChars="600" w:firstLine="1687"/>
        <w:jc w:val="center"/>
        <w:rPr>
          <w:rFonts w:ascii="宋体"/>
          <w:b/>
          <w:sz w:val="28"/>
          <w:szCs w:val="28"/>
        </w:rPr>
      </w:pPr>
    </w:p>
    <w:p w:rsidR="00FB490A" w:rsidRDefault="00CB5BD2">
      <w:pPr>
        <w:pStyle w:val="10"/>
        <w:tabs>
          <w:tab w:val="left" w:pos="1260"/>
          <w:tab w:val="right" w:leader="dot" w:pos="9403"/>
        </w:tabs>
        <w:rPr>
          <w:rFonts w:asciiTheme="minorHAnsi" w:eastAsiaTheme="minorEastAsia" w:hAnsiTheme="minorHAnsi" w:cstheme="minorBidi"/>
          <w:sz w:val="28"/>
          <w:szCs w:val="28"/>
        </w:rPr>
      </w:pPr>
      <w:r>
        <w:rPr>
          <w:rFonts w:ascii="宋体" w:hAnsi="宋体"/>
          <w:sz w:val="28"/>
          <w:szCs w:val="28"/>
        </w:rPr>
        <w:fldChar w:fldCharType="begin"/>
      </w:r>
      <w:r w:rsidR="00826390">
        <w:rPr>
          <w:rFonts w:ascii="宋体" w:hAnsi="宋体"/>
          <w:sz w:val="28"/>
          <w:szCs w:val="28"/>
        </w:rPr>
        <w:instrText xml:space="preserve"> TOC \o "1-1" \h \z \u </w:instrText>
      </w:r>
      <w:r>
        <w:rPr>
          <w:rFonts w:ascii="宋体" w:hAnsi="宋体"/>
          <w:sz w:val="28"/>
          <w:szCs w:val="28"/>
        </w:rPr>
        <w:fldChar w:fldCharType="separate"/>
      </w:r>
      <w:hyperlink w:anchor="_Toc45653577" w:history="1">
        <w:r w:rsidR="00826390">
          <w:rPr>
            <w:rStyle w:val="afc"/>
            <w:rFonts w:hint="eastAsia"/>
            <w:color w:val="auto"/>
            <w:sz w:val="28"/>
            <w:szCs w:val="28"/>
          </w:rPr>
          <w:t>第一章投标邀请</w:t>
        </w:r>
        <w:r w:rsidR="00826390">
          <w:rPr>
            <w:sz w:val="28"/>
            <w:szCs w:val="28"/>
          </w:rPr>
          <w:tab/>
        </w:r>
        <w:r>
          <w:rPr>
            <w:sz w:val="28"/>
            <w:szCs w:val="28"/>
          </w:rPr>
          <w:fldChar w:fldCharType="begin"/>
        </w:r>
        <w:r w:rsidR="00826390">
          <w:rPr>
            <w:sz w:val="28"/>
            <w:szCs w:val="28"/>
          </w:rPr>
          <w:instrText xml:space="preserve"> PAGEREF _Toc45653577 \h </w:instrText>
        </w:r>
        <w:r>
          <w:rPr>
            <w:sz w:val="28"/>
            <w:szCs w:val="28"/>
          </w:rPr>
        </w:r>
        <w:r>
          <w:rPr>
            <w:sz w:val="28"/>
            <w:szCs w:val="28"/>
          </w:rPr>
          <w:fldChar w:fldCharType="separate"/>
        </w:r>
        <w:r w:rsidR="00826390">
          <w:rPr>
            <w:sz w:val="28"/>
            <w:szCs w:val="28"/>
          </w:rPr>
          <w:t>3</w:t>
        </w:r>
        <w:r>
          <w:rPr>
            <w:sz w:val="28"/>
            <w:szCs w:val="28"/>
          </w:rPr>
          <w:fldChar w:fldCharType="end"/>
        </w:r>
      </w:hyperlink>
    </w:p>
    <w:p w:rsidR="00FB490A" w:rsidRDefault="00CB5BD2">
      <w:pPr>
        <w:pStyle w:val="10"/>
        <w:tabs>
          <w:tab w:val="left" w:pos="1260"/>
          <w:tab w:val="right" w:leader="dot" w:pos="9403"/>
        </w:tabs>
        <w:rPr>
          <w:rFonts w:asciiTheme="minorHAnsi" w:eastAsiaTheme="minorEastAsia" w:hAnsiTheme="minorHAnsi" w:cstheme="minorBidi"/>
          <w:sz w:val="28"/>
          <w:szCs w:val="28"/>
        </w:rPr>
      </w:pPr>
      <w:hyperlink w:anchor="_Toc45653578" w:history="1">
        <w:r w:rsidR="00826390">
          <w:rPr>
            <w:rStyle w:val="afc"/>
            <w:rFonts w:hint="eastAsia"/>
            <w:color w:val="auto"/>
            <w:sz w:val="28"/>
            <w:szCs w:val="28"/>
          </w:rPr>
          <w:t>第二章投标人须知</w:t>
        </w:r>
        <w:r w:rsidR="00826390">
          <w:rPr>
            <w:sz w:val="28"/>
            <w:szCs w:val="28"/>
          </w:rPr>
          <w:tab/>
        </w:r>
        <w:r>
          <w:rPr>
            <w:sz w:val="28"/>
            <w:szCs w:val="28"/>
          </w:rPr>
          <w:fldChar w:fldCharType="begin"/>
        </w:r>
        <w:r w:rsidR="00826390">
          <w:rPr>
            <w:sz w:val="28"/>
            <w:szCs w:val="28"/>
          </w:rPr>
          <w:instrText xml:space="preserve"> PAGEREF _Toc45653578 \h </w:instrText>
        </w:r>
        <w:r>
          <w:rPr>
            <w:sz w:val="28"/>
            <w:szCs w:val="28"/>
          </w:rPr>
        </w:r>
        <w:r>
          <w:rPr>
            <w:sz w:val="28"/>
            <w:szCs w:val="28"/>
          </w:rPr>
          <w:fldChar w:fldCharType="separate"/>
        </w:r>
        <w:r w:rsidR="00826390">
          <w:rPr>
            <w:sz w:val="28"/>
            <w:szCs w:val="28"/>
          </w:rPr>
          <w:t>7</w:t>
        </w:r>
        <w:r>
          <w:rPr>
            <w:sz w:val="28"/>
            <w:szCs w:val="28"/>
          </w:rPr>
          <w:fldChar w:fldCharType="end"/>
        </w:r>
      </w:hyperlink>
    </w:p>
    <w:p w:rsidR="00FB490A" w:rsidRDefault="00CB5BD2">
      <w:pPr>
        <w:pStyle w:val="10"/>
        <w:tabs>
          <w:tab w:val="right" w:leader="dot" w:pos="9403"/>
        </w:tabs>
        <w:rPr>
          <w:rFonts w:asciiTheme="minorHAnsi" w:eastAsiaTheme="minorEastAsia" w:hAnsiTheme="minorHAnsi" w:cstheme="minorBidi"/>
          <w:sz w:val="28"/>
          <w:szCs w:val="28"/>
        </w:rPr>
      </w:pPr>
      <w:hyperlink w:anchor="_Toc45653579" w:history="1">
        <w:r w:rsidR="00826390">
          <w:rPr>
            <w:rStyle w:val="afc"/>
            <w:rFonts w:hint="eastAsia"/>
            <w:color w:val="auto"/>
            <w:sz w:val="28"/>
            <w:szCs w:val="28"/>
          </w:rPr>
          <w:t>第三章投标人的资格条件及相应证明材料</w:t>
        </w:r>
        <w:r w:rsidR="00826390">
          <w:rPr>
            <w:sz w:val="28"/>
            <w:szCs w:val="28"/>
          </w:rPr>
          <w:tab/>
        </w:r>
        <w:r>
          <w:rPr>
            <w:sz w:val="28"/>
            <w:szCs w:val="28"/>
          </w:rPr>
          <w:fldChar w:fldCharType="begin"/>
        </w:r>
        <w:r w:rsidR="00826390">
          <w:rPr>
            <w:sz w:val="28"/>
            <w:szCs w:val="28"/>
          </w:rPr>
          <w:instrText xml:space="preserve"> PAGEREF _Toc45653579 \h </w:instrText>
        </w:r>
        <w:r>
          <w:rPr>
            <w:sz w:val="28"/>
            <w:szCs w:val="28"/>
          </w:rPr>
        </w:r>
        <w:r>
          <w:rPr>
            <w:sz w:val="28"/>
            <w:szCs w:val="28"/>
          </w:rPr>
          <w:fldChar w:fldCharType="separate"/>
        </w:r>
        <w:r w:rsidR="00826390">
          <w:rPr>
            <w:sz w:val="28"/>
            <w:szCs w:val="28"/>
          </w:rPr>
          <w:t>25</w:t>
        </w:r>
        <w:r>
          <w:rPr>
            <w:sz w:val="28"/>
            <w:szCs w:val="28"/>
          </w:rPr>
          <w:fldChar w:fldCharType="end"/>
        </w:r>
      </w:hyperlink>
    </w:p>
    <w:p w:rsidR="00FB490A" w:rsidRDefault="00CB5BD2">
      <w:pPr>
        <w:pStyle w:val="10"/>
        <w:tabs>
          <w:tab w:val="right" w:leader="dot" w:pos="9403"/>
        </w:tabs>
        <w:rPr>
          <w:rFonts w:asciiTheme="minorHAnsi" w:eastAsiaTheme="minorEastAsia" w:hAnsiTheme="minorHAnsi" w:cstheme="minorBidi"/>
          <w:sz w:val="28"/>
          <w:szCs w:val="28"/>
        </w:rPr>
      </w:pPr>
      <w:hyperlink w:anchor="_Toc45653580" w:history="1">
        <w:r w:rsidR="00826390">
          <w:rPr>
            <w:rStyle w:val="afc"/>
            <w:rFonts w:hint="eastAsia"/>
            <w:color w:val="auto"/>
            <w:sz w:val="28"/>
            <w:szCs w:val="28"/>
          </w:rPr>
          <w:t>第四章评标办法</w:t>
        </w:r>
        <w:r w:rsidR="00826390">
          <w:rPr>
            <w:sz w:val="28"/>
            <w:szCs w:val="28"/>
          </w:rPr>
          <w:tab/>
        </w:r>
        <w:r>
          <w:rPr>
            <w:sz w:val="28"/>
            <w:szCs w:val="28"/>
          </w:rPr>
          <w:fldChar w:fldCharType="begin"/>
        </w:r>
        <w:r w:rsidR="00826390">
          <w:rPr>
            <w:sz w:val="28"/>
            <w:szCs w:val="28"/>
          </w:rPr>
          <w:instrText xml:space="preserve"> PAGEREF _Toc45653580 \h </w:instrText>
        </w:r>
        <w:r>
          <w:rPr>
            <w:sz w:val="28"/>
            <w:szCs w:val="28"/>
          </w:rPr>
        </w:r>
        <w:r>
          <w:rPr>
            <w:sz w:val="28"/>
            <w:szCs w:val="28"/>
          </w:rPr>
          <w:fldChar w:fldCharType="separate"/>
        </w:r>
        <w:r w:rsidR="00826390">
          <w:rPr>
            <w:sz w:val="28"/>
            <w:szCs w:val="28"/>
          </w:rPr>
          <w:t>26</w:t>
        </w:r>
        <w:r>
          <w:rPr>
            <w:sz w:val="28"/>
            <w:szCs w:val="28"/>
          </w:rPr>
          <w:fldChar w:fldCharType="end"/>
        </w:r>
      </w:hyperlink>
    </w:p>
    <w:p w:rsidR="00FB490A" w:rsidRDefault="00CB5BD2">
      <w:pPr>
        <w:pStyle w:val="10"/>
        <w:tabs>
          <w:tab w:val="right" w:leader="dot" w:pos="9403"/>
        </w:tabs>
        <w:rPr>
          <w:rFonts w:asciiTheme="minorHAnsi" w:eastAsiaTheme="minorEastAsia" w:hAnsiTheme="minorHAnsi" w:cstheme="minorBidi"/>
          <w:sz w:val="28"/>
          <w:szCs w:val="28"/>
        </w:rPr>
      </w:pPr>
      <w:hyperlink w:anchor="_Toc45653581" w:history="1">
        <w:r w:rsidR="00826390">
          <w:rPr>
            <w:rStyle w:val="afc"/>
            <w:rFonts w:hint="eastAsia"/>
            <w:color w:val="auto"/>
            <w:sz w:val="28"/>
            <w:szCs w:val="28"/>
          </w:rPr>
          <w:t>第五章采购需求</w:t>
        </w:r>
        <w:r w:rsidR="00826390">
          <w:rPr>
            <w:sz w:val="28"/>
            <w:szCs w:val="28"/>
          </w:rPr>
          <w:tab/>
        </w:r>
        <w:r>
          <w:rPr>
            <w:sz w:val="28"/>
            <w:szCs w:val="28"/>
          </w:rPr>
          <w:fldChar w:fldCharType="begin"/>
        </w:r>
        <w:r w:rsidR="00826390">
          <w:rPr>
            <w:sz w:val="28"/>
            <w:szCs w:val="28"/>
          </w:rPr>
          <w:instrText xml:space="preserve"> PAGEREF _Toc45653581 \h </w:instrText>
        </w:r>
        <w:r>
          <w:rPr>
            <w:sz w:val="28"/>
            <w:szCs w:val="28"/>
          </w:rPr>
        </w:r>
        <w:r>
          <w:rPr>
            <w:sz w:val="28"/>
            <w:szCs w:val="28"/>
          </w:rPr>
          <w:fldChar w:fldCharType="separate"/>
        </w:r>
        <w:r w:rsidR="00826390">
          <w:rPr>
            <w:sz w:val="28"/>
            <w:szCs w:val="28"/>
          </w:rPr>
          <w:t>34</w:t>
        </w:r>
        <w:r>
          <w:rPr>
            <w:sz w:val="28"/>
            <w:szCs w:val="28"/>
          </w:rPr>
          <w:fldChar w:fldCharType="end"/>
        </w:r>
      </w:hyperlink>
    </w:p>
    <w:p w:rsidR="00FB490A" w:rsidRDefault="00CB5BD2">
      <w:pPr>
        <w:pStyle w:val="10"/>
        <w:tabs>
          <w:tab w:val="right" w:leader="dot" w:pos="9403"/>
        </w:tabs>
        <w:rPr>
          <w:rFonts w:asciiTheme="minorHAnsi" w:eastAsiaTheme="minorEastAsia" w:hAnsiTheme="minorHAnsi" w:cstheme="minorBidi"/>
          <w:sz w:val="28"/>
          <w:szCs w:val="28"/>
        </w:rPr>
      </w:pPr>
      <w:hyperlink w:anchor="_Toc45653582" w:history="1">
        <w:r w:rsidR="00826390">
          <w:rPr>
            <w:rStyle w:val="afc"/>
            <w:rFonts w:hint="eastAsia"/>
            <w:color w:val="auto"/>
            <w:sz w:val="28"/>
            <w:szCs w:val="28"/>
          </w:rPr>
          <w:t>第六章合同主要条款</w:t>
        </w:r>
        <w:r w:rsidR="00826390">
          <w:rPr>
            <w:sz w:val="28"/>
            <w:szCs w:val="28"/>
          </w:rPr>
          <w:tab/>
        </w:r>
        <w:r>
          <w:rPr>
            <w:sz w:val="28"/>
            <w:szCs w:val="28"/>
          </w:rPr>
          <w:fldChar w:fldCharType="begin"/>
        </w:r>
        <w:r w:rsidR="00826390">
          <w:rPr>
            <w:sz w:val="28"/>
            <w:szCs w:val="28"/>
          </w:rPr>
          <w:instrText xml:space="preserve"> PAGEREF _Toc45653582 \h </w:instrText>
        </w:r>
        <w:r>
          <w:rPr>
            <w:sz w:val="28"/>
            <w:szCs w:val="28"/>
          </w:rPr>
        </w:r>
        <w:r>
          <w:rPr>
            <w:sz w:val="28"/>
            <w:szCs w:val="28"/>
          </w:rPr>
          <w:fldChar w:fldCharType="separate"/>
        </w:r>
        <w:r w:rsidR="00826390">
          <w:rPr>
            <w:sz w:val="28"/>
            <w:szCs w:val="28"/>
          </w:rPr>
          <w:t>40</w:t>
        </w:r>
        <w:r>
          <w:rPr>
            <w:sz w:val="28"/>
            <w:szCs w:val="28"/>
          </w:rPr>
          <w:fldChar w:fldCharType="end"/>
        </w:r>
      </w:hyperlink>
    </w:p>
    <w:p w:rsidR="00FB490A" w:rsidRDefault="00CB5BD2">
      <w:pPr>
        <w:pStyle w:val="10"/>
        <w:tabs>
          <w:tab w:val="right" w:leader="dot" w:pos="9403"/>
        </w:tabs>
        <w:rPr>
          <w:rFonts w:asciiTheme="minorHAnsi" w:eastAsiaTheme="minorEastAsia" w:hAnsiTheme="minorHAnsi" w:cstheme="minorBidi"/>
          <w:sz w:val="28"/>
          <w:szCs w:val="28"/>
        </w:rPr>
      </w:pPr>
      <w:hyperlink w:anchor="_Toc45653583" w:history="1">
        <w:r w:rsidR="00826390">
          <w:rPr>
            <w:rStyle w:val="afc"/>
            <w:rFonts w:hint="eastAsia"/>
            <w:color w:val="auto"/>
            <w:sz w:val="28"/>
            <w:szCs w:val="28"/>
          </w:rPr>
          <w:t>第七章投标文件格式</w:t>
        </w:r>
        <w:r w:rsidR="00826390">
          <w:rPr>
            <w:sz w:val="28"/>
            <w:szCs w:val="28"/>
          </w:rPr>
          <w:tab/>
        </w:r>
        <w:r>
          <w:rPr>
            <w:sz w:val="28"/>
            <w:szCs w:val="28"/>
          </w:rPr>
          <w:fldChar w:fldCharType="begin"/>
        </w:r>
        <w:r w:rsidR="00826390">
          <w:rPr>
            <w:sz w:val="28"/>
            <w:szCs w:val="28"/>
          </w:rPr>
          <w:instrText xml:space="preserve"> PAGEREF _Toc45653583 \h </w:instrText>
        </w:r>
        <w:r>
          <w:rPr>
            <w:sz w:val="28"/>
            <w:szCs w:val="28"/>
          </w:rPr>
        </w:r>
        <w:r>
          <w:rPr>
            <w:sz w:val="28"/>
            <w:szCs w:val="28"/>
          </w:rPr>
          <w:fldChar w:fldCharType="separate"/>
        </w:r>
        <w:r w:rsidR="00826390">
          <w:rPr>
            <w:sz w:val="28"/>
            <w:szCs w:val="28"/>
          </w:rPr>
          <w:t>43</w:t>
        </w:r>
        <w:r>
          <w:rPr>
            <w:sz w:val="28"/>
            <w:szCs w:val="28"/>
          </w:rPr>
          <w:fldChar w:fldCharType="end"/>
        </w:r>
      </w:hyperlink>
    </w:p>
    <w:p w:rsidR="00FB490A" w:rsidRDefault="00CB5BD2">
      <w:pPr>
        <w:pStyle w:val="10"/>
        <w:tabs>
          <w:tab w:val="right" w:leader="dot" w:pos="9403"/>
        </w:tabs>
        <w:rPr>
          <w:rFonts w:ascii="宋体"/>
          <w:sz w:val="24"/>
          <w:szCs w:val="24"/>
        </w:rPr>
      </w:pPr>
      <w:r>
        <w:rPr>
          <w:rFonts w:ascii="宋体" w:hAnsi="宋体"/>
          <w:sz w:val="28"/>
          <w:szCs w:val="28"/>
        </w:rPr>
        <w:fldChar w:fldCharType="end"/>
      </w:r>
      <w:bookmarkStart w:id="0" w:name="_Toc525113184"/>
      <w:bookmarkEnd w:id="0"/>
    </w:p>
    <w:p w:rsidR="00FB490A" w:rsidRDefault="00FB490A">
      <w:pPr>
        <w:pStyle w:val="1"/>
        <w:spacing w:line="240" w:lineRule="auto"/>
        <w:rPr>
          <w:sz w:val="24"/>
          <w:szCs w:val="24"/>
        </w:rPr>
        <w:sectPr w:rsidR="00FB490A">
          <w:footerReference w:type="default" r:id="rId8"/>
          <w:pgSz w:w="11907" w:h="16840"/>
          <w:pgMar w:top="1134" w:right="1247" w:bottom="1247" w:left="1247" w:header="851" w:footer="992" w:gutter="0"/>
          <w:pgNumType w:start="1"/>
          <w:cols w:space="720"/>
          <w:titlePg/>
          <w:docGrid w:linePitch="312"/>
        </w:sectPr>
      </w:pPr>
    </w:p>
    <w:p w:rsidR="00FB490A" w:rsidRDefault="00826390">
      <w:pPr>
        <w:pStyle w:val="1"/>
        <w:numPr>
          <w:ilvl w:val="0"/>
          <w:numId w:val="4"/>
        </w:numPr>
        <w:spacing w:line="240" w:lineRule="auto"/>
      </w:pPr>
      <w:bookmarkStart w:id="1" w:name="_Toc45653577"/>
      <w:r>
        <w:rPr>
          <w:rFonts w:hint="eastAsia"/>
        </w:rPr>
        <w:lastRenderedPageBreak/>
        <w:t>投标邀请</w:t>
      </w:r>
      <w:bookmarkEnd w:id="1"/>
    </w:p>
    <w:p w:rsidR="00FB490A" w:rsidRDefault="00826390">
      <w:pPr>
        <w:spacing w:line="400" w:lineRule="exact"/>
        <w:ind w:firstLineChars="200" w:firstLine="480"/>
        <w:jc w:val="left"/>
        <w:rPr>
          <w:rFonts w:ascii="宋体"/>
          <w:sz w:val="24"/>
          <w:szCs w:val="28"/>
        </w:rPr>
      </w:pPr>
      <w:r>
        <w:rPr>
          <w:rFonts w:ascii="宋体" w:hAnsi="宋体" w:hint="eastAsia"/>
          <w:sz w:val="24"/>
          <w:szCs w:val="28"/>
        </w:rPr>
        <w:t>中国工程物理研究院物资部受中国工程物理研究院计算机应用研究所委托</w:t>
      </w:r>
      <w:r>
        <w:rPr>
          <w:rFonts w:ascii="宋体" w:hAnsi="宋体" w:hint="eastAsia"/>
          <w:sz w:val="24"/>
        </w:rPr>
        <w:t>拟对测试执行服务进行国内公开招标，</w:t>
      </w:r>
      <w:proofErr w:type="gramStart"/>
      <w:r>
        <w:rPr>
          <w:rFonts w:ascii="宋体" w:hAnsi="宋体" w:hint="eastAsia"/>
          <w:sz w:val="24"/>
          <w:szCs w:val="28"/>
        </w:rPr>
        <w:t>兹邀请</w:t>
      </w:r>
      <w:proofErr w:type="gramEnd"/>
      <w:r>
        <w:rPr>
          <w:rFonts w:ascii="宋体" w:hAnsi="宋体" w:hint="eastAsia"/>
          <w:sz w:val="24"/>
          <w:szCs w:val="28"/>
        </w:rPr>
        <w:t>符合本次招标要求的投标人参加</w:t>
      </w:r>
      <w:r>
        <w:rPr>
          <w:rFonts w:ascii="宋体" w:hAnsi="宋体" w:hint="eastAsia"/>
          <w:sz w:val="24"/>
        </w:rPr>
        <w:t>投标</w:t>
      </w:r>
      <w:r>
        <w:rPr>
          <w:rFonts w:ascii="宋体" w:hAnsi="宋体" w:hint="eastAsia"/>
          <w:sz w:val="24"/>
          <w:szCs w:val="28"/>
        </w:rPr>
        <w:t>。</w:t>
      </w:r>
    </w:p>
    <w:p w:rsidR="00FB490A" w:rsidRDefault="00826390">
      <w:pPr>
        <w:pStyle w:val="2"/>
        <w:spacing w:line="240" w:lineRule="auto"/>
        <w:rPr>
          <w:rFonts w:ascii="宋体"/>
        </w:rPr>
      </w:pPr>
      <w:r>
        <w:rPr>
          <w:rFonts w:ascii="宋体" w:hAnsi="宋体" w:hint="eastAsia"/>
        </w:rPr>
        <w:t>一、招标项目基本情况</w:t>
      </w:r>
    </w:p>
    <w:p w:rsidR="00FB490A" w:rsidRDefault="00826390">
      <w:pPr>
        <w:tabs>
          <w:tab w:val="left" w:pos="7665"/>
        </w:tabs>
        <w:spacing w:line="400" w:lineRule="exact"/>
        <w:ind w:firstLineChars="200" w:firstLine="480"/>
        <w:rPr>
          <w:rFonts w:ascii="宋体"/>
          <w:sz w:val="24"/>
        </w:rPr>
      </w:pPr>
      <w:r>
        <w:rPr>
          <w:rFonts w:ascii="宋体" w:hAnsi="宋体"/>
          <w:sz w:val="24"/>
        </w:rPr>
        <w:t>1.</w:t>
      </w:r>
      <w:r>
        <w:rPr>
          <w:rFonts w:ascii="宋体" w:hAnsi="宋体" w:hint="eastAsia"/>
          <w:sz w:val="24"/>
        </w:rPr>
        <w:t>招标编号：</w:t>
      </w:r>
      <w:r>
        <w:rPr>
          <w:rFonts w:ascii="宋体" w:hAnsi="宋体"/>
          <w:sz w:val="24"/>
        </w:rPr>
        <w:t>WTSB20060300019</w:t>
      </w:r>
    </w:p>
    <w:p w:rsidR="00FB490A" w:rsidRDefault="00826390">
      <w:pPr>
        <w:tabs>
          <w:tab w:val="left" w:pos="7665"/>
        </w:tabs>
        <w:spacing w:line="400" w:lineRule="exact"/>
        <w:ind w:leftChars="228" w:left="1919" w:hangingChars="600" w:hanging="1440"/>
        <w:rPr>
          <w:rFonts w:ascii="宋体"/>
          <w:sz w:val="24"/>
        </w:rPr>
      </w:pPr>
      <w:r>
        <w:rPr>
          <w:rFonts w:ascii="宋体" w:hAnsi="宋体"/>
          <w:sz w:val="24"/>
        </w:rPr>
        <w:t>2.</w:t>
      </w:r>
      <w:r>
        <w:rPr>
          <w:rFonts w:ascii="宋体" w:hAnsi="宋体" w:hint="eastAsia"/>
          <w:sz w:val="24"/>
        </w:rPr>
        <w:t>项目名称：测试执行服务</w:t>
      </w:r>
    </w:p>
    <w:p w:rsidR="00FB490A" w:rsidRDefault="00826390">
      <w:pPr>
        <w:tabs>
          <w:tab w:val="left" w:pos="7665"/>
        </w:tabs>
        <w:spacing w:line="400" w:lineRule="exact"/>
        <w:ind w:firstLineChars="200" w:firstLine="480"/>
        <w:rPr>
          <w:rFonts w:ascii="宋体"/>
          <w:bCs/>
          <w:sz w:val="24"/>
        </w:rPr>
      </w:pPr>
      <w:r>
        <w:rPr>
          <w:rFonts w:ascii="宋体" w:hAnsi="宋体"/>
          <w:sz w:val="24"/>
        </w:rPr>
        <w:t>3.</w:t>
      </w:r>
      <w:r>
        <w:rPr>
          <w:rFonts w:ascii="宋体" w:hAnsi="宋体" w:hint="eastAsia"/>
          <w:sz w:val="24"/>
        </w:rPr>
        <w:t>采购人：</w:t>
      </w:r>
      <w:r>
        <w:rPr>
          <w:rFonts w:ascii="宋体" w:hAnsi="宋体" w:hint="eastAsia"/>
          <w:bCs/>
          <w:sz w:val="24"/>
        </w:rPr>
        <w:t>中国工程物理研究院计算机应用研究所</w:t>
      </w:r>
    </w:p>
    <w:p w:rsidR="00FB490A" w:rsidRDefault="00826390">
      <w:pPr>
        <w:tabs>
          <w:tab w:val="left" w:pos="7665"/>
        </w:tabs>
        <w:spacing w:line="400" w:lineRule="exact"/>
        <w:ind w:firstLineChars="200" w:firstLine="480"/>
        <w:rPr>
          <w:rFonts w:ascii="宋体"/>
          <w:sz w:val="24"/>
        </w:rPr>
      </w:pPr>
      <w:r>
        <w:rPr>
          <w:rFonts w:ascii="宋体" w:hAnsi="宋体"/>
          <w:bCs/>
          <w:sz w:val="24"/>
        </w:rPr>
        <w:t>4.</w:t>
      </w:r>
      <w:r>
        <w:rPr>
          <w:rFonts w:ascii="宋体" w:hAnsi="宋体" w:hint="eastAsia"/>
          <w:bCs/>
          <w:sz w:val="24"/>
        </w:rPr>
        <w:t>采购代理机构：中国工程物理研究院物资部</w:t>
      </w:r>
    </w:p>
    <w:p w:rsidR="00FB490A" w:rsidRDefault="00826390">
      <w:pPr>
        <w:tabs>
          <w:tab w:val="left" w:pos="7665"/>
        </w:tabs>
        <w:spacing w:line="400" w:lineRule="exact"/>
        <w:ind w:firstLineChars="200" w:firstLine="480"/>
        <w:rPr>
          <w:rFonts w:ascii="宋体"/>
          <w:sz w:val="24"/>
        </w:rPr>
      </w:pPr>
      <w:r>
        <w:rPr>
          <w:rFonts w:ascii="宋体" w:hAnsi="宋体"/>
          <w:sz w:val="24"/>
        </w:rPr>
        <w:t>5</w:t>
      </w:r>
      <w:r>
        <w:rPr>
          <w:rFonts w:ascii="宋体"/>
          <w:sz w:val="24"/>
        </w:rPr>
        <w:t>.</w:t>
      </w:r>
      <w:r>
        <w:rPr>
          <w:rFonts w:ascii="宋体" w:hAnsi="宋体" w:hint="eastAsia"/>
          <w:sz w:val="24"/>
        </w:rPr>
        <w:t>本项目共</w:t>
      </w:r>
      <w:r>
        <w:rPr>
          <w:rFonts w:ascii="宋体" w:hAnsi="宋体"/>
          <w:sz w:val="24"/>
        </w:rPr>
        <w:t>1</w:t>
      </w:r>
      <w:r>
        <w:rPr>
          <w:rFonts w:ascii="宋体" w:hAnsi="宋体" w:hint="eastAsia"/>
          <w:sz w:val="24"/>
        </w:rPr>
        <w:t>个包件</w:t>
      </w:r>
    </w:p>
    <w:p w:rsidR="00FB490A" w:rsidRDefault="00826390">
      <w:pPr>
        <w:tabs>
          <w:tab w:val="left" w:pos="7665"/>
        </w:tabs>
        <w:spacing w:line="400" w:lineRule="exact"/>
        <w:ind w:firstLineChars="200" w:firstLine="480"/>
        <w:rPr>
          <w:rFonts w:ascii="宋体"/>
          <w:sz w:val="24"/>
        </w:rPr>
      </w:pPr>
      <w:r>
        <w:rPr>
          <w:rFonts w:ascii="宋体" w:hAnsi="宋体"/>
          <w:sz w:val="24"/>
        </w:rPr>
        <w:t>6</w:t>
      </w:r>
      <w:r>
        <w:rPr>
          <w:rFonts w:ascii="宋体"/>
          <w:sz w:val="24"/>
        </w:rPr>
        <w:t>.</w:t>
      </w:r>
      <w:r>
        <w:rPr>
          <w:rFonts w:ascii="宋体" w:hAnsi="宋体" w:hint="eastAsia"/>
          <w:sz w:val="24"/>
        </w:rPr>
        <w:t>本项目只接受本国货物</w:t>
      </w:r>
    </w:p>
    <w:p w:rsidR="00FB490A" w:rsidRDefault="00826390">
      <w:pPr>
        <w:pStyle w:val="2"/>
        <w:rPr>
          <w:rFonts w:ascii="宋体"/>
        </w:rPr>
      </w:pPr>
      <w:r>
        <w:rPr>
          <w:rFonts w:ascii="宋体" w:hAnsi="宋体" w:hint="eastAsia"/>
        </w:rPr>
        <w:t>二、资金情况</w:t>
      </w:r>
    </w:p>
    <w:p w:rsidR="00FB490A" w:rsidRDefault="00826390">
      <w:pPr>
        <w:spacing w:line="440" w:lineRule="exact"/>
        <w:ind w:rightChars="15" w:right="31" w:firstLineChars="200" w:firstLine="480"/>
        <w:rPr>
          <w:rFonts w:ascii="宋体"/>
          <w:b/>
          <w:bCs/>
          <w:sz w:val="24"/>
        </w:rPr>
      </w:pPr>
      <w:r>
        <w:rPr>
          <w:rFonts w:ascii="宋体" w:hAnsi="宋体" w:hint="eastAsia"/>
          <w:sz w:val="24"/>
        </w:rPr>
        <w:t>采购预算：380万元；最高限价：368.9万元。资金来源：国拨，已落实。</w:t>
      </w:r>
    </w:p>
    <w:p w:rsidR="00FB490A" w:rsidRDefault="00826390">
      <w:pPr>
        <w:pStyle w:val="2"/>
        <w:rPr>
          <w:rFonts w:ascii="宋体"/>
        </w:rPr>
      </w:pPr>
      <w:r>
        <w:rPr>
          <w:rFonts w:ascii="宋体" w:hAnsi="宋体" w:hint="eastAsia"/>
        </w:rPr>
        <w:t>三、招标项目简介：</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087"/>
        <w:gridCol w:w="847"/>
        <w:gridCol w:w="564"/>
        <w:gridCol w:w="1514"/>
        <w:gridCol w:w="1883"/>
        <w:gridCol w:w="2573"/>
        <w:gridCol w:w="580"/>
      </w:tblGrid>
      <w:tr w:rsidR="00FB490A">
        <w:trPr>
          <w:trHeight w:val="746"/>
        </w:trPr>
        <w:tc>
          <w:tcPr>
            <w:tcW w:w="581" w:type="dxa"/>
            <w:vAlign w:val="center"/>
          </w:tcPr>
          <w:p w:rsidR="00FB490A" w:rsidRDefault="00826390">
            <w:pPr>
              <w:spacing w:line="400" w:lineRule="exact"/>
              <w:jc w:val="center"/>
              <w:rPr>
                <w:rFonts w:ascii="宋体"/>
                <w:b/>
              </w:rPr>
            </w:pPr>
            <w:r>
              <w:rPr>
                <w:rFonts w:ascii="宋体" w:hAnsi="宋体" w:hint="eastAsia"/>
                <w:b/>
              </w:rPr>
              <w:t>序号</w:t>
            </w:r>
          </w:p>
        </w:tc>
        <w:tc>
          <w:tcPr>
            <w:tcW w:w="1087" w:type="dxa"/>
            <w:vAlign w:val="center"/>
          </w:tcPr>
          <w:p w:rsidR="00FB490A" w:rsidRDefault="00826390">
            <w:pPr>
              <w:spacing w:line="400" w:lineRule="exact"/>
              <w:jc w:val="center"/>
              <w:rPr>
                <w:rFonts w:ascii="宋体"/>
                <w:b/>
              </w:rPr>
            </w:pPr>
            <w:r>
              <w:rPr>
                <w:rFonts w:ascii="宋体" w:hAnsi="宋体" w:hint="eastAsia"/>
                <w:b/>
              </w:rPr>
              <w:t>产品名称</w:t>
            </w:r>
          </w:p>
        </w:tc>
        <w:tc>
          <w:tcPr>
            <w:tcW w:w="847" w:type="dxa"/>
            <w:vAlign w:val="center"/>
          </w:tcPr>
          <w:p w:rsidR="00FB490A" w:rsidRDefault="00826390">
            <w:pPr>
              <w:spacing w:line="400" w:lineRule="exact"/>
              <w:jc w:val="center"/>
              <w:rPr>
                <w:rFonts w:ascii="宋体"/>
                <w:b/>
              </w:rPr>
            </w:pPr>
            <w:r>
              <w:rPr>
                <w:rFonts w:ascii="宋体" w:hAnsi="宋体" w:hint="eastAsia"/>
                <w:b/>
              </w:rPr>
              <w:t>计量单位</w:t>
            </w:r>
          </w:p>
        </w:tc>
        <w:tc>
          <w:tcPr>
            <w:tcW w:w="564" w:type="dxa"/>
            <w:vAlign w:val="center"/>
          </w:tcPr>
          <w:p w:rsidR="00FB490A" w:rsidRDefault="00826390">
            <w:pPr>
              <w:spacing w:line="400" w:lineRule="exact"/>
              <w:jc w:val="center"/>
              <w:rPr>
                <w:rFonts w:ascii="宋体"/>
                <w:b/>
              </w:rPr>
            </w:pPr>
            <w:r>
              <w:rPr>
                <w:rFonts w:ascii="宋体" w:hAnsi="宋体" w:hint="eastAsia"/>
                <w:b/>
              </w:rPr>
              <w:t>数量</w:t>
            </w:r>
          </w:p>
        </w:tc>
        <w:tc>
          <w:tcPr>
            <w:tcW w:w="1514" w:type="dxa"/>
            <w:vAlign w:val="center"/>
          </w:tcPr>
          <w:p w:rsidR="00FB490A" w:rsidRDefault="00826390">
            <w:pPr>
              <w:spacing w:line="400" w:lineRule="exact"/>
              <w:jc w:val="center"/>
              <w:rPr>
                <w:rFonts w:ascii="宋体"/>
                <w:b/>
              </w:rPr>
            </w:pPr>
            <w:r>
              <w:rPr>
                <w:rFonts w:ascii="宋体" w:hAnsi="宋体" w:hint="eastAsia"/>
                <w:b/>
              </w:rPr>
              <w:t>主要功能</w:t>
            </w:r>
          </w:p>
        </w:tc>
        <w:tc>
          <w:tcPr>
            <w:tcW w:w="1883" w:type="dxa"/>
            <w:vAlign w:val="center"/>
          </w:tcPr>
          <w:p w:rsidR="00FB490A" w:rsidRDefault="00826390">
            <w:pPr>
              <w:spacing w:line="400" w:lineRule="exact"/>
              <w:jc w:val="center"/>
              <w:rPr>
                <w:rFonts w:ascii="宋体"/>
                <w:b/>
              </w:rPr>
            </w:pPr>
            <w:r>
              <w:rPr>
                <w:rFonts w:ascii="宋体" w:hAnsi="宋体" w:hint="eastAsia"/>
                <w:b/>
              </w:rPr>
              <w:t>交货期</w:t>
            </w:r>
          </w:p>
        </w:tc>
        <w:tc>
          <w:tcPr>
            <w:tcW w:w="2573" w:type="dxa"/>
            <w:vAlign w:val="center"/>
          </w:tcPr>
          <w:p w:rsidR="00FB490A" w:rsidRDefault="00826390">
            <w:pPr>
              <w:spacing w:line="400" w:lineRule="exact"/>
              <w:jc w:val="center"/>
              <w:rPr>
                <w:rFonts w:ascii="宋体"/>
                <w:b/>
              </w:rPr>
            </w:pPr>
            <w:r>
              <w:rPr>
                <w:rFonts w:ascii="宋体" w:hAnsi="宋体" w:hint="eastAsia"/>
                <w:b/>
              </w:rPr>
              <w:t>交货地点</w:t>
            </w:r>
          </w:p>
        </w:tc>
        <w:tc>
          <w:tcPr>
            <w:tcW w:w="580" w:type="dxa"/>
            <w:vAlign w:val="center"/>
          </w:tcPr>
          <w:p w:rsidR="00FB490A" w:rsidRDefault="00826390">
            <w:pPr>
              <w:spacing w:line="400" w:lineRule="exact"/>
              <w:jc w:val="center"/>
              <w:rPr>
                <w:rFonts w:ascii="宋体"/>
                <w:b/>
              </w:rPr>
            </w:pPr>
            <w:r>
              <w:rPr>
                <w:rFonts w:ascii="宋体" w:hAnsi="宋体" w:hint="eastAsia"/>
                <w:b/>
              </w:rPr>
              <w:t>备注</w:t>
            </w:r>
          </w:p>
        </w:tc>
      </w:tr>
      <w:tr w:rsidR="00FB490A">
        <w:trPr>
          <w:trHeight w:val="416"/>
        </w:trPr>
        <w:tc>
          <w:tcPr>
            <w:tcW w:w="581" w:type="dxa"/>
            <w:vAlign w:val="center"/>
          </w:tcPr>
          <w:p w:rsidR="00FB490A" w:rsidRDefault="00826390">
            <w:pPr>
              <w:spacing w:line="400" w:lineRule="exact"/>
              <w:jc w:val="center"/>
              <w:rPr>
                <w:rFonts w:ascii="宋体"/>
              </w:rPr>
            </w:pPr>
            <w:r>
              <w:rPr>
                <w:rFonts w:ascii="宋体" w:hAnsi="宋体"/>
              </w:rPr>
              <w:t>1</w:t>
            </w:r>
          </w:p>
        </w:tc>
        <w:tc>
          <w:tcPr>
            <w:tcW w:w="1087" w:type="dxa"/>
            <w:vAlign w:val="center"/>
          </w:tcPr>
          <w:p w:rsidR="00FB490A" w:rsidRDefault="00826390">
            <w:pPr>
              <w:jc w:val="center"/>
              <w:rPr>
                <w:rFonts w:ascii="宋体"/>
              </w:rPr>
            </w:pPr>
            <w:r>
              <w:rPr>
                <w:rFonts w:ascii="宋体" w:hAnsi="宋体" w:hint="eastAsia"/>
                <w:sz w:val="24"/>
              </w:rPr>
              <w:t>测试执行服务</w:t>
            </w:r>
          </w:p>
        </w:tc>
        <w:tc>
          <w:tcPr>
            <w:tcW w:w="847" w:type="dxa"/>
            <w:vAlign w:val="center"/>
          </w:tcPr>
          <w:p w:rsidR="00FB490A" w:rsidRDefault="00826390">
            <w:pPr>
              <w:jc w:val="center"/>
              <w:rPr>
                <w:rFonts w:ascii="宋体" w:hAnsi="宋体"/>
                <w:sz w:val="24"/>
              </w:rPr>
            </w:pPr>
            <w:r>
              <w:rPr>
                <w:rFonts w:ascii="宋体" w:hAnsi="宋体" w:hint="eastAsia"/>
                <w:sz w:val="24"/>
              </w:rPr>
              <w:t>项</w:t>
            </w:r>
          </w:p>
        </w:tc>
        <w:tc>
          <w:tcPr>
            <w:tcW w:w="564" w:type="dxa"/>
            <w:vAlign w:val="center"/>
          </w:tcPr>
          <w:p w:rsidR="00FB490A" w:rsidRDefault="00826390">
            <w:pPr>
              <w:jc w:val="center"/>
              <w:rPr>
                <w:rFonts w:ascii="宋体" w:hAnsi="宋体"/>
                <w:sz w:val="24"/>
              </w:rPr>
            </w:pPr>
            <w:r>
              <w:rPr>
                <w:rFonts w:ascii="宋体" w:hAnsi="宋体" w:hint="eastAsia"/>
                <w:sz w:val="24"/>
              </w:rPr>
              <w:t>1</w:t>
            </w:r>
          </w:p>
        </w:tc>
        <w:tc>
          <w:tcPr>
            <w:tcW w:w="1514" w:type="dxa"/>
            <w:vAlign w:val="center"/>
          </w:tcPr>
          <w:p w:rsidR="00FB490A" w:rsidRDefault="00826390">
            <w:pPr>
              <w:jc w:val="center"/>
              <w:rPr>
                <w:rFonts w:ascii="宋体" w:hAnsi="宋体"/>
                <w:sz w:val="24"/>
              </w:rPr>
            </w:pPr>
            <w:r>
              <w:rPr>
                <w:rFonts w:ascii="宋体" w:hAnsi="宋体" w:hint="eastAsia"/>
                <w:sz w:val="24"/>
              </w:rPr>
              <w:t>详见招标文件第五章</w:t>
            </w:r>
          </w:p>
        </w:tc>
        <w:tc>
          <w:tcPr>
            <w:tcW w:w="1883" w:type="dxa"/>
            <w:vAlign w:val="center"/>
          </w:tcPr>
          <w:p w:rsidR="00FB490A" w:rsidRDefault="00826390">
            <w:pPr>
              <w:jc w:val="center"/>
              <w:rPr>
                <w:rFonts w:ascii="宋体" w:hAnsi="宋体"/>
                <w:sz w:val="24"/>
              </w:rPr>
            </w:pPr>
            <w:r>
              <w:rPr>
                <w:rFonts w:ascii="宋体" w:hAnsi="宋体" w:hint="eastAsia"/>
                <w:sz w:val="24"/>
              </w:rPr>
              <w:t>★合同签订后12个月内完成</w:t>
            </w:r>
          </w:p>
        </w:tc>
        <w:tc>
          <w:tcPr>
            <w:tcW w:w="2573" w:type="dxa"/>
            <w:vAlign w:val="center"/>
          </w:tcPr>
          <w:p w:rsidR="00FB490A" w:rsidRDefault="00826390">
            <w:pPr>
              <w:jc w:val="center"/>
              <w:rPr>
                <w:rFonts w:ascii="宋体" w:hAnsi="宋体"/>
                <w:sz w:val="24"/>
              </w:rPr>
            </w:pPr>
            <w:r>
              <w:rPr>
                <w:rFonts w:ascii="宋体" w:hAnsi="宋体" w:hint="eastAsia"/>
                <w:sz w:val="24"/>
              </w:rPr>
              <w:t>四川省绵阳市科学城甲方指定地点</w:t>
            </w:r>
          </w:p>
        </w:tc>
        <w:tc>
          <w:tcPr>
            <w:tcW w:w="580" w:type="dxa"/>
            <w:vAlign w:val="center"/>
          </w:tcPr>
          <w:p w:rsidR="00FB490A" w:rsidRDefault="00FB490A">
            <w:pPr>
              <w:jc w:val="left"/>
              <w:rPr>
                <w:rFonts w:ascii="宋体"/>
              </w:rPr>
            </w:pPr>
          </w:p>
        </w:tc>
      </w:tr>
    </w:tbl>
    <w:p w:rsidR="00FB490A" w:rsidRDefault="00826390">
      <w:pPr>
        <w:pStyle w:val="2"/>
        <w:spacing w:line="240" w:lineRule="auto"/>
        <w:rPr>
          <w:rFonts w:ascii="宋体"/>
        </w:rPr>
      </w:pPr>
      <w:r>
        <w:rPr>
          <w:rFonts w:ascii="宋体" w:hAnsi="宋体" w:hint="eastAsia"/>
        </w:rPr>
        <w:t>四、供应</w:t>
      </w:r>
      <w:proofErr w:type="gramStart"/>
      <w:r>
        <w:rPr>
          <w:rFonts w:ascii="宋体" w:hAnsi="宋体" w:hint="eastAsia"/>
        </w:rPr>
        <w:t>商邀请</w:t>
      </w:r>
      <w:proofErr w:type="gramEnd"/>
      <w:r>
        <w:rPr>
          <w:rFonts w:ascii="宋体" w:hAnsi="宋体" w:hint="eastAsia"/>
        </w:rPr>
        <w:t>方式</w:t>
      </w:r>
    </w:p>
    <w:p w:rsidR="00FB490A" w:rsidRDefault="00826390" w:rsidP="00CB5BD2">
      <w:pPr>
        <w:spacing w:afterLines="50" w:line="360" w:lineRule="auto"/>
        <w:ind w:firstLineChars="200" w:firstLine="480"/>
        <w:rPr>
          <w:rFonts w:ascii="宋体" w:cs="宋体"/>
          <w:bCs/>
          <w:sz w:val="24"/>
        </w:rPr>
      </w:pPr>
      <w:r>
        <w:rPr>
          <w:rFonts w:ascii="宋体" w:hAnsi="宋体" w:cs="宋体" w:hint="eastAsia"/>
          <w:sz w:val="24"/>
        </w:rPr>
        <w:t>公告方式：</w:t>
      </w:r>
      <w:r>
        <w:rPr>
          <w:rFonts w:ascii="宋体" w:hAnsi="宋体" w:cs="宋体" w:hint="eastAsia"/>
          <w:bCs/>
          <w:sz w:val="24"/>
        </w:rPr>
        <w:t>本次招标在</w:t>
      </w:r>
      <w:r>
        <w:rPr>
          <w:rFonts w:ascii="宋体" w:hAnsi="宋体" w:cs="宋体" w:hint="eastAsia"/>
          <w:sz w:val="24"/>
        </w:rPr>
        <w:t>中国工程物理研究院招投标信息网</w:t>
      </w:r>
      <w:r>
        <w:rPr>
          <w:rFonts w:ascii="宋体" w:hAnsi="宋体" w:cs="宋体" w:hint="eastAsia"/>
          <w:bCs/>
          <w:sz w:val="24"/>
        </w:rPr>
        <w:t>上以公告形式发布。</w:t>
      </w:r>
    </w:p>
    <w:p w:rsidR="00FB490A" w:rsidRDefault="00826390">
      <w:pPr>
        <w:pStyle w:val="2"/>
        <w:spacing w:line="240" w:lineRule="auto"/>
        <w:rPr>
          <w:rFonts w:ascii="宋体"/>
        </w:rPr>
      </w:pPr>
      <w:r>
        <w:rPr>
          <w:rFonts w:ascii="宋体" w:hAnsi="宋体" w:hint="eastAsia"/>
        </w:rPr>
        <w:t>五、供应商参加本次采购活动，应当具备下列条件：</w:t>
      </w:r>
    </w:p>
    <w:p w:rsidR="00FB490A" w:rsidRDefault="00826390">
      <w:pPr>
        <w:numPr>
          <w:ilvl w:val="0"/>
          <w:numId w:val="5"/>
        </w:numPr>
        <w:spacing w:line="360" w:lineRule="auto"/>
        <w:rPr>
          <w:rFonts w:ascii="宋体"/>
          <w:sz w:val="24"/>
        </w:rPr>
      </w:pPr>
      <w:r>
        <w:rPr>
          <w:rFonts w:ascii="宋体" w:hAnsi="宋体" w:hint="eastAsia"/>
          <w:sz w:val="24"/>
        </w:rPr>
        <w:t>具有独立承担民事责任的能力；</w:t>
      </w:r>
    </w:p>
    <w:p w:rsidR="00FB490A" w:rsidRDefault="00826390">
      <w:pPr>
        <w:numPr>
          <w:ilvl w:val="0"/>
          <w:numId w:val="5"/>
        </w:numPr>
        <w:spacing w:line="360" w:lineRule="auto"/>
        <w:rPr>
          <w:rFonts w:ascii="宋体"/>
          <w:sz w:val="24"/>
        </w:rPr>
      </w:pPr>
      <w:r>
        <w:rPr>
          <w:rFonts w:ascii="宋体" w:hAnsi="宋体" w:hint="eastAsia"/>
          <w:sz w:val="24"/>
        </w:rPr>
        <w:t>良好的商业信誉和健全的财务会计制度；</w:t>
      </w:r>
    </w:p>
    <w:p w:rsidR="00FB490A" w:rsidRDefault="00826390">
      <w:pPr>
        <w:numPr>
          <w:ilvl w:val="0"/>
          <w:numId w:val="5"/>
        </w:numPr>
        <w:spacing w:line="360" w:lineRule="auto"/>
        <w:rPr>
          <w:rFonts w:ascii="宋体"/>
          <w:sz w:val="24"/>
        </w:rPr>
      </w:pPr>
      <w:r>
        <w:rPr>
          <w:rFonts w:ascii="宋体" w:hAnsi="宋体" w:hint="eastAsia"/>
          <w:sz w:val="24"/>
        </w:rPr>
        <w:t>具有履行合同所必需的设备和专业技术能力；</w:t>
      </w:r>
    </w:p>
    <w:p w:rsidR="00FB490A" w:rsidRDefault="00826390">
      <w:pPr>
        <w:numPr>
          <w:ilvl w:val="0"/>
          <w:numId w:val="5"/>
        </w:numPr>
        <w:spacing w:line="360" w:lineRule="auto"/>
        <w:rPr>
          <w:rFonts w:ascii="宋体"/>
          <w:sz w:val="24"/>
        </w:rPr>
      </w:pPr>
      <w:r>
        <w:rPr>
          <w:rFonts w:ascii="宋体" w:hAnsi="宋体" w:hint="eastAsia"/>
          <w:sz w:val="24"/>
        </w:rPr>
        <w:t>具有依法缴纳税收和社会保障资金的良好记录；</w:t>
      </w:r>
    </w:p>
    <w:p w:rsidR="00FB490A" w:rsidRDefault="00826390">
      <w:pPr>
        <w:numPr>
          <w:ilvl w:val="0"/>
          <w:numId w:val="5"/>
        </w:numPr>
        <w:spacing w:line="360" w:lineRule="auto"/>
        <w:rPr>
          <w:rFonts w:ascii="宋体"/>
          <w:sz w:val="24"/>
        </w:rPr>
      </w:pPr>
      <w:r>
        <w:rPr>
          <w:rFonts w:ascii="宋体" w:hAnsi="宋体" w:hint="eastAsia"/>
          <w:sz w:val="24"/>
        </w:rPr>
        <w:lastRenderedPageBreak/>
        <w:t>参加本次采购活动前三年内，在经营活动中没有重大违法记录；</w:t>
      </w:r>
    </w:p>
    <w:p w:rsidR="00FB490A" w:rsidRDefault="00826390">
      <w:pPr>
        <w:numPr>
          <w:ilvl w:val="0"/>
          <w:numId w:val="5"/>
        </w:numPr>
        <w:spacing w:line="360" w:lineRule="auto"/>
        <w:rPr>
          <w:sz w:val="24"/>
          <w:szCs w:val="24"/>
        </w:rPr>
      </w:pPr>
      <w:r>
        <w:rPr>
          <w:rFonts w:ascii="宋体" w:hAnsi="宋体" w:hint="eastAsia"/>
          <w:sz w:val="24"/>
        </w:rPr>
        <w:t>法律、行政法规规定的其他条件；</w:t>
      </w:r>
    </w:p>
    <w:p w:rsidR="00FB490A" w:rsidRDefault="00826390">
      <w:pPr>
        <w:numPr>
          <w:ilvl w:val="0"/>
          <w:numId w:val="5"/>
        </w:numPr>
        <w:spacing w:line="360" w:lineRule="auto"/>
        <w:rPr>
          <w:rFonts w:ascii="宋体"/>
          <w:sz w:val="24"/>
        </w:rPr>
      </w:pPr>
      <w:r>
        <w:rPr>
          <w:rFonts w:ascii="宋体" w:hAnsi="宋体" w:hint="eastAsia"/>
          <w:sz w:val="24"/>
        </w:rPr>
        <w:t>投标人单位及其现任法定代表人、主要负责人不得具有行贿犯罪记录；</w:t>
      </w:r>
    </w:p>
    <w:p w:rsidR="00FB490A" w:rsidRDefault="00826390">
      <w:pPr>
        <w:numPr>
          <w:ilvl w:val="0"/>
          <w:numId w:val="5"/>
        </w:numPr>
        <w:spacing w:line="360" w:lineRule="auto"/>
        <w:rPr>
          <w:rFonts w:ascii="宋体"/>
          <w:sz w:val="24"/>
        </w:rPr>
      </w:pPr>
      <w:r>
        <w:rPr>
          <w:rFonts w:hint="eastAsia"/>
          <w:sz w:val="24"/>
          <w:szCs w:val="24"/>
        </w:rPr>
        <w:t>具备武器装备科研生产单位二级或以上保密资格，投标时提供保密资格证书复印件；</w:t>
      </w:r>
    </w:p>
    <w:p w:rsidR="00FB490A" w:rsidRDefault="00826390">
      <w:pPr>
        <w:numPr>
          <w:ilvl w:val="0"/>
          <w:numId w:val="5"/>
        </w:numPr>
        <w:spacing w:line="360" w:lineRule="auto"/>
        <w:rPr>
          <w:rFonts w:ascii="宋体"/>
          <w:sz w:val="24"/>
        </w:rPr>
      </w:pPr>
      <w:r>
        <w:rPr>
          <w:rFonts w:ascii="宋体" w:hAnsi="宋体" w:hint="eastAsia"/>
          <w:sz w:val="24"/>
        </w:rPr>
        <w:t>截至投标截止时间，投标人不得为</w:t>
      </w:r>
      <w:r>
        <w:rPr>
          <w:rFonts w:ascii="宋体" w:hint="eastAsia"/>
          <w:sz w:val="24"/>
        </w:rPr>
        <w:t>“</w:t>
      </w:r>
      <w:r>
        <w:rPr>
          <w:rFonts w:ascii="宋体" w:hAnsi="宋体" w:hint="eastAsia"/>
          <w:sz w:val="24"/>
        </w:rPr>
        <w:t>信用中国</w:t>
      </w:r>
      <w:r>
        <w:rPr>
          <w:rFonts w:ascii="宋体" w:hint="eastAsia"/>
          <w:sz w:val="24"/>
        </w:rPr>
        <w:t>”</w:t>
      </w:r>
      <w:r>
        <w:rPr>
          <w:rFonts w:ascii="宋体" w:hAnsi="宋体" w:hint="eastAsia"/>
          <w:sz w:val="24"/>
        </w:rPr>
        <w:t>网站（</w:t>
      </w:r>
      <w:r>
        <w:rPr>
          <w:rFonts w:ascii="宋体" w:hAnsi="宋体"/>
          <w:sz w:val="24"/>
        </w:rPr>
        <w:t>www.creditchina.gov.cn</w:t>
      </w:r>
      <w:r>
        <w:rPr>
          <w:rFonts w:ascii="宋体" w:hAnsi="宋体" w:hint="eastAsia"/>
          <w:sz w:val="24"/>
        </w:rPr>
        <w:t>）、中国政府采购网（</w:t>
      </w:r>
      <w:r>
        <w:rPr>
          <w:rFonts w:ascii="宋体" w:hAnsi="宋体"/>
          <w:sz w:val="24"/>
        </w:rPr>
        <w:t>www.ccgp.gov.cn</w:t>
      </w:r>
      <w:r>
        <w:rPr>
          <w:rFonts w:ascii="宋体" w:hAnsi="宋体" w:hint="eastAsia"/>
          <w:sz w:val="24"/>
        </w:rPr>
        <w:t>）中被列入失信被执行人或重大税收违法案件当事人名单或政府采购严重违法失信行为记录名单中被财政部门禁止参加政府采购活动的供应商（处罚决定规定的时间和地域范围内）；</w:t>
      </w:r>
    </w:p>
    <w:p w:rsidR="00FB490A" w:rsidRDefault="00826390">
      <w:pPr>
        <w:numPr>
          <w:ilvl w:val="0"/>
          <w:numId w:val="5"/>
        </w:numPr>
        <w:spacing w:line="360" w:lineRule="auto"/>
        <w:rPr>
          <w:rFonts w:ascii="宋体"/>
          <w:sz w:val="24"/>
        </w:rPr>
      </w:pPr>
      <w:r>
        <w:rPr>
          <w:rFonts w:ascii="宋体" w:hAnsi="宋体" w:hint="eastAsia"/>
          <w:sz w:val="24"/>
        </w:rPr>
        <w:t>被列入中国工程物理研究院不良行为记录名单的供应商及其法定代表人名下的其他企业在禁止期内不得参加本次釆购活动；</w:t>
      </w:r>
    </w:p>
    <w:p w:rsidR="00FB490A" w:rsidRDefault="00826390">
      <w:pPr>
        <w:numPr>
          <w:ilvl w:val="0"/>
          <w:numId w:val="5"/>
        </w:numPr>
        <w:spacing w:line="360" w:lineRule="auto"/>
        <w:rPr>
          <w:rFonts w:ascii="宋体"/>
          <w:sz w:val="24"/>
        </w:rPr>
      </w:pPr>
      <w:r>
        <w:rPr>
          <w:rFonts w:ascii="宋体" w:hAnsi="宋体" w:hint="eastAsia"/>
          <w:sz w:val="24"/>
        </w:rPr>
        <w:t>本次投标不接受联合体投标；</w:t>
      </w:r>
    </w:p>
    <w:p w:rsidR="00FB490A" w:rsidRDefault="00826390">
      <w:pPr>
        <w:pStyle w:val="2"/>
        <w:spacing w:line="240" w:lineRule="auto"/>
        <w:rPr>
          <w:rFonts w:ascii="宋体"/>
        </w:rPr>
      </w:pPr>
      <w:r>
        <w:rPr>
          <w:rFonts w:ascii="宋体" w:hAnsi="宋体" w:hint="eastAsia"/>
        </w:rPr>
        <w:t>六、本项目需要落实的政府采购政策</w:t>
      </w:r>
    </w:p>
    <w:p w:rsidR="00FB490A" w:rsidRDefault="00826390">
      <w:pPr>
        <w:spacing w:line="440" w:lineRule="exact"/>
        <w:ind w:firstLineChars="200" w:firstLine="480"/>
        <w:rPr>
          <w:rFonts w:ascii="宋体"/>
          <w:sz w:val="24"/>
        </w:rPr>
      </w:pPr>
      <w:r>
        <w:rPr>
          <w:rFonts w:ascii="宋体" w:hAnsi="宋体"/>
          <w:sz w:val="24"/>
        </w:rPr>
        <w:t>1</w:t>
      </w:r>
      <w:r>
        <w:rPr>
          <w:rFonts w:ascii="宋体" w:hAnsi="宋体" w:hint="eastAsia"/>
          <w:sz w:val="24"/>
        </w:rPr>
        <w:t>．执行《政府采购促进中小企业发展暂行办法》；</w:t>
      </w:r>
    </w:p>
    <w:p w:rsidR="00FB490A" w:rsidRDefault="00826390">
      <w:pPr>
        <w:spacing w:line="440" w:lineRule="exact"/>
        <w:ind w:firstLineChars="200" w:firstLine="480"/>
        <w:rPr>
          <w:rFonts w:ascii="宋体"/>
          <w:sz w:val="24"/>
        </w:rPr>
      </w:pPr>
      <w:r>
        <w:rPr>
          <w:rFonts w:ascii="宋体" w:hAnsi="宋体"/>
          <w:sz w:val="24"/>
        </w:rPr>
        <w:t>2</w:t>
      </w:r>
      <w:r>
        <w:rPr>
          <w:rFonts w:ascii="宋体" w:hAnsi="宋体" w:hint="eastAsia"/>
          <w:sz w:val="24"/>
        </w:rPr>
        <w:t>．执行《财政部、司法部关于政府采购支持监狱企业发展有关问题的通知》；</w:t>
      </w:r>
    </w:p>
    <w:p w:rsidR="00FB490A" w:rsidRDefault="00826390">
      <w:pPr>
        <w:spacing w:line="440" w:lineRule="exact"/>
        <w:ind w:firstLineChars="200" w:firstLine="480"/>
        <w:rPr>
          <w:rFonts w:ascii="宋体"/>
          <w:sz w:val="24"/>
        </w:rPr>
      </w:pPr>
      <w:r>
        <w:rPr>
          <w:rFonts w:ascii="宋体" w:hAnsi="宋体"/>
          <w:sz w:val="24"/>
        </w:rPr>
        <w:t>3</w:t>
      </w:r>
      <w:r>
        <w:rPr>
          <w:rFonts w:ascii="宋体" w:hAnsi="宋体" w:hint="eastAsia"/>
          <w:sz w:val="24"/>
        </w:rPr>
        <w:t>．执行《财政部民政部中国残疾人联合会关于促进残疾人就业政府采购政策的通知》；</w:t>
      </w:r>
    </w:p>
    <w:p w:rsidR="00FB490A" w:rsidRDefault="00826390">
      <w:pPr>
        <w:spacing w:line="440" w:lineRule="exact"/>
        <w:ind w:firstLineChars="200" w:firstLine="480"/>
        <w:rPr>
          <w:rFonts w:ascii="宋体"/>
          <w:sz w:val="24"/>
        </w:rPr>
      </w:pPr>
      <w:r>
        <w:rPr>
          <w:rFonts w:ascii="宋体" w:hAnsi="宋体"/>
          <w:sz w:val="24"/>
        </w:rPr>
        <w:t>4</w:t>
      </w:r>
      <w:r>
        <w:rPr>
          <w:rFonts w:ascii="宋体" w:hAnsi="宋体" w:hint="eastAsia"/>
          <w:sz w:val="24"/>
        </w:rPr>
        <w:t>．执行《财政部发展改革委生态环境部市场监管总局关于调整优化节能产品、环境标志产品政府采购执行机制的通知》、《关于印发环境标志产品政府采购品名清单的通知》、《关于印发节能产品政府采购的通知》；</w:t>
      </w:r>
    </w:p>
    <w:p w:rsidR="00FB490A" w:rsidRDefault="00826390">
      <w:pPr>
        <w:spacing w:line="440" w:lineRule="exact"/>
        <w:ind w:firstLine="465"/>
        <w:rPr>
          <w:rFonts w:ascii="宋体"/>
          <w:sz w:val="24"/>
        </w:rPr>
      </w:pPr>
      <w:r>
        <w:rPr>
          <w:rFonts w:ascii="宋体" w:hAnsi="宋体"/>
          <w:sz w:val="24"/>
        </w:rPr>
        <w:t>5</w:t>
      </w:r>
      <w:r>
        <w:rPr>
          <w:rFonts w:ascii="宋体" w:hAnsi="宋体" w:hint="eastAsia"/>
          <w:sz w:val="24"/>
        </w:rPr>
        <w:t>．执行《关于信息安全产品实施政府采购的通知》；</w:t>
      </w:r>
    </w:p>
    <w:p w:rsidR="00FB490A" w:rsidRDefault="00826390">
      <w:pPr>
        <w:spacing w:line="440" w:lineRule="exact"/>
        <w:ind w:firstLine="465"/>
        <w:rPr>
          <w:rFonts w:ascii="宋体"/>
          <w:sz w:val="24"/>
        </w:rPr>
      </w:pPr>
      <w:r>
        <w:rPr>
          <w:rFonts w:ascii="宋体" w:hAnsi="宋体"/>
          <w:sz w:val="24"/>
        </w:rPr>
        <w:t>6</w:t>
      </w:r>
      <w:r>
        <w:rPr>
          <w:rFonts w:ascii="宋体" w:hAnsi="宋体" w:hint="eastAsia"/>
          <w:sz w:val="24"/>
        </w:rPr>
        <w:t>．执行《无线局域网产品政府采购实施意见》；</w:t>
      </w:r>
    </w:p>
    <w:p w:rsidR="00FB490A" w:rsidRDefault="00826390">
      <w:pPr>
        <w:spacing w:line="440" w:lineRule="exact"/>
        <w:ind w:firstLine="465"/>
        <w:rPr>
          <w:rFonts w:ascii="宋体"/>
          <w:sz w:val="24"/>
        </w:rPr>
      </w:pPr>
      <w:r>
        <w:rPr>
          <w:rFonts w:ascii="宋体" w:hAnsi="宋体"/>
          <w:sz w:val="24"/>
        </w:rPr>
        <w:t>7</w:t>
      </w:r>
      <w:r>
        <w:rPr>
          <w:rFonts w:ascii="宋体" w:hAnsi="宋体" w:hint="eastAsia"/>
          <w:sz w:val="24"/>
        </w:rPr>
        <w:t>．扶持不发达地区和少数民族地区。</w:t>
      </w:r>
    </w:p>
    <w:p w:rsidR="00FB490A" w:rsidRDefault="00826390">
      <w:pPr>
        <w:pStyle w:val="2"/>
        <w:spacing w:line="240" w:lineRule="auto"/>
        <w:rPr>
          <w:rFonts w:ascii="宋体"/>
        </w:rPr>
      </w:pPr>
      <w:r>
        <w:rPr>
          <w:rFonts w:ascii="宋体" w:hAnsi="宋体" w:hint="eastAsia"/>
        </w:rPr>
        <w:t>七、招标文件获取时间、地点、方式</w:t>
      </w:r>
    </w:p>
    <w:p w:rsidR="00FB490A" w:rsidRDefault="00826390">
      <w:pPr>
        <w:spacing w:after="50" w:line="400" w:lineRule="exact"/>
        <w:ind w:firstLineChars="200" w:firstLine="480"/>
        <w:rPr>
          <w:rFonts w:ascii="宋体"/>
          <w:sz w:val="24"/>
        </w:rPr>
      </w:pPr>
      <w:r>
        <w:rPr>
          <w:rFonts w:ascii="宋体" w:hAnsi="宋体"/>
          <w:sz w:val="24"/>
        </w:rPr>
        <w:t>1.</w:t>
      </w:r>
      <w:r>
        <w:rPr>
          <w:rFonts w:ascii="宋体" w:hAnsi="宋体" w:hint="eastAsia"/>
          <w:sz w:val="24"/>
        </w:rPr>
        <w:t>凡有意投标者，请于2020年7月31日至2020年8月6日（北京时间），上午</w:t>
      </w:r>
      <w:r>
        <w:rPr>
          <w:rFonts w:ascii="宋体" w:hAnsi="宋体"/>
          <w:sz w:val="24"/>
        </w:rPr>
        <w:t>8:10-11:40</w:t>
      </w:r>
      <w:r>
        <w:rPr>
          <w:rFonts w:ascii="宋体" w:hAnsi="宋体" w:hint="eastAsia"/>
          <w:sz w:val="24"/>
        </w:rPr>
        <w:t>，下午</w:t>
      </w:r>
      <w:r>
        <w:rPr>
          <w:rFonts w:ascii="宋体" w:hAnsi="宋体"/>
          <w:sz w:val="24"/>
        </w:rPr>
        <w:t>14:10-17:50</w:t>
      </w:r>
      <w:r>
        <w:rPr>
          <w:rFonts w:ascii="宋体" w:hAnsi="宋体" w:hint="eastAsia"/>
          <w:sz w:val="24"/>
        </w:rPr>
        <w:t>，在四川省绵阳市科学城物资部购买招标文件。</w:t>
      </w:r>
    </w:p>
    <w:p w:rsidR="00FB490A" w:rsidRDefault="00826390">
      <w:pPr>
        <w:spacing w:after="50" w:line="400" w:lineRule="exact"/>
        <w:ind w:firstLineChars="200" w:firstLine="480"/>
        <w:rPr>
          <w:rFonts w:ascii="宋体"/>
          <w:sz w:val="24"/>
        </w:rPr>
      </w:pPr>
      <w:r>
        <w:rPr>
          <w:rFonts w:ascii="宋体" w:hAnsi="宋体" w:hint="eastAsia"/>
          <w:sz w:val="24"/>
        </w:rPr>
        <w:t>物资部联系人：黎军，联系电话：</w:t>
      </w:r>
      <w:r>
        <w:rPr>
          <w:rFonts w:ascii="宋体" w:hAnsi="宋体"/>
          <w:sz w:val="24"/>
        </w:rPr>
        <w:t>0816-2494336/2487959</w:t>
      </w:r>
      <w:r>
        <w:rPr>
          <w:rFonts w:ascii="宋体" w:hAnsi="宋体" w:hint="eastAsia"/>
          <w:sz w:val="24"/>
        </w:rPr>
        <w:t>，邮箱：</w:t>
      </w:r>
      <w:r>
        <w:rPr>
          <w:rFonts w:ascii="宋体" w:hAnsi="宋体"/>
          <w:sz w:val="24"/>
        </w:rPr>
        <w:t>728820194@qq.com</w:t>
      </w:r>
    </w:p>
    <w:p w:rsidR="00FB490A" w:rsidRDefault="00826390">
      <w:pPr>
        <w:spacing w:after="50" w:line="400" w:lineRule="exact"/>
        <w:ind w:firstLineChars="200" w:firstLine="480"/>
        <w:rPr>
          <w:rFonts w:ascii="宋体"/>
          <w:sz w:val="24"/>
        </w:rPr>
      </w:pPr>
      <w:r>
        <w:rPr>
          <w:rFonts w:ascii="宋体" w:hAnsi="宋体"/>
          <w:sz w:val="24"/>
        </w:rPr>
        <w:t>2.</w:t>
      </w:r>
      <w:r>
        <w:rPr>
          <w:rFonts w:ascii="宋体" w:hAnsi="宋体" w:hint="eastAsia"/>
          <w:sz w:val="24"/>
        </w:rPr>
        <w:t>购买招标文件时，供应商需向工作人员提供身份证明材料、已汇款证明材料和开票信息。</w:t>
      </w:r>
    </w:p>
    <w:p w:rsidR="00FB490A" w:rsidRDefault="00826390">
      <w:pPr>
        <w:spacing w:after="50" w:line="400" w:lineRule="exact"/>
        <w:ind w:firstLineChars="200" w:firstLine="480"/>
        <w:rPr>
          <w:rFonts w:ascii="宋体"/>
          <w:sz w:val="24"/>
        </w:rPr>
      </w:pPr>
      <w:r>
        <w:rPr>
          <w:rFonts w:ascii="宋体" w:hAnsi="宋体"/>
          <w:sz w:val="24"/>
        </w:rPr>
        <w:t>2.1</w:t>
      </w:r>
      <w:r>
        <w:rPr>
          <w:rFonts w:ascii="宋体" w:hAnsi="宋体" w:hint="eastAsia"/>
          <w:sz w:val="24"/>
        </w:rPr>
        <w:t>身份证明材料包括：供应商为法人或者其他组织的，需提供单位介绍信、经办人</w:t>
      </w:r>
      <w:r>
        <w:rPr>
          <w:rFonts w:ascii="宋体" w:hAnsi="宋体" w:hint="eastAsia"/>
          <w:sz w:val="24"/>
        </w:rPr>
        <w:lastRenderedPageBreak/>
        <w:t>身份证明；供应商为自然人的，需提供本人身份证明。</w:t>
      </w:r>
    </w:p>
    <w:p w:rsidR="00FB490A" w:rsidRDefault="00826390">
      <w:pPr>
        <w:spacing w:after="50" w:line="400" w:lineRule="exact"/>
        <w:ind w:firstLineChars="200" w:firstLine="480"/>
        <w:rPr>
          <w:rFonts w:ascii="宋体"/>
          <w:sz w:val="24"/>
        </w:rPr>
      </w:pPr>
      <w:r>
        <w:rPr>
          <w:rFonts w:ascii="宋体" w:hAnsi="宋体"/>
          <w:sz w:val="24"/>
        </w:rPr>
        <w:t>2.2</w:t>
      </w:r>
      <w:r>
        <w:rPr>
          <w:rFonts w:ascii="宋体" w:hAnsi="宋体" w:hint="eastAsia"/>
          <w:sz w:val="24"/>
        </w:rPr>
        <w:t>已汇款证明材料：银行电汇底单复印件等。</w:t>
      </w:r>
    </w:p>
    <w:p w:rsidR="00FB490A" w:rsidRDefault="00826390">
      <w:pPr>
        <w:spacing w:after="50" w:line="400" w:lineRule="exact"/>
        <w:ind w:firstLineChars="200" w:firstLine="480"/>
        <w:rPr>
          <w:rFonts w:ascii="宋体"/>
          <w:sz w:val="24"/>
        </w:rPr>
      </w:pPr>
      <w:r>
        <w:rPr>
          <w:rFonts w:ascii="宋体" w:hAnsi="宋体"/>
          <w:sz w:val="24"/>
        </w:rPr>
        <w:t>3.</w:t>
      </w:r>
      <w:r>
        <w:rPr>
          <w:rFonts w:ascii="宋体" w:hAnsi="宋体" w:hint="eastAsia"/>
          <w:sz w:val="24"/>
        </w:rPr>
        <w:t>招标文件售价：人民币</w:t>
      </w:r>
      <w:r>
        <w:rPr>
          <w:rFonts w:ascii="宋体" w:hAnsi="宋体"/>
          <w:sz w:val="24"/>
        </w:rPr>
        <w:t>300</w:t>
      </w:r>
      <w:r>
        <w:rPr>
          <w:rFonts w:ascii="宋体" w:hAnsi="宋体" w:hint="eastAsia"/>
          <w:sz w:val="24"/>
        </w:rPr>
        <w:t>元</w:t>
      </w:r>
      <w:r>
        <w:rPr>
          <w:rFonts w:ascii="宋体" w:hAnsi="宋体"/>
          <w:sz w:val="24"/>
        </w:rPr>
        <w:t>/</w:t>
      </w:r>
      <w:r>
        <w:rPr>
          <w:rFonts w:ascii="宋体" w:hAnsi="宋体" w:hint="eastAsia"/>
          <w:sz w:val="24"/>
        </w:rPr>
        <w:t>份（本项目采购人提供邮寄服务，邮寄费用由供应商承担）。</w:t>
      </w:r>
      <w:proofErr w:type="gramStart"/>
      <w:r>
        <w:rPr>
          <w:rFonts w:ascii="宋体" w:hAnsi="宋体" w:hint="eastAsia"/>
          <w:sz w:val="24"/>
        </w:rPr>
        <w:t>付款请</w:t>
      </w:r>
      <w:proofErr w:type="gramEnd"/>
      <w:r>
        <w:rPr>
          <w:rFonts w:ascii="宋体" w:hAnsi="宋体" w:hint="eastAsia"/>
          <w:sz w:val="24"/>
        </w:rPr>
        <w:t>注明“招标编号”及</w:t>
      </w:r>
      <w:r>
        <w:rPr>
          <w:rFonts w:ascii="宋体" w:hint="eastAsia"/>
          <w:sz w:val="24"/>
        </w:rPr>
        <w:t>“</w:t>
      </w:r>
      <w:r>
        <w:rPr>
          <w:rFonts w:ascii="宋体" w:hAnsi="宋体" w:hint="eastAsia"/>
          <w:sz w:val="24"/>
        </w:rPr>
        <w:t>物资部联系人姓名</w:t>
      </w:r>
      <w:r>
        <w:rPr>
          <w:rFonts w:ascii="宋体" w:hint="eastAsia"/>
          <w:sz w:val="24"/>
        </w:rPr>
        <w:t>”</w:t>
      </w:r>
      <w:r>
        <w:rPr>
          <w:rFonts w:ascii="宋体" w:hAnsi="宋体" w:hint="eastAsia"/>
          <w:sz w:val="24"/>
        </w:rPr>
        <w:t>。</w:t>
      </w:r>
    </w:p>
    <w:p w:rsidR="00FB490A" w:rsidRDefault="00826390">
      <w:pPr>
        <w:spacing w:after="50" w:line="400" w:lineRule="exact"/>
        <w:ind w:firstLineChars="200" w:firstLine="480"/>
        <w:rPr>
          <w:rFonts w:ascii="宋体"/>
          <w:sz w:val="24"/>
        </w:rPr>
      </w:pPr>
      <w:r>
        <w:rPr>
          <w:rFonts w:ascii="宋体" w:hAnsi="宋体" w:hint="eastAsia"/>
          <w:sz w:val="24"/>
        </w:rPr>
        <w:t>付款信息如下：</w:t>
      </w:r>
    </w:p>
    <w:p w:rsidR="00FB490A" w:rsidRDefault="00826390">
      <w:pPr>
        <w:spacing w:after="50" w:line="400" w:lineRule="exact"/>
        <w:ind w:firstLineChars="200" w:firstLine="480"/>
        <w:rPr>
          <w:rFonts w:ascii="宋体"/>
          <w:sz w:val="24"/>
        </w:rPr>
      </w:pPr>
      <w:r>
        <w:rPr>
          <w:rFonts w:ascii="宋体" w:hAnsi="宋体" w:hint="eastAsia"/>
          <w:sz w:val="24"/>
        </w:rPr>
        <w:t>户名：中国工程物理研究院物资部</w:t>
      </w:r>
    </w:p>
    <w:p w:rsidR="00FB490A" w:rsidRDefault="00826390">
      <w:pPr>
        <w:spacing w:after="50" w:line="400" w:lineRule="exact"/>
        <w:ind w:firstLineChars="200" w:firstLine="480"/>
        <w:rPr>
          <w:rFonts w:ascii="宋体"/>
          <w:sz w:val="24"/>
        </w:rPr>
      </w:pPr>
      <w:r>
        <w:rPr>
          <w:rFonts w:ascii="宋体" w:hAnsi="宋体" w:hint="eastAsia"/>
          <w:sz w:val="24"/>
        </w:rPr>
        <w:t>开户行及账号：工行绵阳科学城支行</w:t>
      </w:r>
      <w:r>
        <w:rPr>
          <w:rFonts w:ascii="宋体" w:hAnsi="宋体"/>
          <w:sz w:val="24"/>
        </w:rPr>
        <w:t>2308 4151 0910 0007 095</w:t>
      </w:r>
    </w:p>
    <w:p w:rsidR="00FB490A" w:rsidRDefault="00826390">
      <w:pPr>
        <w:spacing w:after="50" w:line="400" w:lineRule="exact"/>
        <w:ind w:firstLineChars="200" w:firstLine="480"/>
        <w:rPr>
          <w:rFonts w:ascii="宋体"/>
          <w:sz w:val="24"/>
        </w:rPr>
      </w:pPr>
      <w:r>
        <w:rPr>
          <w:rFonts w:ascii="宋体" w:hAnsi="宋体" w:hint="eastAsia"/>
          <w:sz w:val="24"/>
        </w:rPr>
        <w:t>税号：</w:t>
      </w:r>
      <w:r>
        <w:rPr>
          <w:rFonts w:ascii="宋体" w:hAnsi="宋体"/>
          <w:sz w:val="24"/>
        </w:rPr>
        <w:t>12100 00040 00087 061</w:t>
      </w:r>
    </w:p>
    <w:p w:rsidR="00FB490A" w:rsidRDefault="00826390">
      <w:pPr>
        <w:spacing w:after="50" w:line="400" w:lineRule="exact"/>
        <w:ind w:firstLineChars="200" w:firstLine="480"/>
        <w:rPr>
          <w:rFonts w:ascii="宋体"/>
          <w:sz w:val="24"/>
        </w:rPr>
      </w:pPr>
      <w:r>
        <w:rPr>
          <w:rFonts w:ascii="宋体" w:hAnsi="宋体" w:hint="eastAsia"/>
          <w:sz w:val="24"/>
        </w:rPr>
        <w:t>地址及电话：四川省绵阳市</w:t>
      </w:r>
      <w:proofErr w:type="gramStart"/>
      <w:r>
        <w:rPr>
          <w:rFonts w:ascii="宋体" w:hAnsi="宋体" w:hint="eastAsia"/>
          <w:sz w:val="24"/>
        </w:rPr>
        <w:t>绵</w:t>
      </w:r>
      <w:proofErr w:type="gramEnd"/>
      <w:r>
        <w:rPr>
          <w:rFonts w:ascii="宋体" w:hAnsi="宋体" w:hint="eastAsia"/>
          <w:sz w:val="24"/>
        </w:rPr>
        <w:t>山路</w:t>
      </w:r>
      <w:r>
        <w:rPr>
          <w:rFonts w:ascii="宋体" w:hAnsi="宋体"/>
          <w:sz w:val="24"/>
        </w:rPr>
        <w:t>64</w:t>
      </w:r>
      <w:r>
        <w:rPr>
          <w:rFonts w:ascii="宋体" w:hAnsi="宋体" w:hint="eastAsia"/>
          <w:sz w:val="24"/>
        </w:rPr>
        <w:t>号</w:t>
      </w:r>
      <w:r>
        <w:rPr>
          <w:rFonts w:ascii="宋体" w:hAnsi="宋体"/>
          <w:sz w:val="24"/>
        </w:rPr>
        <w:t>0816-2485688</w:t>
      </w:r>
    </w:p>
    <w:p w:rsidR="00FB490A" w:rsidRDefault="00826390">
      <w:pPr>
        <w:spacing w:after="50" w:line="400" w:lineRule="exact"/>
        <w:ind w:firstLineChars="200" w:firstLine="480"/>
        <w:rPr>
          <w:rFonts w:ascii="宋体"/>
          <w:sz w:val="24"/>
        </w:rPr>
      </w:pPr>
      <w:r>
        <w:rPr>
          <w:rFonts w:ascii="宋体" w:hAnsi="宋体"/>
          <w:sz w:val="24"/>
        </w:rPr>
        <w:t xml:space="preserve">4. </w:t>
      </w:r>
      <w:r>
        <w:rPr>
          <w:rFonts w:ascii="宋体" w:hAnsi="宋体" w:hint="eastAsia"/>
          <w:sz w:val="24"/>
        </w:rPr>
        <w:t>供应商必须从中国工程物理研究院物资部获取招标文件，招标文件售后不退</w:t>
      </w:r>
      <w:r>
        <w:rPr>
          <w:rFonts w:ascii="宋体" w:hAnsi="宋体"/>
          <w:sz w:val="24"/>
        </w:rPr>
        <w:t xml:space="preserve">, </w:t>
      </w:r>
      <w:r>
        <w:rPr>
          <w:rFonts w:ascii="宋体" w:hAnsi="宋体" w:hint="eastAsia"/>
          <w:sz w:val="24"/>
        </w:rPr>
        <w:t>投标资格不能转让。</w:t>
      </w:r>
    </w:p>
    <w:p w:rsidR="00FB490A" w:rsidRDefault="00826390">
      <w:pPr>
        <w:pStyle w:val="2"/>
        <w:spacing w:line="240" w:lineRule="auto"/>
        <w:rPr>
          <w:rFonts w:ascii="宋体"/>
        </w:rPr>
      </w:pPr>
      <w:r>
        <w:rPr>
          <w:rFonts w:ascii="宋体" w:hAnsi="宋体" w:hint="eastAsia"/>
        </w:rPr>
        <w:t>八、投标时间</w:t>
      </w:r>
    </w:p>
    <w:p w:rsidR="00FB490A" w:rsidRDefault="00826390" w:rsidP="00CB5BD2">
      <w:pPr>
        <w:spacing w:afterLines="50" w:line="400" w:lineRule="exact"/>
        <w:ind w:firstLineChars="200" w:firstLine="480"/>
        <w:rPr>
          <w:rFonts w:ascii="宋体"/>
          <w:b/>
          <w:sz w:val="24"/>
        </w:rPr>
      </w:pPr>
      <w:r>
        <w:rPr>
          <w:rFonts w:ascii="宋体" w:hAnsi="宋体" w:hint="eastAsia"/>
          <w:sz w:val="24"/>
        </w:rPr>
        <w:t>投标截止时间及开标时间：2020年8月20日</w:t>
      </w:r>
      <w:r>
        <w:rPr>
          <w:rFonts w:ascii="宋体" w:hAnsi="宋体"/>
          <w:sz w:val="24"/>
        </w:rPr>
        <w:t>14</w:t>
      </w:r>
      <w:r>
        <w:rPr>
          <w:rFonts w:ascii="宋体" w:hAnsi="宋体" w:hint="eastAsia"/>
          <w:sz w:val="24"/>
        </w:rPr>
        <w:t>：</w:t>
      </w:r>
      <w:r>
        <w:rPr>
          <w:rFonts w:ascii="宋体" w:hAnsi="宋体"/>
          <w:sz w:val="24"/>
        </w:rPr>
        <w:t>30</w:t>
      </w:r>
      <w:r>
        <w:rPr>
          <w:rFonts w:ascii="宋体" w:hAnsi="宋体" w:hint="eastAsia"/>
          <w:sz w:val="24"/>
        </w:rPr>
        <w:t>（北京时间）。</w:t>
      </w:r>
    </w:p>
    <w:p w:rsidR="00FB490A" w:rsidRDefault="00826390" w:rsidP="00CB5BD2">
      <w:pPr>
        <w:pStyle w:val="a8"/>
        <w:spacing w:afterLines="50" w:line="400" w:lineRule="exact"/>
        <w:ind w:firstLine="480"/>
        <w:rPr>
          <w:rFonts w:ascii="宋体" w:eastAsia="宋体" w:hAnsi="宋体"/>
          <w:b/>
          <w:sz w:val="24"/>
          <w:szCs w:val="24"/>
        </w:rPr>
      </w:pPr>
      <w:r>
        <w:rPr>
          <w:rFonts w:ascii="宋体" w:eastAsia="宋体" w:hAnsi="宋体" w:hint="eastAsia"/>
          <w:b/>
          <w:sz w:val="24"/>
          <w:szCs w:val="24"/>
        </w:rPr>
        <w:t>投标文件必须在投标截止时间前送达开标地点。逾期送达的投标文件不予接收。本次招标不接受邮寄的投标文件。</w:t>
      </w:r>
    </w:p>
    <w:p w:rsidR="00FB490A" w:rsidRDefault="00826390">
      <w:pPr>
        <w:pStyle w:val="2"/>
        <w:spacing w:line="240" w:lineRule="auto"/>
        <w:rPr>
          <w:rFonts w:ascii="宋体"/>
        </w:rPr>
      </w:pPr>
      <w:r>
        <w:rPr>
          <w:rFonts w:ascii="宋体" w:hAnsi="宋体" w:hint="eastAsia"/>
        </w:rPr>
        <w:t>九、开标地点</w:t>
      </w:r>
    </w:p>
    <w:p w:rsidR="00FB490A" w:rsidRDefault="00826390">
      <w:pPr>
        <w:spacing w:after="50" w:line="400" w:lineRule="exact"/>
        <w:ind w:firstLineChars="203" w:firstLine="487"/>
        <w:rPr>
          <w:rFonts w:ascii="宋体"/>
          <w:sz w:val="24"/>
        </w:rPr>
      </w:pPr>
      <w:r>
        <w:rPr>
          <w:rFonts w:ascii="宋体" w:hAnsi="宋体" w:hint="eastAsia"/>
          <w:sz w:val="24"/>
        </w:rPr>
        <w:t>开标地点：</w:t>
      </w:r>
      <w:r>
        <w:rPr>
          <w:rFonts w:ascii="宋体" w:hAnsi="宋体" w:cs="宋体" w:hint="eastAsia"/>
          <w:sz w:val="24"/>
        </w:rPr>
        <w:t>四川绵阳市跃进路北段74号，</w:t>
      </w:r>
      <w:proofErr w:type="gramStart"/>
      <w:r>
        <w:rPr>
          <w:rFonts w:ascii="宋体" w:hAnsi="宋体" w:cs="宋体" w:hint="eastAsia"/>
          <w:sz w:val="24"/>
        </w:rPr>
        <w:t>迪</w:t>
      </w:r>
      <w:proofErr w:type="gramEnd"/>
      <w:r>
        <w:rPr>
          <w:rFonts w:ascii="宋体" w:hAnsi="宋体" w:cs="宋体" w:hint="eastAsia"/>
          <w:sz w:val="24"/>
        </w:rPr>
        <w:t>亨世纪酒店三楼会议室</w:t>
      </w:r>
      <w:r>
        <w:rPr>
          <w:rFonts w:ascii="宋体" w:hAnsi="宋体" w:hint="eastAsia"/>
          <w:sz w:val="24"/>
        </w:rPr>
        <w:t>。</w:t>
      </w:r>
    </w:p>
    <w:p w:rsidR="00FB490A" w:rsidRDefault="00826390">
      <w:pPr>
        <w:pStyle w:val="2"/>
        <w:spacing w:line="240" w:lineRule="auto"/>
        <w:rPr>
          <w:rFonts w:ascii="宋体"/>
        </w:rPr>
      </w:pPr>
      <w:r>
        <w:rPr>
          <w:rFonts w:ascii="宋体" w:hAnsi="宋体" w:hint="eastAsia"/>
        </w:rPr>
        <w:t>十、公告期限</w:t>
      </w:r>
    </w:p>
    <w:p w:rsidR="00FB490A" w:rsidRDefault="00826390">
      <w:pPr>
        <w:spacing w:after="50" w:line="400" w:lineRule="exact"/>
        <w:ind w:firstLineChars="203" w:firstLine="487"/>
        <w:rPr>
          <w:rFonts w:ascii="宋体"/>
          <w:sz w:val="24"/>
        </w:rPr>
      </w:pPr>
      <w:r>
        <w:rPr>
          <w:rFonts w:ascii="宋体" w:hAnsi="宋体" w:hint="eastAsia"/>
          <w:sz w:val="24"/>
        </w:rPr>
        <w:t>公告期限为</w:t>
      </w:r>
      <w:r>
        <w:rPr>
          <w:rFonts w:ascii="宋体" w:hAnsi="宋体"/>
          <w:sz w:val="24"/>
        </w:rPr>
        <w:t>5</w:t>
      </w:r>
      <w:r>
        <w:rPr>
          <w:rFonts w:ascii="宋体" w:hAnsi="宋体" w:hint="eastAsia"/>
          <w:sz w:val="24"/>
        </w:rPr>
        <w:t>个工作日。</w:t>
      </w:r>
    </w:p>
    <w:p w:rsidR="00FB490A" w:rsidRDefault="00826390">
      <w:pPr>
        <w:pStyle w:val="2"/>
        <w:spacing w:line="240" w:lineRule="auto"/>
        <w:rPr>
          <w:rFonts w:ascii="宋体"/>
        </w:rPr>
      </w:pPr>
      <w:r>
        <w:rPr>
          <w:rFonts w:ascii="宋体" w:hAnsi="宋体" w:hint="eastAsia"/>
        </w:rPr>
        <w:t>十一、联系方式</w:t>
      </w:r>
    </w:p>
    <w:p w:rsidR="00FB490A" w:rsidRDefault="00826390">
      <w:pPr>
        <w:spacing w:after="50" w:line="400" w:lineRule="exact"/>
        <w:ind w:firstLineChars="203" w:firstLine="487"/>
        <w:rPr>
          <w:rFonts w:ascii="宋体"/>
          <w:sz w:val="24"/>
        </w:rPr>
      </w:pPr>
      <w:r>
        <w:rPr>
          <w:rFonts w:ascii="宋体" w:hAnsi="宋体" w:hint="eastAsia"/>
          <w:sz w:val="24"/>
        </w:rPr>
        <w:t>采购人：中国工程物理研究院计算机应用研究所</w:t>
      </w:r>
    </w:p>
    <w:p w:rsidR="00FB490A" w:rsidRDefault="00826390">
      <w:pPr>
        <w:spacing w:after="50" w:line="400" w:lineRule="exact"/>
        <w:ind w:firstLineChars="203" w:firstLine="487"/>
        <w:rPr>
          <w:rFonts w:ascii="宋体"/>
          <w:sz w:val="24"/>
        </w:rPr>
      </w:pPr>
      <w:r>
        <w:rPr>
          <w:rFonts w:ascii="宋体" w:hAnsi="宋体" w:hint="eastAsia"/>
          <w:sz w:val="24"/>
        </w:rPr>
        <w:t>通讯地址：四川绵阳市游仙区科学城</w:t>
      </w:r>
      <w:proofErr w:type="gramStart"/>
      <w:r>
        <w:rPr>
          <w:rFonts w:ascii="宋体" w:hAnsi="宋体" w:hint="eastAsia"/>
          <w:sz w:val="24"/>
        </w:rPr>
        <w:t>绵</w:t>
      </w:r>
      <w:proofErr w:type="gramEnd"/>
      <w:r>
        <w:rPr>
          <w:rFonts w:ascii="宋体" w:hAnsi="宋体" w:hint="eastAsia"/>
          <w:sz w:val="24"/>
        </w:rPr>
        <w:t>山路</w:t>
      </w:r>
      <w:r>
        <w:rPr>
          <w:rFonts w:ascii="宋体" w:hAnsi="宋体"/>
          <w:sz w:val="24"/>
        </w:rPr>
        <w:t>64</w:t>
      </w:r>
      <w:r>
        <w:rPr>
          <w:rFonts w:ascii="宋体" w:hAnsi="宋体" w:hint="eastAsia"/>
          <w:sz w:val="24"/>
        </w:rPr>
        <w:t>号</w:t>
      </w:r>
    </w:p>
    <w:p w:rsidR="00FB490A" w:rsidRDefault="00826390">
      <w:pPr>
        <w:spacing w:after="50" w:line="400" w:lineRule="exact"/>
        <w:ind w:firstLineChars="203" w:firstLine="487"/>
        <w:rPr>
          <w:rFonts w:ascii="宋体"/>
          <w:sz w:val="24"/>
        </w:rPr>
      </w:pPr>
      <w:r>
        <w:rPr>
          <w:rFonts w:ascii="宋体" w:hAnsi="宋体" w:hint="eastAsia"/>
          <w:sz w:val="24"/>
        </w:rPr>
        <w:t>邮编：</w:t>
      </w:r>
      <w:r>
        <w:rPr>
          <w:rFonts w:ascii="宋体" w:hAnsi="宋体"/>
          <w:sz w:val="24"/>
        </w:rPr>
        <w:t>621999</w:t>
      </w:r>
    </w:p>
    <w:p w:rsidR="00FB490A" w:rsidRDefault="00826390">
      <w:pPr>
        <w:spacing w:after="50" w:line="400" w:lineRule="exact"/>
        <w:ind w:firstLineChars="203" w:firstLine="487"/>
        <w:rPr>
          <w:rFonts w:ascii="宋体"/>
          <w:sz w:val="24"/>
        </w:rPr>
      </w:pPr>
      <w:r>
        <w:rPr>
          <w:rFonts w:ascii="宋体" w:hAnsi="宋体" w:hint="eastAsia"/>
          <w:sz w:val="24"/>
        </w:rPr>
        <w:t>联系人：刘女士</w:t>
      </w:r>
    </w:p>
    <w:p w:rsidR="00FB490A" w:rsidRDefault="00826390">
      <w:pPr>
        <w:spacing w:after="50" w:line="400" w:lineRule="exact"/>
        <w:ind w:firstLineChars="203" w:firstLine="487"/>
        <w:rPr>
          <w:rFonts w:ascii="宋体"/>
          <w:sz w:val="24"/>
        </w:rPr>
      </w:pPr>
      <w:r>
        <w:rPr>
          <w:rFonts w:ascii="宋体" w:hAnsi="宋体" w:hint="eastAsia"/>
          <w:sz w:val="24"/>
        </w:rPr>
        <w:t>联系电话：</w:t>
      </w:r>
      <w:r>
        <w:rPr>
          <w:rFonts w:ascii="宋体" w:hAnsi="宋体"/>
          <w:sz w:val="24"/>
        </w:rPr>
        <w:t>0816-2488302</w:t>
      </w:r>
    </w:p>
    <w:p w:rsidR="00FB490A" w:rsidRDefault="00FB490A">
      <w:pPr>
        <w:spacing w:after="50" w:line="400" w:lineRule="exact"/>
        <w:ind w:firstLineChars="203" w:firstLine="487"/>
        <w:rPr>
          <w:rFonts w:ascii="宋体"/>
          <w:sz w:val="24"/>
        </w:rPr>
      </w:pPr>
    </w:p>
    <w:p w:rsidR="00FB490A" w:rsidRDefault="00826390">
      <w:pPr>
        <w:spacing w:after="50" w:line="400" w:lineRule="exact"/>
        <w:ind w:firstLineChars="203" w:firstLine="487"/>
        <w:rPr>
          <w:rFonts w:ascii="宋体"/>
          <w:sz w:val="24"/>
        </w:rPr>
      </w:pPr>
      <w:r>
        <w:rPr>
          <w:rFonts w:ascii="宋体" w:hAnsi="宋体" w:hint="eastAsia"/>
          <w:sz w:val="24"/>
        </w:rPr>
        <w:lastRenderedPageBreak/>
        <w:t>采购代理机构：中国工程物理研究院物资部</w:t>
      </w:r>
    </w:p>
    <w:p w:rsidR="00FB490A" w:rsidRDefault="00826390">
      <w:pPr>
        <w:spacing w:after="50" w:line="400" w:lineRule="exact"/>
        <w:ind w:firstLineChars="203" w:firstLine="487"/>
        <w:rPr>
          <w:rFonts w:ascii="宋体"/>
          <w:sz w:val="24"/>
        </w:rPr>
      </w:pPr>
      <w:r>
        <w:rPr>
          <w:rFonts w:ascii="宋体" w:hAnsi="宋体" w:hint="eastAsia"/>
          <w:sz w:val="24"/>
        </w:rPr>
        <w:t>开户银行：工行科学城支行</w:t>
      </w:r>
    </w:p>
    <w:p w:rsidR="00FB490A" w:rsidRDefault="00826390">
      <w:pPr>
        <w:spacing w:after="50" w:line="400" w:lineRule="exact"/>
        <w:ind w:firstLineChars="203" w:firstLine="487"/>
        <w:rPr>
          <w:rFonts w:ascii="宋体"/>
          <w:sz w:val="24"/>
        </w:rPr>
      </w:pPr>
      <w:r>
        <w:rPr>
          <w:rFonts w:ascii="宋体" w:hAnsi="宋体" w:hint="eastAsia"/>
          <w:sz w:val="24"/>
        </w:rPr>
        <w:t>账号：</w:t>
      </w:r>
      <w:r>
        <w:rPr>
          <w:rFonts w:ascii="宋体" w:hAnsi="宋体"/>
          <w:sz w:val="24"/>
        </w:rPr>
        <w:t>2308415109100007095</w:t>
      </w:r>
    </w:p>
    <w:p w:rsidR="00FB490A" w:rsidRDefault="00826390">
      <w:pPr>
        <w:spacing w:after="50" w:line="400" w:lineRule="exact"/>
        <w:ind w:firstLineChars="203" w:firstLine="487"/>
        <w:rPr>
          <w:rFonts w:ascii="宋体"/>
          <w:sz w:val="24"/>
        </w:rPr>
      </w:pPr>
      <w:r>
        <w:rPr>
          <w:rFonts w:ascii="宋体" w:hAnsi="宋体" w:hint="eastAsia"/>
          <w:sz w:val="24"/>
        </w:rPr>
        <w:t>通讯地址：四川绵阳市游仙区科学城中物院物资部</w:t>
      </w:r>
    </w:p>
    <w:p w:rsidR="00FB490A" w:rsidRDefault="00826390">
      <w:pPr>
        <w:spacing w:after="50" w:line="400" w:lineRule="exact"/>
        <w:ind w:firstLineChars="203" w:firstLine="487"/>
        <w:rPr>
          <w:rFonts w:ascii="宋体"/>
          <w:sz w:val="24"/>
        </w:rPr>
      </w:pPr>
      <w:r>
        <w:rPr>
          <w:rFonts w:ascii="宋体" w:hAnsi="宋体" w:hint="eastAsia"/>
          <w:sz w:val="24"/>
        </w:rPr>
        <w:t>邮编：</w:t>
      </w:r>
      <w:r>
        <w:rPr>
          <w:rFonts w:ascii="宋体" w:hAnsi="宋体"/>
          <w:sz w:val="24"/>
        </w:rPr>
        <w:t>621999</w:t>
      </w:r>
    </w:p>
    <w:p w:rsidR="00FB490A" w:rsidRDefault="00826390">
      <w:pPr>
        <w:spacing w:after="50" w:line="400" w:lineRule="exact"/>
        <w:ind w:firstLineChars="203" w:firstLine="487"/>
        <w:rPr>
          <w:rFonts w:ascii="宋体"/>
          <w:sz w:val="24"/>
        </w:rPr>
      </w:pPr>
      <w:r>
        <w:rPr>
          <w:rFonts w:ascii="宋体" w:hAnsi="宋体" w:hint="eastAsia"/>
          <w:sz w:val="24"/>
        </w:rPr>
        <w:t>联系人：黎军</w:t>
      </w:r>
    </w:p>
    <w:p w:rsidR="00FB490A" w:rsidRDefault="00826390">
      <w:pPr>
        <w:spacing w:after="50" w:line="400" w:lineRule="exact"/>
        <w:ind w:firstLineChars="203" w:firstLine="487"/>
        <w:rPr>
          <w:rFonts w:ascii="宋体"/>
          <w:sz w:val="24"/>
        </w:rPr>
      </w:pPr>
      <w:r>
        <w:rPr>
          <w:rFonts w:ascii="宋体" w:hAnsi="宋体" w:hint="eastAsia"/>
          <w:sz w:val="24"/>
        </w:rPr>
        <w:t>联系电话：</w:t>
      </w:r>
      <w:r>
        <w:rPr>
          <w:rFonts w:ascii="宋体" w:hAnsi="宋体"/>
          <w:sz w:val="24"/>
        </w:rPr>
        <w:t>0816-2494336/2487959</w:t>
      </w:r>
    </w:p>
    <w:p w:rsidR="00FB490A" w:rsidRDefault="00826390">
      <w:pPr>
        <w:spacing w:after="50" w:line="400" w:lineRule="exact"/>
        <w:ind w:firstLineChars="203" w:firstLine="487"/>
        <w:rPr>
          <w:rFonts w:ascii="宋体"/>
          <w:sz w:val="24"/>
        </w:rPr>
      </w:pPr>
      <w:r>
        <w:rPr>
          <w:rFonts w:ascii="宋体" w:hAnsi="宋体" w:hint="eastAsia"/>
          <w:sz w:val="24"/>
        </w:rPr>
        <w:t>传真：</w:t>
      </w:r>
      <w:r>
        <w:rPr>
          <w:rFonts w:ascii="宋体" w:hAnsi="宋体"/>
          <w:sz w:val="24"/>
        </w:rPr>
        <w:t>0816-2485694</w:t>
      </w:r>
    </w:p>
    <w:p w:rsidR="00FB490A" w:rsidRDefault="00826390">
      <w:pPr>
        <w:spacing w:after="50" w:line="400" w:lineRule="exact"/>
        <w:ind w:firstLineChars="203" w:firstLine="487"/>
        <w:rPr>
          <w:rFonts w:ascii="宋体"/>
          <w:sz w:val="24"/>
        </w:rPr>
      </w:pPr>
      <w:r>
        <w:rPr>
          <w:rFonts w:ascii="宋体" w:hAnsi="宋体" w:hint="eastAsia"/>
          <w:sz w:val="24"/>
        </w:rPr>
        <w:t>电子邮件：</w:t>
      </w:r>
      <w:r>
        <w:rPr>
          <w:rFonts w:ascii="宋体" w:hAnsi="宋体"/>
          <w:sz w:val="24"/>
        </w:rPr>
        <w:t>728820194@QQ.com</w:t>
      </w:r>
    </w:p>
    <w:p w:rsidR="00FB490A" w:rsidRDefault="00336E5E">
      <w:pPr>
        <w:widowControl/>
        <w:jc w:val="right"/>
        <w:rPr>
          <w:rFonts w:ascii="宋体"/>
          <w:sz w:val="24"/>
        </w:rPr>
      </w:pPr>
      <w:r>
        <w:rPr>
          <w:rFonts w:ascii="宋体" w:hAnsi="宋体"/>
          <w:sz w:val="24"/>
        </w:rPr>
        <w:t>2020</w:t>
      </w:r>
      <w:r w:rsidR="00826390">
        <w:rPr>
          <w:rFonts w:ascii="宋体" w:hAnsi="宋体" w:hint="eastAsia"/>
          <w:sz w:val="24"/>
        </w:rPr>
        <w:t>年</w:t>
      </w:r>
      <w:r>
        <w:rPr>
          <w:rFonts w:ascii="宋体" w:hAnsi="宋体" w:hint="eastAsia"/>
          <w:sz w:val="24"/>
        </w:rPr>
        <w:t>7</w:t>
      </w:r>
      <w:r w:rsidR="00826390">
        <w:rPr>
          <w:rFonts w:ascii="宋体" w:hAnsi="宋体" w:hint="eastAsia"/>
          <w:sz w:val="24"/>
        </w:rPr>
        <w:t>月</w:t>
      </w:r>
      <w:r>
        <w:rPr>
          <w:rFonts w:ascii="宋体" w:hAnsi="宋体" w:hint="eastAsia"/>
          <w:sz w:val="24"/>
        </w:rPr>
        <w:t>30</w:t>
      </w:r>
      <w:bookmarkStart w:id="2" w:name="_GoBack"/>
      <w:bookmarkEnd w:id="2"/>
      <w:r w:rsidR="00826390">
        <w:rPr>
          <w:rFonts w:ascii="宋体" w:hAnsi="宋体" w:hint="eastAsia"/>
          <w:sz w:val="24"/>
        </w:rPr>
        <w:t>日</w:t>
      </w:r>
    </w:p>
    <w:p w:rsidR="00FB490A" w:rsidRDefault="00826390">
      <w:pPr>
        <w:pStyle w:val="1"/>
        <w:numPr>
          <w:ilvl w:val="0"/>
          <w:numId w:val="4"/>
        </w:numPr>
        <w:spacing w:line="240" w:lineRule="auto"/>
      </w:pPr>
      <w:bookmarkStart w:id="3" w:name="_Toc35162062"/>
      <w:bookmarkStart w:id="4" w:name="_Toc35162249"/>
      <w:r>
        <w:br w:type="page"/>
      </w:r>
      <w:bookmarkStart w:id="5" w:name="_Toc45653578"/>
      <w:r>
        <w:rPr>
          <w:rFonts w:hint="eastAsia"/>
        </w:rPr>
        <w:lastRenderedPageBreak/>
        <w:t>投标人须知</w:t>
      </w:r>
      <w:bookmarkStart w:id="6" w:name="_Toc506112475"/>
      <w:bookmarkStart w:id="7" w:name="_Toc184635070"/>
      <w:bookmarkStart w:id="8" w:name="_Toc506113302"/>
      <w:bookmarkStart w:id="9" w:name="_Toc395858912"/>
      <w:bookmarkStart w:id="10" w:name="_Toc35162310"/>
      <w:bookmarkStart w:id="11" w:name="_Toc35162063"/>
      <w:bookmarkStart w:id="12" w:name="_Toc35162250"/>
      <w:bookmarkStart w:id="13" w:name="_Toc202362150"/>
      <w:bookmarkEnd w:id="3"/>
      <w:bookmarkEnd w:id="4"/>
      <w:bookmarkEnd w:id="5"/>
      <w:bookmarkEnd w:id="6"/>
      <w:bookmarkEnd w:id="7"/>
      <w:bookmarkEnd w:id="8"/>
      <w:bookmarkEnd w:id="9"/>
    </w:p>
    <w:p w:rsidR="00FB490A" w:rsidRDefault="00826390">
      <w:pPr>
        <w:pStyle w:val="2"/>
        <w:spacing w:line="240" w:lineRule="auto"/>
        <w:jc w:val="center"/>
        <w:rPr>
          <w:rFonts w:ascii="宋体"/>
        </w:rPr>
      </w:pPr>
      <w:r>
        <w:rPr>
          <w:rFonts w:ascii="宋体" w:hAnsi="宋体" w:hint="eastAsia"/>
        </w:rPr>
        <w:t>投标人须知前附表</w:t>
      </w:r>
      <w:bookmarkEnd w:id="10"/>
      <w:bookmarkEnd w:id="11"/>
      <w:bookmarkEnd w:id="12"/>
      <w:bookmarkEnd w:id="13"/>
    </w:p>
    <w:tbl>
      <w:tblPr>
        <w:tblW w:w="10076" w:type="dxa"/>
        <w:jc w:val="center"/>
        <w:tblLayout w:type="fixed"/>
        <w:tblLook w:val="04A0"/>
      </w:tblPr>
      <w:tblGrid>
        <w:gridCol w:w="958"/>
        <w:gridCol w:w="1747"/>
        <w:gridCol w:w="7371"/>
      </w:tblGrid>
      <w:tr w:rsidR="00FB490A">
        <w:trPr>
          <w:trHeight w:val="453"/>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rPr>
                <w:rFonts w:ascii="宋体"/>
                <w:b/>
                <w:bCs/>
              </w:rPr>
            </w:pPr>
            <w:r>
              <w:rPr>
                <w:rFonts w:ascii="宋体" w:hAnsi="宋体" w:hint="eastAsia"/>
                <w:b/>
                <w:bCs/>
              </w:rPr>
              <w:t>条款号</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b/>
                <w:bCs/>
              </w:rPr>
            </w:pPr>
            <w:r>
              <w:rPr>
                <w:rFonts w:ascii="宋体" w:hAnsi="宋体" w:hint="eastAsia"/>
                <w:b/>
                <w:bCs/>
              </w:rPr>
              <w:t>条款名称</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b/>
                <w:bCs/>
              </w:rPr>
            </w:pPr>
            <w:r>
              <w:rPr>
                <w:rFonts w:ascii="宋体" w:hAnsi="宋体" w:hint="eastAsia"/>
                <w:b/>
                <w:bCs/>
              </w:rPr>
              <w:t>编列内容</w:t>
            </w:r>
          </w:p>
        </w:tc>
      </w:tr>
      <w:tr w:rsidR="00FB490A">
        <w:trPr>
          <w:trHeight w:val="701"/>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1.1.2</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left="40"/>
              <w:jc w:val="center"/>
              <w:rPr>
                <w:rFonts w:cs="Times New Roman"/>
                <w:sz w:val="21"/>
                <w:szCs w:val="21"/>
              </w:rPr>
            </w:pPr>
            <w:r>
              <w:rPr>
                <w:rFonts w:cs="Times New Roman" w:hint="eastAsia"/>
                <w:sz w:val="21"/>
                <w:szCs w:val="21"/>
              </w:rPr>
              <w:t>采购预算</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100" w:firstLine="210"/>
              <w:rPr>
                <w:rFonts w:cs="Times New Roman"/>
                <w:sz w:val="21"/>
                <w:szCs w:val="21"/>
              </w:rPr>
            </w:pPr>
            <w:r>
              <w:rPr>
                <w:rFonts w:hint="eastAsia"/>
                <w:sz w:val="21"/>
                <w:szCs w:val="21"/>
              </w:rPr>
              <w:t>见“第一章投标邀请”</w:t>
            </w:r>
            <w:r>
              <w:rPr>
                <w:rFonts w:cs="Times New Roman" w:hint="eastAsia"/>
                <w:sz w:val="21"/>
                <w:szCs w:val="21"/>
              </w:rPr>
              <w:t>，投标报价超过采购预算的，投标作无效处理。</w:t>
            </w:r>
          </w:p>
        </w:tc>
      </w:tr>
      <w:tr w:rsidR="00FB490A">
        <w:trPr>
          <w:trHeight w:val="555"/>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1.1.3</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left="40"/>
              <w:jc w:val="center"/>
              <w:rPr>
                <w:rFonts w:cs="Times New Roman"/>
                <w:sz w:val="21"/>
                <w:szCs w:val="21"/>
              </w:rPr>
            </w:pPr>
            <w:r>
              <w:rPr>
                <w:rFonts w:cs="Times New Roman" w:hint="eastAsia"/>
                <w:sz w:val="21"/>
                <w:szCs w:val="21"/>
              </w:rPr>
              <w:t>最高限价</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100" w:firstLine="210"/>
              <w:rPr>
                <w:rFonts w:cs="Times New Roman"/>
                <w:sz w:val="21"/>
                <w:szCs w:val="21"/>
              </w:rPr>
            </w:pPr>
            <w:r>
              <w:rPr>
                <w:rFonts w:hint="eastAsia"/>
                <w:sz w:val="21"/>
                <w:szCs w:val="21"/>
              </w:rPr>
              <w:t>见“第一章投标邀请”，</w:t>
            </w:r>
            <w:r>
              <w:rPr>
                <w:rFonts w:cs="Times New Roman" w:hint="eastAsia"/>
                <w:sz w:val="21"/>
                <w:szCs w:val="21"/>
              </w:rPr>
              <w:t>投标报价超过最高限价的，投标作无效处理。</w:t>
            </w:r>
          </w:p>
        </w:tc>
      </w:tr>
      <w:tr w:rsidR="00FB490A">
        <w:trPr>
          <w:trHeight w:val="549"/>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1.1.4</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hint="eastAsia"/>
              </w:rPr>
              <w:t>招标项目名称</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100" w:firstLine="210"/>
              <w:rPr>
                <w:sz w:val="21"/>
                <w:szCs w:val="21"/>
              </w:rPr>
            </w:pPr>
            <w:r>
              <w:rPr>
                <w:rFonts w:hint="eastAsia"/>
                <w:sz w:val="21"/>
                <w:szCs w:val="21"/>
              </w:rPr>
              <w:t>测试执行服务</w:t>
            </w:r>
          </w:p>
        </w:tc>
      </w:tr>
      <w:tr w:rsidR="00FB490A">
        <w:trPr>
          <w:trHeight w:val="653"/>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1.2.1</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hint="eastAsia"/>
              </w:rPr>
              <w:t>资金来源</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left"/>
              <w:rPr>
                <w:rFonts w:ascii="宋体"/>
              </w:rPr>
            </w:pPr>
            <w:r>
              <w:rPr>
                <w:rFonts w:ascii="宋体" w:hAnsi="宋体" w:hint="eastAsia"/>
              </w:rPr>
              <w:t>见“第一章投标邀请”</w:t>
            </w:r>
          </w:p>
        </w:tc>
      </w:tr>
      <w:tr w:rsidR="00FB490A">
        <w:trPr>
          <w:trHeight w:val="706"/>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1.2.2</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hint="eastAsia"/>
              </w:rPr>
              <w:t>资金落实情况</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left"/>
              <w:rPr>
                <w:rFonts w:ascii="宋体"/>
              </w:rPr>
            </w:pPr>
            <w:r>
              <w:rPr>
                <w:rFonts w:ascii="宋体" w:hAnsi="宋体" w:hint="eastAsia"/>
              </w:rPr>
              <w:t>已落实</w:t>
            </w:r>
          </w:p>
        </w:tc>
      </w:tr>
      <w:tr w:rsidR="00FB490A">
        <w:trPr>
          <w:trHeight w:val="594"/>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1.3.1</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hint="eastAsia"/>
              </w:rPr>
              <w:t>交货期</w:t>
            </w:r>
          </w:p>
        </w:tc>
        <w:tc>
          <w:tcPr>
            <w:tcW w:w="7371" w:type="dxa"/>
            <w:tcBorders>
              <w:top w:val="single" w:sz="4" w:space="0" w:color="auto"/>
              <w:left w:val="nil"/>
              <w:bottom w:val="single" w:sz="4" w:space="0" w:color="auto"/>
              <w:right w:val="single" w:sz="4" w:space="0" w:color="auto"/>
            </w:tcBorders>
            <w:vAlign w:val="center"/>
          </w:tcPr>
          <w:p w:rsidR="00FB490A" w:rsidRDefault="00826390">
            <w:pPr>
              <w:jc w:val="left"/>
              <w:rPr>
                <w:rFonts w:ascii="宋体"/>
              </w:rPr>
            </w:pPr>
            <w:r>
              <w:rPr>
                <w:rFonts w:ascii="宋体" w:hAnsi="宋体" w:hint="eastAsia"/>
              </w:rPr>
              <w:t>见“第一章投标邀请”</w:t>
            </w:r>
          </w:p>
        </w:tc>
      </w:tr>
      <w:tr w:rsidR="00FB490A">
        <w:trPr>
          <w:trHeight w:val="560"/>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1.3.2</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hint="eastAsia"/>
              </w:rPr>
              <w:t>交货地点</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left"/>
              <w:rPr>
                <w:rFonts w:ascii="宋体"/>
              </w:rPr>
            </w:pPr>
            <w:r>
              <w:rPr>
                <w:rFonts w:ascii="宋体" w:hAnsi="宋体" w:hint="eastAsia"/>
              </w:rPr>
              <w:t>见“第一章投标邀请”</w:t>
            </w:r>
          </w:p>
        </w:tc>
      </w:tr>
      <w:tr w:rsidR="00FB490A">
        <w:trPr>
          <w:trHeight w:val="178"/>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1.7</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both"/>
              <w:rPr>
                <w:rFonts w:cs="Times New Roman"/>
                <w:sz w:val="21"/>
                <w:szCs w:val="21"/>
              </w:rPr>
            </w:pPr>
            <w:r>
              <w:rPr>
                <w:rFonts w:cs="Times New Roman" w:hint="eastAsia"/>
                <w:sz w:val="21"/>
                <w:szCs w:val="21"/>
              </w:rPr>
              <w:t>招标文件、开标、评标工作咨询</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联系人：黎军，联系电话：</w:t>
            </w:r>
            <w:r>
              <w:rPr>
                <w:rFonts w:ascii="宋体" w:hAnsi="宋体"/>
              </w:rPr>
              <w:t>0816-2494336/2487959</w:t>
            </w:r>
            <w:r>
              <w:rPr>
                <w:rFonts w:ascii="宋体" w:hAnsi="宋体" w:hint="eastAsia"/>
              </w:rPr>
              <w:t>，邮箱：</w:t>
            </w:r>
            <w:r>
              <w:rPr>
                <w:rFonts w:ascii="宋体" w:hAnsi="宋体"/>
              </w:rPr>
              <w:t>728820194@qq.com</w:t>
            </w:r>
          </w:p>
        </w:tc>
      </w:tr>
      <w:tr w:rsidR="00FB490A">
        <w:trPr>
          <w:trHeight w:val="178"/>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1.8</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overflowPunct w:val="0"/>
              <w:spacing w:line="360" w:lineRule="auto"/>
              <w:ind w:left="38"/>
              <w:jc w:val="both"/>
              <w:rPr>
                <w:rFonts w:cs="Times New Roman"/>
                <w:sz w:val="21"/>
                <w:szCs w:val="21"/>
              </w:rPr>
            </w:pPr>
            <w:r>
              <w:rPr>
                <w:rFonts w:cs="Times New Roman" w:hint="eastAsia"/>
                <w:sz w:val="21"/>
                <w:szCs w:val="21"/>
              </w:rPr>
              <w:t>低于成本价不正当竞争预防措施</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ind w:rightChars="50" w:right="105" w:firstLineChars="250" w:firstLine="525"/>
              <w:rPr>
                <w:rFonts w:ascii="宋体"/>
              </w:rPr>
            </w:pPr>
            <w:bookmarkStart w:id="14" w:name="PO_默认文件内容_111"/>
            <w:r>
              <w:rPr>
                <w:rFonts w:ascii="宋体" w:hAnsi="宋体" w:hint="eastAsia"/>
              </w:rPr>
              <w:t>评标委员会认为投标人的报价明显低于其他通过符合性审查投标人的报价，有可能影响产品质量或者不能诚信履约的，应当要求其在评标现场合理的时间内提供书面说明，必要时提交相关说明材料。投标人不能证明其报价合理性的，评标委员会应当将其作为无效投标处理（投标人的书面说明材料应当按照国家财务会计制度的规定要求，逐项就投标人提供的货物、工程和服务的主营业务成本、税金及附加、销售费用、管理费用、财务费用等成本构成事项详细陈述）。</w:t>
            </w:r>
            <w:bookmarkEnd w:id="14"/>
          </w:p>
          <w:p w:rsidR="00FB490A" w:rsidRDefault="00826390">
            <w:pPr>
              <w:overflowPunct w:val="0"/>
              <w:autoSpaceDE w:val="0"/>
              <w:autoSpaceDN w:val="0"/>
              <w:spacing w:line="360" w:lineRule="auto"/>
              <w:ind w:firstLineChars="200" w:firstLine="420"/>
              <w:rPr>
                <w:rFonts w:ascii="宋体"/>
              </w:rPr>
            </w:pPr>
            <w:r>
              <w:rPr>
                <w:rFonts w:ascii="宋体" w:hAnsi="宋体" w:hint="eastAsia"/>
              </w:rPr>
              <w:t>评标委员会全体成员多数认为该投标人不能合理说明或者不能提供相关证明材料的，认定该投标人以低于成本报价竞标，其投标将被做无效处理。持有异议的评标委员会成员可以书面方式阐述其不同意见和理由，拒绝签字且不陈述其不同意见和理由的，视为同意。</w:t>
            </w:r>
          </w:p>
        </w:tc>
      </w:tr>
      <w:tr w:rsidR="00FB490A">
        <w:trPr>
          <w:trHeight w:val="178"/>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1.9</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both"/>
              <w:rPr>
                <w:rFonts w:cs="Times New Roman"/>
                <w:sz w:val="21"/>
                <w:szCs w:val="21"/>
              </w:rPr>
            </w:pPr>
            <w:r>
              <w:rPr>
                <w:rFonts w:cs="Times New Roman" w:hint="eastAsia"/>
                <w:sz w:val="21"/>
                <w:szCs w:val="21"/>
              </w:rPr>
              <w:t>小微企业（监狱企业、</w:t>
            </w:r>
            <w:r>
              <w:rPr>
                <w:rFonts w:hint="eastAsia"/>
                <w:sz w:val="21"/>
                <w:szCs w:val="21"/>
              </w:rPr>
              <w:t>残疾人福</w:t>
            </w:r>
            <w:r>
              <w:rPr>
                <w:rFonts w:hint="eastAsia"/>
                <w:sz w:val="21"/>
                <w:szCs w:val="21"/>
              </w:rPr>
              <w:lastRenderedPageBreak/>
              <w:t>利性单位视同小微企业</w:t>
            </w:r>
            <w:r>
              <w:rPr>
                <w:rFonts w:cs="Times New Roman" w:hint="eastAsia"/>
                <w:sz w:val="21"/>
                <w:szCs w:val="21"/>
              </w:rPr>
              <w:t>）价格扣除</w:t>
            </w:r>
          </w:p>
        </w:tc>
        <w:tc>
          <w:tcPr>
            <w:tcW w:w="7371" w:type="dxa"/>
            <w:tcBorders>
              <w:top w:val="single" w:sz="4" w:space="0" w:color="auto"/>
              <w:left w:val="nil"/>
              <w:bottom w:val="single" w:sz="4" w:space="0" w:color="auto"/>
              <w:right w:val="single" w:sz="4" w:space="0" w:color="auto"/>
            </w:tcBorders>
            <w:vAlign w:val="center"/>
          </w:tcPr>
          <w:p w:rsidR="00FB490A" w:rsidRDefault="00826390">
            <w:pPr>
              <w:widowControl/>
              <w:spacing w:line="288" w:lineRule="auto"/>
              <w:rPr>
                <w:rFonts w:ascii="宋体"/>
                <w:kern w:val="0"/>
              </w:rPr>
            </w:pPr>
            <w:r>
              <w:rPr>
                <w:rFonts w:ascii="宋体" w:hAnsi="宋体" w:hint="eastAsia"/>
                <w:kern w:val="0"/>
              </w:rPr>
              <w:lastRenderedPageBreak/>
              <w:t>小微企业（监狱企业、残疾人福利性单位视同小微企业）价格扣除：</w:t>
            </w:r>
          </w:p>
          <w:p w:rsidR="00FB490A" w:rsidRDefault="00826390">
            <w:pPr>
              <w:widowControl/>
              <w:spacing w:line="288" w:lineRule="auto"/>
              <w:rPr>
                <w:rFonts w:ascii="宋体"/>
                <w:kern w:val="0"/>
              </w:rPr>
            </w:pPr>
            <w:r>
              <w:rPr>
                <w:rFonts w:ascii="宋体" w:hAnsi="宋体"/>
                <w:kern w:val="0"/>
              </w:rPr>
              <w:t>1</w:t>
            </w:r>
            <w:r>
              <w:rPr>
                <w:rFonts w:ascii="宋体" w:hAnsi="宋体" w:hint="eastAsia"/>
                <w:kern w:val="0"/>
              </w:rPr>
              <w:t>、根据《政府采购促进中小企业发展暂行办法》（财库</w:t>
            </w:r>
            <w:r>
              <w:rPr>
                <w:rFonts w:ascii="宋体" w:hAnsi="宋体"/>
                <w:kern w:val="0"/>
              </w:rPr>
              <w:t>[2011]181</w:t>
            </w:r>
            <w:r>
              <w:rPr>
                <w:rFonts w:ascii="宋体" w:hAnsi="宋体" w:hint="eastAsia"/>
                <w:kern w:val="0"/>
              </w:rPr>
              <w:t>号）、《关于政府采购支持监狱企业发展有关问题的通知》（财库</w:t>
            </w:r>
            <w:r>
              <w:rPr>
                <w:rFonts w:ascii="宋体" w:hAnsi="宋体"/>
                <w:kern w:val="0"/>
              </w:rPr>
              <w:t>[2014]68</w:t>
            </w:r>
            <w:r>
              <w:rPr>
                <w:rFonts w:ascii="宋体" w:hAnsi="宋体" w:hint="eastAsia"/>
                <w:kern w:val="0"/>
              </w:rPr>
              <w:t>号）、《三部</w:t>
            </w:r>
            <w:r>
              <w:rPr>
                <w:rFonts w:ascii="宋体" w:hAnsi="宋体" w:hint="eastAsia"/>
                <w:kern w:val="0"/>
              </w:rPr>
              <w:lastRenderedPageBreak/>
              <w:t>门联合发布关于促进残疾人就业政府采购政策的通知》（财库</w:t>
            </w:r>
            <w:r>
              <w:rPr>
                <w:rFonts w:ascii="宋体" w:hAnsi="宋体"/>
                <w:kern w:val="0"/>
              </w:rPr>
              <w:t>[2017]141</w:t>
            </w:r>
            <w:r>
              <w:rPr>
                <w:rFonts w:ascii="宋体" w:hAnsi="宋体" w:hint="eastAsia"/>
                <w:kern w:val="0"/>
              </w:rPr>
              <w:t>号）的规定，对小型和微型企业、监狱企业及残疾人福利性单位产品的价格给予</w:t>
            </w:r>
            <w:r>
              <w:rPr>
                <w:rFonts w:ascii="宋体" w:hAnsi="宋体"/>
                <w:kern w:val="0"/>
              </w:rPr>
              <w:t>6%</w:t>
            </w:r>
            <w:r>
              <w:rPr>
                <w:rFonts w:ascii="宋体" w:hAnsi="宋体" w:hint="eastAsia"/>
                <w:kern w:val="0"/>
              </w:rPr>
              <w:t>的价格扣除，用扣除后的价格参与评标（同时为以上两种及以上企业的，价格不重复扣除）。</w:t>
            </w:r>
          </w:p>
          <w:p w:rsidR="00FB490A" w:rsidRDefault="00826390">
            <w:pPr>
              <w:widowControl/>
              <w:spacing w:line="288" w:lineRule="auto"/>
              <w:rPr>
                <w:rFonts w:ascii="宋体"/>
                <w:kern w:val="0"/>
              </w:rPr>
            </w:pPr>
            <w:r>
              <w:rPr>
                <w:rFonts w:ascii="宋体" w:hAnsi="宋体"/>
                <w:kern w:val="0"/>
              </w:rPr>
              <w:t>2</w:t>
            </w:r>
            <w:r>
              <w:rPr>
                <w:rFonts w:ascii="宋体" w:hAnsi="宋体" w:hint="eastAsia"/>
                <w:kern w:val="0"/>
              </w:rPr>
              <w:t>、参加采购活动的中小企业应当提供《中小企业声明函》原件，监狱企业应当</w:t>
            </w:r>
            <w:r>
              <w:rPr>
                <w:rFonts w:ascii="宋体" w:hAnsi="宋体" w:cs="宋体" w:hint="eastAsia"/>
                <w:lang w:val="zh-TW" w:eastAsia="zh-TW"/>
              </w:rPr>
              <w:t>提供由省级及以上监狱管理局、戒毒管理局（含新疆生产建设兵团）出具的投标人属于监狱企业的证明文件</w:t>
            </w:r>
            <w:r>
              <w:rPr>
                <w:rFonts w:ascii="宋体" w:hAnsi="宋体" w:cs="宋体" w:hint="eastAsia"/>
                <w:lang w:val="zh-TW"/>
              </w:rPr>
              <w:t>复印件（加盖鲜章），残疾人福利性单位应当提供《残疾人福利性单位声明函》原件。</w:t>
            </w:r>
          </w:p>
          <w:p w:rsidR="00FB490A" w:rsidRDefault="00826390">
            <w:pPr>
              <w:widowControl/>
              <w:spacing w:line="288" w:lineRule="auto"/>
              <w:rPr>
                <w:rFonts w:ascii="宋体"/>
                <w:kern w:val="0"/>
              </w:rPr>
            </w:pPr>
            <w:r>
              <w:rPr>
                <w:rFonts w:ascii="宋体" w:hAnsi="宋体"/>
                <w:kern w:val="0"/>
              </w:rPr>
              <w:t>3</w:t>
            </w:r>
            <w:r>
              <w:rPr>
                <w:rFonts w:ascii="宋体" w:hAnsi="宋体" w:hint="eastAsia"/>
                <w:kern w:val="0"/>
              </w:rPr>
              <w:t>、大中型企业和其他自然人、法人或者其他组织与小型、微型企业组成联合体共同参加非专门面向中小企业的政府采购活动的，联合体投标协议中约定，小型、微型企业的协议合同金额占到联合体投标协议合同总金额</w:t>
            </w:r>
            <w:r>
              <w:rPr>
                <w:rFonts w:ascii="宋体" w:hAnsi="宋体"/>
                <w:kern w:val="0"/>
              </w:rPr>
              <w:t>30%</w:t>
            </w:r>
            <w:r>
              <w:rPr>
                <w:rFonts w:ascii="宋体" w:hAnsi="宋体" w:hint="eastAsia"/>
                <w:kern w:val="0"/>
              </w:rPr>
              <w:t>以上的，可给予联合体</w:t>
            </w:r>
            <w:r>
              <w:rPr>
                <w:rFonts w:ascii="宋体" w:hAnsi="宋体"/>
                <w:kern w:val="0"/>
              </w:rPr>
              <w:t>3%</w:t>
            </w:r>
            <w:r>
              <w:rPr>
                <w:rFonts w:ascii="宋体" w:hAnsi="宋体" w:hint="eastAsia"/>
                <w:kern w:val="0"/>
              </w:rPr>
              <w:t>的价格扣除。</w:t>
            </w:r>
          </w:p>
          <w:p w:rsidR="00FB490A" w:rsidRDefault="00826390">
            <w:pPr>
              <w:widowControl/>
              <w:spacing w:line="288" w:lineRule="auto"/>
              <w:rPr>
                <w:rFonts w:ascii="宋体"/>
                <w:kern w:val="0"/>
              </w:rPr>
            </w:pPr>
            <w:r>
              <w:rPr>
                <w:rFonts w:ascii="宋体" w:hAnsi="宋体" w:hint="eastAsia"/>
                <w:kern w:val="0"/>
              </w:rPr>
              <w:t>联合体各方均为小型、微型企业的，联合体视同为小型、微型企业享受规定的扶持政策。组成联合体的大中型企业和其他自然人、法人或者其他组织，与小型、微型企业之间不得存在投资关系。</w:t>
            </w:r>
          </w:p>
        </w:tc>
      </w:tr>
      <w:tr w:rsidR="00FB490A">
        <w:trPr>
          <w:trHeight w:val="178"/>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lastRenderedPageBreak/>
              <w:t>1.10</w:t>
            </w:r>
          </w:p>
        </w:tc>
        <w:tc>
          <w:tcPr>
            <w:tcW w:w="1747" w:type="dxa"/>
            <w:tcBorders>
              <w:top w:val="single" w:sz="4" w:space="0" w:color="auto"/>
              <w:left w:val="nil"/>
              <w:bottom w:val="single" w:sz="4" w:space="0" w:color="auto"/>
              <w:right w:val="single" w:sz="4" w:space="0" w:color="auto"/>
            </w:tcBorders>
            <w:vAlign w:val="center"/>
          </w:tcPr>
          <w:p w:rsidR="00FB490A" w:rsidRDefault="00826390">
            <w:pPr>
              <w:widowControl/>
              <w:spacing w:line="360" w:lineRule="auto"/>
              <w:rPr>
                <w:rFonts w:ascii="宋体"/>
                <w:kern w:val="0"/>
              </w:rPr>
            </w:pPr>
            <w:r>
              <w:rPr>
                <w:rFonts w:ascii="宋体" w:hAnsi="宋体" w:hint="eastAsia"/>
                <w:kern w:val="0"/>
              </w:rPr>
              <w:t>节能、环保及无线局域网产品政府采购政策、扶持不发达地区和少数民族地区政策</w:t>
            </w:r>
          </w:p>
        </w:tc>
        <w:tc>
          <w:tcPr>
            <w:tcW w:w="7371" w:type="dxa"/>
            <w:tcBorders>
              <w:top w:val="single" w:sz="4" w:space="0" w:color="auto"/>
              <w:left w:val="nil"/>
              <w:bottom w:val="single" w:sz="4" w:space="0" w:color="auto"/>
              <w:right w:val="single" w:sz="4" w:space="0" w:color="auto"/>
            </w:tcBorders>
            <w:vAlign w:val="center"/>
          </w:tcPr>
          <w:p w:rsidR="00FB490A" w:rsidRDefault="00826390">
            <w:pPr>
              <w:widowControl/>
              <w:spacing w:line="312" w:lineRule="auto"/>
              <w:rPr>
                <w:rFonts w:ascii="宋体"/>
                <w:kern w:val="0"/>
              </w:rPr>
            </w:pPr>
            <w:r>
              <w:rPr>
                <w:rFonts w:ascii="宋体" w:hAnsi="宋体" w:hint="eastAsia"/>
                <w:kern w:val="0"/>
              </w:rPr>
              <w:t>一、节能、环保产品政府采购政策：</w:t>
            </w:r>
          </w:p>
          <w:p w:rsidR="00FB490A" w:rsidRDefault="00826390">
            <w:pPr>
              <w:widowControl/>
              <w:spacing w:line="312" w:lineRule="auto"/>
              <w:ind w:firstLineChars="150" w:firstLine="315"/>
              <w:rPr>
                <w:rFonts w:ascii="宋体"/>
                <w:kern w:val="0"/>
              </w:rPr>
            </w:pPr>
            <w:r>
              <w:rPr>
                <w:rFonts w:ascii="宋体" w:hAnsi="宋体" w:hint="eastAsia"/>
                <w:kern w:val="0"/>
              </w:rPr>
              <w:t>根据《财政部发展改革委生态环境部市场监管总局关于调整优化节能产品、环境标志产品政府采购执行机制的通知》（财库〔</w:t>
            </w:r>
            <w:r>
              <w:rPr>
                <w:rFonts w:ascii="宋体" w:hAnsi="宋体"/>
                <w:kern w:val="0"/>
              </w:rPr>
              <w:t>2019</w:t>
            </w:r>
            <w:r>
              <w:rPr>
                <w:rFonts w:ascii="宋体" w:hAnsi="宋体" w:hint="eastAsia"/>
                <w:kern w:val="0"/>
              </w:rPr>
              <w:t>〕</w:t>
            </w:r>
            <w:r>
              <w:rPr>
                <w:rFonts w:ascii="宋体" w:hAnsi="宋体"/>
                <w:kern w:val="0"/>
              </w:rPr>
              <w:t>9</w:t>
            </w:r>
            <w:r>
              <w:rPr>
                <w:rFonts w:ascii="宋体" w:hAnsi="宋体" w:hint="eastAsia"/>
                <w:kern w:val="0"/>
              </w:rPr>
              <w:t>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FB490A" w:rsidRDefault="00826390">
            <w:pPr>
              <w:widowControl/>
              <w:spacing w:line="312" w:lineRule="auto"/>
              <w:rPr>
                <w:rFonts w:ascii="宋体"/>
                <w:b/>
                <w:kern w:val="0"/>
              </w:rPr>
            </w:pPr>
            <w:r>
              <w:rPr>
                <w:rFonts w:ascii="宋体" w:hAnsi="宋体" w:hint="eastAsia"/>
                <w:b/>
                <w:kern w:val="0"/>
              </w:rPr>
              <w:t>本项目采购的产品属于品目清单强制采购范围的，投标人应按上述要求提供产品认证证书复印件并加盖投标人单位公章（鲜章），否则投标无效。</w:t>
            </w:r>
          </w:p>
          <w:p w:rsidR="00FB490A" w:rsidRDefault="00826390">
            <w:pPr>
              <w:widowControl/>
              <w:spacing w:line="312" w:lineRule="auto"/>
              <w:rPr>
                <w:rFonts w:ascii="宋体"/>
                <w:kern w:val="0"/>
              </w:rPr>
            </w:pPr>
            <w:r>
              <w:rPr>
                <w:rFonts w:ascii="宋体" w:hAnsi="宋体" w:hint="eastAsia"/>
                <w:kern w:val="0"/>
              </w:rPr>
              <w:t>本项目采购的产品属于品目清单优先采购范围的，按照第四章《综合评分明细表》的规则进行加分。</w:t>
            </w:r>
          </w:p>
          <w:p w:rsidR="00FB490A" w:rsidRDefault="00826390">
            <w:pPr>
              <w:widowControl/>
              <w:spacing w:line="312" w:lineRule="auto"/>
              <w:rPr>
                <w:rFonts w:ascii="宋体"/>
                <w:kern w:val="0"/>
              </w:rPr>
            </w:pPr>
            <w:r>
              <w:rPr>
                <w:rFonts w:ascii="宋体" w:hAnsi="宋体" w:hint="eastAsia"/>
                <w:kern w:val="0"/>
              </w:rPr>
              <w:t>注：对政府采购节能产品、环境标志产品实施品目清单管理。财政部、发展改革委、生态环境部等部门确定实施政府优先采购和强制采购的产品类别，以品目清单的形式发布并适时调整。（本项目不涉及）</w:t>
            </w:r>
          </w:p>
          <w:p w:rsidR="00FB490A" w:rsidRDefault="00826390">
            <w:pPr>
              <w:widowControl/>
              <w:spacing w:line="312" w:lineRule="auto"/>
              <w:rPr>
                <w:rFonts w:ascii="宋体"/>
                <w:b/>
                <w:kern w:val="0"/>
              </w:rPr>
            </w:pPr>
            <w:r>
              <w:rPr>
                <w:rFonts w:ascii="宋体" w:hAnsi="宋体" w:hint="eastAsia"/>
                <w:b/>
                <w:kern w:val="0"/>
              </w:rPr>
              <w:t>二、无线局域网产品政府采购政策：</w:t>
            </w:r>
          </w:p>
          <w:p w:rsidR="00FB490A" w:rsidRDefault="00826390">
            <w:pPr>
              <w:widowControl/>
              <w:spacing w:line="312" w:lineRule="auto"/>
              <w:ind w:firstLineChars="250" w:firstLine="525"/>
              <w:rPr>
                <w:rFonts w:ascii="宋体"/>
                <w:kern w:val="0"/>
              </w:rPr>
            </w:pPr>
            <w:r>
              <w:rPr>
                <w:rFonts w:ascii="宋体" w:hAnsi="宋体" w:hint="eastAsia"/>
                <w:kern w:val="0"/>
              </w:rPr>
              <w:t>本项目采购的产品属于中国政府采购网公布的《无线局域网认证产品政府采购清单》的，按照第四章《综合评分明细表》的规则进行加分。（本项目不涉及）</w:t>
            </w:r>
          </w:p>
          <w:p w:rsidR="00FB490A" w:rsidRDefault="00826390">
            <w:pPr>
              <w:widowControl/>
              <w:spacing w:line="312" w:lineRule="auto"/>
              <w:rPr>
                <w:rFonts w:ascii="宋体"/>
                <w:b/>
                <w:kern w:val="0"/>
              </w:rPr>
            </w:pPr>
            <w:r>
              <w:rPr>
                <w:rFonts w:ascii="宋体" w:hAnsi="宋体" w:hint="eastAsia"/>
                <w:b/>
                <w:kern w:val="0"/>
              </w:rPr>
              <w:t>三、扶持不发达地区和少数民族地区</w:t>
            </w:r>
          </w:p>
          <w:p w:rsidR="00FB490A" w:rsidRDefault="00826390">
            <w:pPr>
              <w:widowControl/>
              <w:spacing w:line="312" w:lineRule="auto"/>
              <w:ind w:firstLineChars="250" w:firstLine="525"/>
              <w:rPr>
                <w:rFonts w:ascii="宋体"/>
                <w:kern w:val="0"/>
              </w:rPr>
            </w:pPr>
            <w:r>
              <w:rPr>
                <w:rFonts w:ascii="宋体" w:hAnsi="宋体" w:hint="eastAsia"/>
                <w:kern w:val="0"/>
              </w:rPr>
              <w:t>投标人评审排名存在并列情况的，采购人依法确定中标人时，优先确定不发达地区和少数民族地区的投标人为中标人（不发达地区或少数民族地区的投标人需提供属于不发达地区或少数民族地区的相关证明材料，或投标人注册地</w:t>
            </w:r>
            <w:r>
              <w:rPr>
                <w:rFonts w:ascii="宋体" w:hAnsi="宋体" w:hint="eastAsia"/>
                <w:kern w:val="0"/>
              </w:rPr>
              <w:lastRenderedPageBreak/>
              <w:t>为少数民族地区）。</w:t>
            </w:r>
          </w:p>
        </w:tc>
      </w:tr>
      <w:tr w:rsidR="00FB490A">
        <w:trPr>
          <w:trHeight w:val="502"/>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b/>
              </w:rPr>
            </w:pPr>
            <w:r>
              <w:rPr>
                <w:rFonts w:ascii="宋体" w:hAnsi="宋体"/>
                <w:bCs/>
              </w:rPr>
              <w:lastRenderedPageBreak/>
              <w:t>1.11.1</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150" w:firstLine="315"/>
              <w:jc w:val="both"/>
              <w:rPr>
                <w:sz w:val="21"/>
                <w:szCs w:val="21"/>
              </w:rPr>
            </w:pPr>
            <w:r>
              <w:rPr>
                <w:rFonts w:cs="Times New Roman" w:hint="eastAsia"/>
                <w:sz w:val="21"/>
                <w:szCs w:val="21"/>
              </w:rPr>
              <w:t>核心产品</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rPr>
                <w:sz w:val="21"/>
                <w:szCs w:val="21"/>
              </w:rPr>
            </w:pPr>
            <w:r>
              <w:rPr>
                <w:rFonts w:cs="Times New Roman" w:hint="eastAsia"/>
                <w:sz w:val="21"/>
                <w:szCs w:val="21"/>
              </w:rPr>
              <w:t>本项目不适用。</w:t>
            </w:r>
          </w:p>
        </w:tc>
      </w:tr>
      <w:tr w:rsidR="00FB490A">
        <w:trPr>
          <w:trHeight w:val="502"/>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sz w:val="21"/>
                <w:szCs w:val="21"/>
              </w:rPr>
              <w:t>2.3.1</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rFonts w:hint="eastAsia"/>
                <w:sz w:val="21"/>
                <w:szCs w:val="21"/>
              </w:rPr>
              <w:t>现场考察</w:t>
            </w:r>
            <w:proofErr w:type="gramStart"/>
            <w:r>
              <w:rPr>
                <w:rFonts w:hint="eastAsia"/>
                <w:sz w:val="21"/>
                <w:szCs w:val="21"/>
              </w:rPr>
              <w:t>和</w:t>
            </w:r>
            <w:proofErr w:type="gramEnd"/>
          </w:p>
          <w:p w:rsidR="00FB490A" w:rsidRDefault="00826390">
            <w:pPr>
              <w:pStyle w:val="afff4"/>
              <w:spacing w:line="360" w:lineRule="auto"/>
              <w:jc w:val="center"/>
              <w:rPr>
                <w:b/>
                <w:sz w:val="21"/>
                <w:szCs w:val="21"/>
              </w:rPr>
            </w:pPr>
            <w:r>
              <w:rPr>
                <w:rFonts w:hint="eastAsia"/>
                <w:sz w:val="21"/>
                <w:szCs w:val="21"/>
              </w:rPr>
              <w:t>答疑会</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rPr>
                <w:rFonts w:cs="仿宋"/>
                <w:sz w:val="21"/>
                <w:szCs w:val="21"/>
              </w:rPr>
            </w:pPr>
            <w:r>
              <w:rPr>
                <w:rFonts w:cs="仿宋" w:hint="eastAsia"/>
                <w:sz w:val="21"/>
                <w:szCs w:val="21"/>
              </w:rPr>
              <w:t>不组织</w:t>
            </w:r>
          </w:p>
        </w:tc>
      </w:tr>
      <w:tr w:rsidR="00FB490A">
        <w:trPr>
          <w:trHeight w:val="809"/>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bCs/>
              </w:rPr>
              <w:t>3.4.7</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200" w:firstLine="420"/>
              <w:jc w:val="both"/>
              <w:rPr>
                <w:rFonts w:cs="Times New Roman"/>
                <w:sz w:val="21"/>
                <w:szCs w:val="21"/>
              </w:rPr>
            </w:pPr>
            <w:r>
              <w:rPr>
                <w:rFonts w:cs="Times New Roman" w:hint="eastAsia"/>
                <w:sz w:val="21"/>
                <w:szCs w:val="21"/>
              </w:rPr>
              <w:t>联合体</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具体要求见“第一章投标邀请”</w:t>
            </w:r>
          </w:p>
        </w:tc>
      </w:tr>
      <w:tr w:rsidR="00FB490A">
        <w:trPr>
          <w:trHeight w:val="90"/>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3.8.2</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both"/>
              <w:rPr>
                <w:rFonts w:cs="Times New Roman"/>
                <w:sz w:val="21"/>
                <w:szCs w:val="21"/>
              </w:rPr>
            </w:pPr>
            <w:r>
              <w:rPr>
                <w:rFonts w:cs="Times New Roman" w:hint="eastAsia"/>
                <w:sz w:val="21"/>
                <w:szCs w:val="21"/>
              </w:rPr>
              <w:t>投标保证金</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本项目不要求</w:t>
            </w:r>
          </w:p>
        </w:tc>
      </w:tr>
      <w:tr w:rsidR="00FB490A">
        <w:trPr>
          <w:trHeight w:val="90"/>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3.9</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rPr>
                <w:sz w:val="21"/>
                <w:szCs w:val="21"/>
              </w:rPr>
            </w:pPr>
            <w:r>
              <w:rPr>
                <w:rFonts w:hint="eastAsia"/>
                <w:sz w:val="21"/>
                <w:szCs w:val="21"/>
              </w:rPr>
              <w:t>投标有效期</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投标截止之日起</w:t>
            </w:r>
            <w:r>
              <w:rPr>
                <w:rFonts w:ascii="宋体" w:hAnsi="宋体"/>
              </w:rPr>
              <w:t>90</w:t>
            </w:r>
            <w:r>
              <w:rPr>
                <w:rFonts w:ascii="宋体" w:hAnsi="宋体" w:hint="eastAsia"/>
              </w:rPr>
              <w:t>天</w:t>
            </w:r>
          </w:p>
        </w:tc>
      </w:tr>
      <w:tr w:rsidR="00FB490A">
        <w:trPr>
          <w:trHeight w:val="864"/>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3.10.1</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rFonts w:hint="eastAsia"/>
                <w:sz w:val="21"/>
                <w:szCs w:val="21"/>
              </w:rPr>
              <w:t>投标文件份数</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正本</w:t>
            </w:r>
            <w:r>
              <w:rPr>
                <w:rFonts w:ascii="宋体" w:hAnsi="宋体"/>
              </w:rPr>
              <w:t>1</w:t>
            </w:r>
            <w:r>
              <w:rPr>
                <w:rFonts w:ascii="宋体" w:hAnsi="宋体" w:hint="eastAsia"/>
              </w:rPr>
              <w:t>份，副本</w:t>
            </w:r>
            <w:r>
              <w:rPr>
                <w:rFonts w:ascii="宋体" w:hAnsi="宋体"/>
              </w:rPr>
              <w:t>4</w:t>
            </w:r>
            <w:r>
              <w:rPr>
                <w:rFonts w:ascii="宋体" w:hAnsi="宋体" w:hint="eastAsia"/>
              </w:rPr>
              <w:t>份，电子文档</w:t>
            </w:r>
            <w:r>
              <w:rPr>
                <w:rFonts w:ascii="宋体" w:hAnsi="宋体"/>
              </w:rPr>
              <w:t>1</w:t>
            </w:r>
            <w:r>
              <w:rPr>
                <w:rFonts w:ascii="宋体" w:hAnsi="宋体" w:hint="eastAsia"/>
              </w:rPr>
              <w:t>份，开标一览表</w:t>
            </w:r>
            <w:r>
              <w:rPr>
                <w:rFonts w:ascii="宋体" w:hAnsi="宋体"/>
              </w:rPr>
              <w:t>1</w:t>
            </w:r>
            <w:r>
              <w:rPr>
                <w:rFonts w:ascii="宋体" w:hAnsi="宋体" w:hint="eastAsia"/>
              </w:rPr>
              <w:t>份。</w:t>
            </w:r>
          </w:p>
        </w:tc>
      </w:tr>
      <w:tr w:rsidR="00FB490A">
        <w:trPr>
          <w:trHeight w:val="864"/>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3.10.4</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★法定代表人（单位负责人）身份证明书及法定代表人授权委托书</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投标文件或投标人提供的其他文件由投标人的法定代表人（单位负责人）签字的，应附法定代表人（单位负责人）身份证明书，由授权代表签字的，应附法定代表人授权委托书。</w:t>
            </w:r>
          </w:p>
        </w:tc>
      </w:tr>
      <w:tr w:rsidR="00FB490A">
        <w:trPr>
          <w:trHeight w:val="707"/>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bCs/>
              </w:rPr>
              <w:t>4.2.1</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rFonts w:hint="eastAsia"/>
                <w:sz w:val="21"/>
                <w:szCs w:val="21"/>
              </w:rPr>
              <w:t>评标委员会人数</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left"/>
              <w:rPr>
                <w:rFonts w:ascii="宋体"/>
              </w:rPr>
            </w:pPr>
            <w:r>
              <w:rPr>
                <w:rFonts w:ascii="宋体" w:hAnsi="宋体"/>
              </w:rPr>
              <w:t>5</w:t>
            </w:r>
            <w:r>
              <w:rPr>
                <w:rFonts w:ascii="宋体" w:hAnsi="宋体" w:hint="eastAsia"/>
              </w:rPr>
              <w:t>人</w:t>
            </w:r>
          </w:p>
        </w:tc>
      </w:tr>
      <w:tr w:rsidR="00FB490A">
        <w:trPr>
          <w:trHeight w:val="178"/>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4.3.1</w:t>
            </w:r>
          </w:p>
        </w:tc>
        <w:tc>
          <w:tcPr>
            <w:tcW w:w="1747" w:type="dxa"/>
            <w:tcBorders>
              <w:top w:val="single" w:sz="4" w:space="0" w:color="auto"/>
              <w:left w:val="nil"/>
              <w:bottom w:val="single" w:sz="4" w:space="0" w:color="auto"/>
              <w:right w:val="single" w:sz="4" w:space="0" w:color="auto"/>
            </w:tcBorders>
            <w:vAlign w:val="center"/>
          </w:tcPr>
          <w:p w:rsidR="00FB490A" w:rsidRDefault="00826390">
            <w:pPr>
              <w:tabs>
                <w:tab w:val="left" w:pos="7665"/>
              </w:tabs>
              <w:spacing w:line="360" w:lineRule="auto"/>
              <w:jc w:val="center"/>
              <w:rPr>
                <w:rFonts w:ascii="宋体"/>
              </w:rPr>
            </w:pPr>
            <w:r>
              <w:rPr>
                <w:rFonts w:ascii="宋体" w:hAnsi="宋体" w:hint="eastAsia"/>
              </w:rPr>
              <w:t>推荐的中标候选人数量</w:t>
            </w:r>
          </w:p>
        </w:tc>
        <w:tc>
          <w:tcPr>
            <w:tcW w:w="7371" w:type="dxa"/>
            <w:tcBorders>
              <w:top w:val="single" w:sz="4" w:space="0" w:color="auto"/>
              <w:left w:val="nil"/>
              <w:bottom w:val="single" w:sz="4" w:space="0" w:color="auto"/>
              <w:right w:val="single" w:sz="4" w:space="0" w:color="auto"/>
            </w:tcBorders>
            <w:vAlign w:val="center"/>
          </w:tcPr>
          <w:p w:rsidR="00FB490A" w:rsidRDefault="00826390">
            <w:pPr>
              <w:tabs>
                <w:tab w:val="left" w:pos="7665"/>
              </w:tabs>
              <w:spacing w:line="360" w:lineRule="auto"/>
              <w:jc w:val="left"/>
              <w:rPr>
                <w:rFonts w:ascii="宋体"/>
              </w:rPr>
            </w:pPr>
            <w:r>
              <w:rPr>
                <w:rFonts w:ascii="宋体" w:hAnsi="宋体"/>
              </w:rPr>
              <w:t>3</w:t>
            </w:r>
            <w:r>
              <w:rPr>
                <w:rFonts w:ascii="宋体" w:hAnsi="宋体" w:hint="eastAsia"/>
              </w:rPr>
              <w:t>人</w:t>
            </w:r>
          </w:p>
        </w:tc>
      </w:tr>
      <w:tr w:rsidR="00FB490A">
        <w:trPr>
          <w:trHeight w:val="178"/>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bCs/>
              </w:rPr>
            </w:pPr>
            <w:r>
              <w:rPr>
                <w:rFonts w:ascii="宋体" w:hAnsi="宋体"/>
                <w:bCs/>
              </w:rPr>
              <w:t>5.1.1</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hint="eastAsia"/>
              </w:rPr>
              <w:t>合同签订单位</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采购人委托中国工程物理研究院物资部代表其与供应商签订采购合同。</w:t>
            </w:r>
          </w:p>
        </w:tc>
      </w:tr>
      <w:tr w:rsidR="00FB490A">
        <w:trPr>
          <w:trHeight w:val="677"/>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bCs/>
              </w:rPr>
              <w:t>5.2</w:t>
            </w:r>
          </w:p>
        </w:tc>
        <w:tc>
          <w:tcPr>
            <w:tcW w:w="1747" w:type="dxa"/>
            <w:tcBorders>
              <w:top w:val="single" w:sz="4" w:space="0" w:color="auto"/>
              <w:left w:val="nil"/>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hint="eastAsia"/>
              </w:rPr>
              <w:t>合同分包</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不允许</w:t>
            </w:r>
          </w:p>
        </w:tc>
      </w:tr>
      <w:tr w:rsidR="00FB490A">
        <w:trPr>
          <w:trHeight w:val="704"/>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5.3</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left="96"/>
              <w:jc w:val="center"/>
              <w:rPr>
                <w:b/>
                <w:sz w:val="21"/>
                <w:szCs w:val="21"/>
              </w:rPr>
            </w:pPr>
            <w:r>
              <w:rPr>
                <w:rFonts w:hint="eastAsia"/>
                <w:bCs/>
                <w:sz w:val="21"/>
                <w:szCs w:val="21"/>
              </w:rPr>
              <w:t>合同转包</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jc w:val="both"/>
              <w:rPr>
                <w:rFonts w:cs="Times New Roman"/>
                <w:bCs/>
                <w:sz w:val="21"/>
                <w:szCs w:val="21"/>
              </w:rPr>
            </w:pPr>
            <w:r>
              <w:rPr>
                <w:rFonts w:cs="Times New Roman" w:hint="eastAsia"/>
                <w:bCs/>
                <w:sz w:val="21"/>
                <w:szCs w:val="21"/>
              </w:rPr>
              <w:t>不允许</w:t>
            </w:r>
          </w:p>
        </w:tc>
      </w:tr>
      <w:tr w:rsidR="00FB490A">
        <w:trPr>
          <w:trHeight w:val="886"/>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5.5.1</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left="96"/>
              <w:jc w:val="center"/>
              <w:rPr>
                <w:sz w:val="21"/>
                <w:szCs w:val="21"/>
                <w:lang w:val="zh-CN"/>
              </w:rPr>
            </w:pPr>
            <w:r>
              <w:rPr>
                <w:rFonts w:hint="eastAsia"/>
                <w:sz w:val="21"/>
                <w:szCs w:val="21"/>
                <w:lang w:val="zh-CN"/>
              </w:rPr>
              <w:t>履约保证金</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both"/>
              <w:rPr>
                <w:sz w:val="21"/>
                <w:szCs w:val="21"/>
                <w:lang w:val="zh-CN"/>
              </w:rPr>
            </w:pPr>
            <w:r>
              <w:rPr>
                <w:rFonts w:cs="仿宋" w:hint="eastAsia"/>
                <w:sz w:val="21"/>
                <w:szCs w:val="21"/>
              </w:rPr>
              <w:t>本项目不要求</w:t>
            </w:r>
          </w:p>
        </w:tc>
      </w:tr>
      <w:tr w:rsidR="00FB490A">
        <w:trPr>
          <w:trHeight w:val="1123"/>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bCs/>
              </w:rPr>
              <w:t>5.6</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rPr>
                <w:sz w:val="21"/>
                <w:szCs w:val="21"/>
              </w:rPr>
            </w:pPr>
            <w:r>
              <w:rPr>
                <w:rFonts w:hint="eastAsia"/>
                <w:sz w:val="21"/>
                <w:szCs w:val="21"/>
              </w:rPr>
              <w:t>合同公告和备案</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both"/>
              <w:rPr>
                <w:rFonts w:cs="仿宋"/>
                <w:sz w:val="21"/>
                <w:szCs w:val="21"/>
                <w:lang w:val="zh-CN"/>
              </w:rPr>
            </w:pPr>
            <w:r>
              <w:rPr>
                <w:rFonts w:cs="仿宋" w:hint="eastAsia"/>
                <w:sz w:val="21"/>
                <w:szCs w:val="21"/>
              </w:rPr>
              <w:t>合同签订之日起</w:t>
            </w:r>
            <w:r>
              <w:rPr>
                <w:rFonts w:cs="仿宋"/>
                <w:sz w:val="21"/>
                <w:szCs w:val="21"/>
              </w:rPr>
              <w:t>2</w:t>
            </w:r>
            <w:r>
              <w:rPr>
                <w:rFonts w:cs="仿宋" w:hint="eastAsia"/>
                <w:sz w:val="21"/>
                <w:szCs w:val="21"/>
              </w:rPr>
              <w:t>个工作日内，合同将在中国工程物理研究院招投标信息网上公告。合同签订之日起</w:t>
            </w:r>
            <w:r>
              <w:rPr>
                <w:rFonts w:cs="仿宋"/>
                <w:sz w:val="21"/>
                <w:szCs w:val="21"/>
              </w:rPr>
              <w:t>7</w:t>
            </w:r>
            <w:r>
              <w:rPr>
                <w:rFonts w:cs="仿宋" w:hint="eastAsia"/>
                <w:sz w:val="21"/>
                <w:szCs w:val="21"/>
              </w:rPr>
              <w:t>工作日内，合同将报中国工程物理研究院固定资产投资建设管理中心备案。</w:t>
            </w:r>
          </w:p>
        </w:tc>
      </w:tr>
      <w:tr w:rsidR="00FB490A">
        <w:trPr>
          <w:trHeight w:val="557"/>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bCs/>
              </w:rPr>
              <w:t>7.1</w:t>
            </w:r>
          </w:p>
        </w:tc>
        <w:tc>
          <w:tcPr>
            <w:tcW w:w="1747" w:type="dxa"/>
            <w:tcBorders>
              <w:top w:val="single" w:sz="4" w:space="0" w:color="auto"/>
              <w:left w:val="nil"/>
              <w:bottom w:val="single" w:sz="4" w:space="0" w:color="auto"/>
              <w:right w:val="single" w:sz="4" w:space="0" w:color="auto"/>
            </w:tcBorders>
            <w:vAlign w:val="center"/>
          </w:tcPr>
          <w:p w:rsidR="00FB490A" w:rsidRDefault="00826390">
            <w:pPr>
              <w:tabs>
                <w:tab w:val="left" w:pos="7665"/>
              </w:tabs>
              <w:spacing w:line="360" w:lineRule="auto"/>
              <w:jc w:val="center"/>
              <w:rPr>
                <w:rFonts w:ascii="宋体"/>
              </w:rPr>
            </w:pPr>
            <w:r>
              <w:rPr>
                <w:rFonts w:ascii="宋体" w:hAnsi="宋体" w:hint="eastAsia"/>
              </w:rPr>
              <w:t>投标人询问</w:t>
            </w:r>
          </w:p>
        </w:tc>
        <w:tc>
          <w:tcPr>
            <w:tcW w:w="7371" w:type="dxa"/>
            <w:tcBorders>
              <w:top w:val="single" w:sz="4" w:space="0" w:color="auto"/>
              <w:left w:val="nil"/>
              <w:bottom w:val="single" w:sz="4" w:space="0" w:color="auto"/>
              <w:right w:val="single" w:sz="4" w:space="0" w:color="auto"/>
            </w:tcBorders>
            <w:vAlign w:val="center"/>
          </w:tcPr>
          <w:p w:rsidR="00FB490A" w:rsidRDefault="00826390">
            <w:pPr>
              <w:rPr>
                <w:rFonts w:ascii="宋体"/>
                <w:lang w:val="zh-CN"/>
              </w:rPr>
            </w:pPr>
            <w:r>
              <w:rPr>
                <w:rFonts w:ascii="宋体" w:hAnsi="宋体" w:hint="eastAsia"/>
              </w:rPr>
              <w:t>投标人询问由</w:t>
            </w:r>
            <w:r>
              <w:rPr>
                <w:rFonts w:ascii="宋体" w:hAnsi="宋体" w:hint="eastAsia"/>
                <w:lang w:val="zh-CN"/>
              </w:rPr>
              <w:t>中国工程物理研究院物资部负责答复。</w:t>
            </w:r>
          </w:p>
          <w:p w:rsidR="00FB490A" w:rsidRDefault="00826390">
            <w:pPr>
              <w:rPr>
                <w:rFonts w:ascii="宋体"/>
                <w:lang w:val="zh-CN"/>
              </w:rPr>
            </w:pPr>
            <w:r>
              <w:rPr>
                <w:rFonts w:ascii="宋体" w:hAnsi="宋体" w:hint="eastAsia"/>
                <w:lang w:val="zh-CN"/>
              </w:rPr>
              <w:t>联系人：黎军。</w:t>
            </w:r>
          </w:p>
          <w:p w:rsidR="00FB490A" w:rsidRDefault="00826390">
            <w:pPr>
              <w:rPr>
                <w:rFonts w:ascii="宋体"/>
                <w:lang w:val="zh-CN"/>
              </w:rPr>
            </w:pPr>
            <w:r>
              <w:rPr>
                <w:rFonts w:ascii="宋体" w:hAnsi="宋体" w:hint="eastAsia"/>
                <w:lang w:val="zh-CN"/>
              </w:rPr>
              <w:t>联系电话：</w:t>
            </w:r>
            <w:r>
              <w:rPr>
                <w:rFonts w:ascii="宋体" w:hAnsi="宋体"/>
                <w:lang w:val="zh-CN"/>
              </w:rPr>
              <w:t>0816-2494336/2487959</w:t>
            </w:r>
          </w:p>
          <w:p w:rsidR="00FB490A" w:rsidRDefault="00826390">
            <w:pPr>
              <w:rPr>
                <w:rFonts w:ascii="宋体"/>
                <w:lang w:val="zh-CN"/>
              </w:rPr>
            </w:pPr>
            <w:r>
              <w:rPr>
                <w:rFonts w:ascii="宋体" w:hAnsi="宋体" w:hint="eastAsia"/>
                <w:lang w:val="zh-CN"/>
              </w:rPr>
              <w:t>地址：四川省绵阳市科学城春雷街道办物资部新办公大楼</w:t>
            </w:r>
          </w:p>
          <w:p w:rsidR="00FB490A" w:rsidRDefault="00826390">
            <w:pPr>
              <w:tabs>
                <w:tab w:val="left" w:pos="7665"/>
              </w:tabs>
              <w:spacing w:line="360" w:lineRule="auto"/>
              <w:rPr>
                <w:rFonts w:ascii="宋体"/>
              </w:rPr>
            </w:pPr>
            <w:r>
              <w:rPr>
                <w:rFonts w:ascii="宋体" w:hAnsi="宋体" w:hint="eastAsia"/>
              </w:rPr>
              <w:lastRenderedPageBreak/>
              <w:t>邮编：</w:t>
            </w:r>
            <w:r>
              <w:rPr>
                <w:rFonts w:ascii="宋体" w:hAnsi="宋体"/>
              </w:rPr>
              <w:t>621999</w:t>
            </w:r>
            <w:r>
              <w:rPr>
                <w:rFonts w:ascii="宋体" w:hAnsi="宋体" w:hint="eastAsia"/>
                <w:lang w:val="zh-CN"/>
              </w:rPr>
              <w:t>。</w:t>
            </w:r>
          </w:p>
        </w:tc>
      </w:tr>
      <w:tr w:rsidR="00FB490A">
        <w:trPr>
          <w:trHeight w:val="102"/>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bCs/>
              </w:rPr>
              <w:lastRenderedPageBreak/>
              <w:t>7.2</w:t>
            </w:r>
          </w:p>
        </w:tc>
        <w:tc>
          <w:tcPr>
            <w:tcW w:w="1747" w:type="dxa"/>
            <w:tcBorders>
              <w:top w:val="single" w:sz="4" w:space="0" w:color="auto"/>
              <w:left w:val="nil"/>
              <w:bottom w:val="single" w:sz="4" w:space="0" w:color="auto"/>
              <w:right w:val="single" w:sz="4" w:space="0" w:color="auto"/>
            </w:tcBorders>
            <w:vAlign w:val="center"/>
          </w:tcPr>
          <w:p w:rsidR="00FB490A" w:rsidRDefault="00826390">
            <w:pPr>
              <w:tabs>
                <w:tab w:val="left" w:pos="7665"/>
              </w:tabs>
              <w:spacing w:line="360" w:lineRule="auto"/>
              <w:jc w:val="center"/>
              <w:rPr>
                <w:rFonts w:ascii="宋体"/>
              </w:rPr>
            </w:pPr>
            <w:r>
              <w:rPr>
                <w:rFonts w:ascii="宋体" w:hAnsi="宋体" w:hint="eastAsia"/>
              </w:rPr>
              <w:t>投标人质疑</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投标人认为招标文件、采购过程、采购结果使自己的权益受到损害的，可以在知道或者应知权益受到损害之日起</w:t>
            </w:r>
            <w:r>
              <w:rPr>
                <w:rFonts w:ascii="宋体" w:hAnsi="宋体"/>
              </w:rPr>
              <w:t>7</w:t>
            </w:r>
            <w:r>
              <w:rPr>
                <w:rFonts w:ascii="宋体" w:hAnsi="宋体" w:hint="eastAsia"/>
              </w:rPr>
              <w:t>个工作日内，提出质疑。且投标人应当在法定质疑期内一次性提出针对同一采购程序环节的质疑。</w:t>
            </w:r>
          </w:p>
          <w:p w:rsidR="00FB490A" w:rsidRDefault="00826390">
            <w:pPr>
              <w:spacing w:line="360" w:lineRule="auto"/>
              <w:rPr>
                <w:rFonts w:ascii="宋体"/>
              </w:rPr>
            </w:pPr>
            <w:r>
              <w:rPr>
                <w:rFonts w:ascii="宋体" w:hAnsi="宋体"/>
              </w:rPr>
              <w:t>1</w:t>
            </w:r>
            <w:r>
              <w:rPr>
                <w:rFonts w:ascii="宋体" w:hAnsi="宋体" w:hint="eastAsia"/>
              </w:rPr>
              <w:t>．受理质疑方式：书面方式</w:t>
            </w:r>
          </w:p>
          <w:p w:rsidR="00FB490A" w:rsidRDefault="00826390">
            <w:pPr>
              <w:spacing w:line="360" w:lineRule="auto"/>
              <w:rPr>
                <w:rFonts w:ascii="宋体"/>
              </w:rPr>
            </w:pPr>
            <w:r>
              <w:rPr>
                <w:rFonts w:ascii="宋体" w:hAnsi="宋体"/>
              </w:rPr>
              <w:t>2</w:t>
            </w:r>
            <w:r>
              <w:rPr>
                <w:rFonts w:ascii="宋体" w:hAnsi="宋体" w:hint="eastAsia"/>
              </w:rPr>
              <w:t>．投标人提出质疑应当提交质疑函和必要的证明材料。质疑</w:t>
            </w:r>
            <w:proofErr w:type="gramStart"/>
            <w:r>
              <w:rPr>
                <w:rFonts w:ascii="宋体" w:hAnsi="宋体" w:hint="eastAsia"/>
              </w:rPr>
              <w:t>函应当</w:t>
            </w:r>
            <w:proofErr w:type="gramEnd"/>
            <w:r>
              <w:rPr>
                <w:rFonts w:ascii="宋体" w:hAnsi="宋体" w:hint="eastAsia"/>
              </w:rPr>
              <w:t>包括下列内容：</w:t>
            </w:r>
          </w:p>
          <w:p w:rsidR="00FB490A" w:rsidRDefault="00826390">
            <w:pPr>
              <w:spacing w:line="360" w:lineRule="auto"/>
              <w:rPr>
                <w:rFonts w:ascii="宋体"/>
              </w:rPr>
            </w:pPr>
            <w:r>
              <w:rPr>
                <w:rFonts w:ascii="宋体" w:hAnsi="宋体"/>
              </w:rPr>
              <w:t>2.1</w:t>
            </w:r>
            <w:r>
              <w:rPr>
                <w:rFonts w:ascii="宋体" w:hAnsi="宋体" w:hint="eastAsia"/>
              </w:rPr>
              <w:t>投标人的姓名或者名称、地址、邮编、联系人及联系电话；</w:t>
            </w:r>
          </w:p>
          <w:p w:rsidR="00FB490A" w:rsidRDefault="00826390">
            <w:pPr>
              <w:spacing w:line="360" w:lineRule="auto"/>
              <w:rPr>
                <w:rFonts w:ascii="宋体"/>
              </w:rPr>
            </w:pPr>
            <w:r>
              <w:rPr>
                <w:rFonts w:ascii="宋体" w:hAnsi="宋体"/>
              </w:rPr>
              <w:t>2.2</w:t>
            </w:r>
            <w:r>
              <w:rPr>
                <w:rFonts w:ascii="宋体" w:hAnsi="宋体" w:hint="eastAsia"/>
              </w:rPr>
              <w:t>质疑项目的名称、编号；</w:t>
            </w:r>
          </w:p>
          <w:p w:rsidR="00FB490A" w:rsidRDefault="00826390">
            <w:pPr>
              <w:spacing w:line="360" w:lineRule="auto"/>
              <w:rPr>
                <w:rFonts w:ascii="宋体"/>
              </w:rPr>
            </w:pPr>
            <w:r>
              <w:rPr>
                <w:rFonts w:ascii="宋体" w:hAnsi="宋体"/>
              </w:rPr>
              <w:t>2.3</w:t>
            </w:r>
            <w:r>
              <w:rPr>
                <w:rFonts w:ascii="宋体" w:hAnsi="宋体" w:hint="eastAsia"/>
              </w:rPr>
              <w:t>具体、明确的质疑事项和与质疑事项相关的请求；</w:t>
            </w:r>
          </w:p>
          <w:p w:rsidR="00FB490A" w:rsidRDefault="00826390">
            <w:pPr>
              <w:spacing w:line="360" w:lineRule="auto"/>
              <w:rPr>
                <w:rFonts w:ascii="宋体"/>
              </w:rPr>
            </w:pPr>
            <w:r>
              <w:rPr>
                <w:rFonts w:ascii="宋体" w:hAnsi="宋体"/>
              </w:rPr>
              <w:t>2.4</w:t>
            </w:r>
            <w:r>
              <w:rPr>
                <w:rFonts w:ascii="宋体" w:hAnsi="宋体" w:hint="eastAsia"/>
              </w:rPr>
              <w:t>事实依据；</w:t>
            </w:r>
          </w:p>
          <w:p w:rsidR="00FB490A" w:rsidRDefault="00826390">
            <w:pPr>
              <w:spacing w:line="360" w:lineRule="auto"/>
              <w:rPr>
                <w:rFonts w:ascii="宋体"/>
              </w:rPr>
            </w:pPr>
            <w:r>
              <w:rPr>
                <w:rFonts w:ascii="宋体" w:hAnsi="宋体"/>
              </w:rPr>
              <w:t>2.5</w:t>
            </w:r>
            <w:r>
              <w:rPr>
                <w:rFonts w:ascii="宋体" w:hAnsi="宋体" w:hint="eastAsia"/>
              </w:rPr>
              <w:t>必要的法律依据；</w:t>
            </w:r>
          </w:p>
          <w:p w:rsidR="00FB490A" w:rsidRDefault="00826390">
            <w:pPr>
              <w:spacing w:line="360" w:lineRule="auto"/>
              <w:rPr>
                <w:rFonts w:ascii="宋体"/>
              </w:rPr>
            </w:pPr>
            <w:r>
              <w:rPr>
                <w:rFonts w:ascii="宋体" w:hAnsi="宋体"/>
              </w:rPr>
              <w:t>2.6</w:t>
            </w:r>
            <w:r>
              <w:rPr>
                <w:rFonts w:ascii="宋体" w:hAnsi="宋体" w:hint="eastAsia"/>
              </w:rPr>
              <w:t>提出质疑的日期。</w:t>
            </w:r>
          </w:p>
          <w:p w:rsidR="00FB490A" w:rsidRDefault="00826390">
            <w:pPr>
              <w:spacing w:line="360" w:lineRule="auto"/>
              <w:rPr>
                <w:rFonts w:ascii="宋体"/>
              </w:rPr>
            </w:pPr>
            <w:r>
              <w:rPr>
                <w:rFonts w:ascii="宋体" w:hAnsi="宋体" w:hint="eastAsia"/>
              </w:rPr>
              <w:t>投标人为自然人的，质疑</w:t>
            </w:r>
            <w:proofErr w:type="gramStart"/>
            <w:r>
              <w:rPr>
                <w:rFonts w:ascii="宋体" w:hAnsi="宋体" w:hint="eastAsia"/>
              </w:rPr>
              <w:t>函应当</w:t>
            </w:r>
            <w:proofErr w:type="gramEnd"/>
            <w:r>
              <w:rPr>
                <w:rFonts w:ascii="宋体" w:hAnsi="宋体" w:hint="eastAsia"/>
              </w:rPr>
              <w:t>由本人签字；投标人为法人或者其他组织的，质疑</w:t>
            </w:r>
            <w:proofErr w:type="gramStart"/>
            <w:r>
              <w:rPr>
                <w:rFonts w:ascii="宋体" w:hAnsi="宋体" w:hint="eastAsia"/>
              </w:rPr>
              <w:t>函应当</w:t>
            </w:r>
            <w:proofErr w:type="gramEnd"/>
            <w:r>
              <w:rPr>
                <w:rFonts w:ascii="宋体" w:hAnsi="宋体" w:hint="eastAsia"/>
              </w:rPr>
              <w:t>由法定代表人、主要负责人，或者其授权代表签字或者盖章，并加盖公章。</w:t>
            </w:r>
          </w:p>
          <w:p w:rsidR="00FB490A" w:rsidRDefault="00826390">
            <w:pPr>
              <w:spacing w:line="360" w:lineRule="auto"/>
              <w:rPr>
                <w:rFonts w:ascii="宋体"/>
              </w:rPr>
            </w:pPr>
            <w:r>
              <w:rPr>
                <w:rFonts w:ascii="宋体" w:hAnsi="宋体" w:hint="eastAsia"/>
              </w:rPr>
              <w:t>投标人委托代理人递交质疑函的，应提供法定代表人授权委托书和代理人身份证复印件。授权委托书应当载明代理人的姓名、授权事项、具体权限、期限和相关事项。投标人为自然人的，授权委托书应当由本人签字；投标人为法人或者其他组织的，授权委托书应当由法定代表人、主要负责人签字或者盖章，并加盖公章。</w:t>
            </w:r>
          </w:p>
          <w:p w:rsidR="00FB490A" w:rsidRDefault="00826390">
            <w:pPr>
              <w:spacing w:line="340" w:lineRule="exact"/>
              <w:ind w:rightChars="50" w:right="105"/>
              <w:rPr>
                <w:rFonts w:ascii="宋体"/>
              </w:rPr>
            </w:pPr>
            <w:r>
              <w:rPr>
                <w:rFonts w:ascii="宋体" w:hAnsi="宋体"/>
              </w:rPr>
              <w:t>3</w:t>
            </w:r>
            <w:r>
              <w:rPr>
                <w:rFonts w:ascii="宋体" w:hAnsi="宋体" w:hint="eastAsia"/>
              </w:rPr>
              <w:t>．质疑由</w:t>
            </w:r>
            <w:r>
              <w:rPr>
                <w:rFonts w:ascii="宋体" w:hAnsi="宋体" w:hint="eastAsia"/>
                <w:lang w:val="zh-CN"/>
              </w:rPr>
              <w:t>中国工程物理研究院物资部负责答复</w:t>
            </w:r>
            <w:r>
              <w:rPr>
                <w:rFonts w:ascii="宋体" w:hAnsi="宋体" w:hint="eastAsia"/>
              </w:rPr>
              <w:t>。</w:t>
            </w:r>
          </w:p>
          <w:p w:rsidR="00FB490A" w:rsidRDefault="00826390">
            <w:pPr>
              <w:spacing w:line="340" w:lineRule="exact"/>
              <w:ind w:rightChars="50" w:right="105"/>
              <w:rPr>
                <w:rFonts w:ascii="宋体"/>
                <w:lang w:val="zh-CN"/>
              </w:rPr>
            </w:pPr>
            <w:r>
              <w:rPr>
                <w:rFonts w:ascii="宋体" w:hAnsi="宋体"/>
              </w:rPr>
              <w:t>4</w:t>
            </w:r>
            <w:r>
              <w:rPr>
                <w:rFonts w:ascii="宋体" w:hAnsi="宋体" w:hint="eastAsia"/>
              </w:rPr>
              <w:t>．</w:t>
            </w:r>
            <w:r>
              <w:rPr>
                <w:rFonts w:ascii="宋体" w:hAnsi="宋体" w:hint="eastAsia"/>
                <w:lang w:val="zh-CN"/>
              </w:rPr>
              <w:t>联系人：陈仕波。</w:t>
            </w:r>
          </w:p>
          <w:p w:rsidR="00FB490A" w:rsidRDefault="00826390">
            <w:pPr>
              <w:spacing w:line="340" w:lineRule="exact"/>
              <w:ind w:rightChars="50" w:right="105"/>
              <w:rPr>
                <w:rFonts w:ascii="宋体"/>
                <w:lang w:val="zh-CN"/>
              </w:rPr>
            </w:pPr>
            <w:r>
              <w:rPr>
                <w:rFonts w:ascii="宋体" w:hAnsi="宋体"/>
              </w:rPr>
              <w:t>5</w:t>
            </w:r>
            <w:r>
              <w:rPr>
                <w:rFonts w:ascii="宋体" w:hAnsi="宋体" w:hint="eastAsia"/>
              </w:rPr>
              <w:t>．</w:t>
            </w:r>
            <w:r>
              <w:rPr>
                <w:rFonts w:ascii="宋体" w:hAnsi="宋体" w:hint="eastAsia"/>
                <w:lang w:val="zh-CN"/>
              </w:rPr>
              <w:t>联系电话：</w:t>
            </w:r>
            <w:r>
              <w:rPr>
                <w:rFonts w:ascii="宋体" w:hAnsi="宋体"/>
                <w:lang w:val="zh-CN"/>
              </w:rPr>
              <w:t xml:space="preserve"> 0816-2484675</w:t>
            </w:r>
            <w:r>
              <w:rPr>
                <w:rFonts w:ascii="宋体" w:hAnsi="宋体" w:hint="eastAsia"/>
                <w:lang w:val="zh-CN"/>
              </w:rPr>
              <w:t>。</w:t>
            </w:r>
          </w:p>
          <w:p w:rsidR="00FB490A" w:rsidRDefault="00826390">
            <w:pPr>
              <w:spacing w:line="360" w:lineRule="auto"/>
              <w:rPr>
                <w:rFonts w:ascii="宋体"/>
              </w:rPr>
            </w:pPr>
            <w:r>
              <w:rPr>
                <w:rFonts w:ascii="宋体" w:hAnsi="宋体"/>
              </w:rPr>
              <w:t>6</w:t>
            </w:r>
            <w:r>
              <w:rPr>
                <w:rFonts w:ascii="宋体" w:hAnsi="宋体" w:hint="eastAsia"/>
              </w:rPr>
              <w:t>．邮箱：</w:t>
            </w:r>
            <w:r>
              <w:rPr>
                <w:rFonts w:ascii="宋体" w:hAnsi="宋体"/>
              </w:rPr>
              <w:t>364748774@qq.com</w:t>
            </w:r>
          </w:p>
          <w:p w:rsidR="00FB490A" w:rsidRDefault="00826390">
            <w:pPr>
              <w:spacing w:line="340" w:lineRule="exact"/>
              <w:ind w:rightChars="50" w:right="105"/>
              <w:rPr>
                <w:rFonts w:ascii="宋体"/>
              </w:rPr>
            </w:pPr>
            <w:r>
              <w:rPr>
                <w:rFonts w:ascii="宋体" w:hAnsi="宋体"/>
              </w:rPr>
              <w:t>7</w:t>
            </w:r>
            <w:r>
              <w:rPr>
                <w:rFonts w:ascii="宋体" w:hAnsi="宋体" w:hint="eastAsia"/>
              </w:rPr>
              <w:t>．</w:t>
            </w:r>
            <w:r>
              <w:rPr>
                <w:rFonts w:ascii="宋体" w:hAnsi="宋体" w:hint="eastAsia"/>
                <w:lang w:val="zh-CN"/>
              </w:rPr>
              <w:t>地址：四川省绵阳市科学城春雷街道办物资部新办公大楼。</w:t>
            </w:r>
          </w:p>
          <w:p w:rsidR="00FB490A" w:rsidRDefault="00826390">
            <w:pPr>
              <w:spacing w:line="340" w:lineRule="exact"/>
              <w:ind w:rightChars="50" w:right="105"/>
              <w:rPr>
                <w:rFonts w:ascii="宋体"/>
                <w:lang w:val="zh-CN"/>
              </w:rPr>
            </w:pPr>
            <w:r>
              <w:rPr>
                <w:rFonts w:ascii="宋体" w:hAnsi="宋体"/>
              </w:rPr>
              <w:t>8</w:t>
            </w:r>
            <w:r>
              <w:rPr>
                <w:rFonts w:ascii="宋体" w:hAnsi="宋体" w:hint="eastAsia"/>
              </w:rPr>
              <w:t>．邮编：</w:t>
            </w:r>
            <w:r>
              <w:rPr>
                <w:rFonts w:ascii="宋体" w:hAnsi="宋体"/>
                <w:lang w:val="zh-CN"/>
              </w:rPr>
              <w:t xml:space="preserve"> 621999</w:t>
            </w:r>
            <w:r>
              <w:rPr>
                <w:rFonts w:ascii="宋体" w:hAnsi="宋体" w:hint="eastAsia"/>
                <w:lang w:val="zh-CN"/>
              </w:rPr>
              <w:t>。</w:t>
            </w:r>
          </w:p>
          <w:p w:rsidR="00FB490A" w:rsidRDefault="00826390">
            <w:pPr>
              <w:tabs>
                <w:tab w:val="left" w:pos="7665"/>
              </w:tabs>
              <w:spacing w:line="360" w:lineRule="auto"/>
              <w:ind w:firstLineChars="150" w:firstLine="315"/>
              <w:rPr>
                <w:rFonts w:ascii="宋体"/>
              </w:rPr>
            </w:pPr>
            <w:r>
              <w:rPr>
                <w:rFonts w:ascii="宋体" w:hAnsi="宋体" w:hint="eastAsia"/>
              </w:rPr>
              <w:t>注：根据《中华人民共和国政府采购法》的规定，投标人质疑不得超出招标文件、采购过程、采购结果的范围</w:t>
            </w:r>
            <w:r>
              <w:rPr>
                <w:rFonts w:ascii="宋体"/>
              </w:rPr>
              <w:t>,</w:t>
            </w:r>
            <w:r>
              <w:rPr>
                <w:rFonts w:ascii="宋体" w:hAnsi="宋体" w:hint="eastAsia"/>
              </w:rPr>
              <w:t>投标人针对同一采购程序环节的质疑应在法定质疑期内一次性提出。</w:t>
            </w:r>
          </w:p>
        </w:tc>
      </w:tr>
      <w:tr w:rsidR="00FB490A">
        <w:trPr>
          <w:trHeight w:val="102"/>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bCs/>
              </w:rPr>
              <w:t>7.3</w:t>
            </w:r>
          </w:p>
        </w:tc>
        <w:tc>
          <w:tcPr>
            <w:tcW w:w="1747" w:type="dxa"/>
            <w:tcBorders>
              <w:top w:val="single" w:sz="4" w:space="0" w:color="auto"/>
              <w:left w:val="nil"/>
              <w:bottom w:val="single" w:sz="4" w:space="0" w:color="auto"/>
              <w:right w:val="single" w:sz="4" w:space="0" w:color="auto"/>
            </w:tcBorders>
            <w:vAlign w:val="center"/>
          </w:tcPr>
          <w:p w:rsidR="00FB490A" w:rsidRDefault="00826390">
            <w:pPr>
              <w:tabs>
                <w:tab w:val="left" w:pos="7665"/>
              </w:tabs>
              <w:spacing w:line="360" w:lineRule="auto"/>
              <w:rPr>
                <w:rFonts w:ascii="宋体"/>
              </w:rPr>
            </w:pPr>
            <w:r>
              <w:rPr>
                <w:rFonts w:ascii="宋体" w:hAnsi="宋体" w:hint="eastAsia"/>
              </w:rPr>
              <w:t>投标人投诉</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360" w:lineRule="auto"/>
              <w:rPr>
                <w:rFonts w:ascii="宋体"/>
              </w:rPr>
            </w:pPr>
            <w:r>
              <w:rPr>
                <w:rFonts w:ascii="宋体" w:hAnsi="宋体" w:hint="eastAsia"/>
              </w:rPr>
              <w:t>投诉受理单位：中国工程物理研究院固定资产投资建设管理中心</w:t>
            </w:r>
          </w:p>
          <w:p w:rsidR="00FB490A" w:rsidRDefault="00826390">
            <w:pPr>
              <w:spacing w:line="360" w:lineRule="auto"/>
              <w:rPr>
                <w:rFonts w:ascii="宋体"/>
              </w:rPr>
            </w:pPr>
            <w:r>
              <w:rPr>
                <w:rFonts w:ascii="宋体" w:hAnsi="宋体" w:hint="eastAsia"/>
              </w:rPr>
              <w:lastRenderedPageBreak/>
              <w:t>联系电话：</w:t>
            </w:r>
            <w:r>
              <w:rPr>
                <w:rFonts w:ascii="宋体" w:hAnsi="宋体"/>
              </w:rPr>
              <w:t>0816-2482753</w:t>
            </w:r>
          </w:p>
          <w:p w:rsidR="00FB490A" w:rsidRDefault="00826390">
            <w:pPr>
              <w:spacing w:line="360" w:lineRule="auto"/>
              <w:rPr>
                <w:rFonts w:ascii="宋体"/>
              </w:rPr>
            </w:pPr>
            <w:r>
              <w:rPr>
                <w:rFonts w:ascii="宋体" w:hAnsi="宋体" w:hint="eastAsia"/>
              </w:rPr>
              <w:t>联系地址：</w:t>
            </w:r>
            <w:r>
              <w:rPr>
                <w:rFonts w:ascii="宋体" w:hAnsi="宋体" w:hint="eastAsia"/>
                <w:bCs/>
              </w:rPr>
              <w:t>四川省绵阳市游仙区绵山路</w:t>
            </w:r>
            <w:r>
              <w:rPr>
                <w:rFonts w:ascii="宋体" w:hAnsi="宋体"/>
                <w:bCs/>
              </w:rPr>
              <w:t>64</w:t>
            </w:r>
            <w:r>
              <w:rPr>
                <w:rFonts w:ascii="宋体" w:hAnsi="宋体" w:hint="eastAsia"/>
                <w:bCs/>
              </w:rPr>
              <w:t>号</w:t>
            </w:r>
          </w:p>
          <w:p w:rsidR="00FB490A" w:rsidRDefault="00826390">
            <w:pPr>
              <w:spacing w:line="360" w:lineRule="auto"/>
              <w:ind w:rightChars="50" w:right="105"/>
              <w:rPr>
                <w:rFonts w:ascii="宋体"/>
              </w:rPr>
            </w:pPr>
            <w:r>
              <w:rPr>
                <w:rFonts w:ascii="宋体" w:hAnsi="宋体" w:hint="eastAsia"/>
              </w:rPr>
              <w:t>注：根据《中华人民共和国政府采购法实施条例》等规定，投标人投诉事项不得超出已质疑事项的范围。</w:t>
            </w:r>
          </w:p>
        </w:tc>
      </w:tr>
      <w:tr w:rsidR="00FB490A">
        <w:trPr>
          <w:trHeight w:val="102"/>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lastRenderedPageBreak/>
              <w:t>8.1</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left="96"/>
              <w:jc w:val="both"/>
              <w:rPr>
                <w:b/>
                <w:sz w:val="21"/>
                <w:szCs w:val="21"/>
              </w:rPr>
            </w:pPr>
            <w:r>
              <w:rPr>
                <w:rFonts w:hint="eastAsia"/>
                <w:sz w:val="21"/>
                <w:szCs w:val="21"/>
              </w:rPr>
              <w:t>信用信息查询</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before="120" w:after="120" w:line="360" w:lineRule="auto"/>
              <w:rPr>
                <w:rFonts w:ascii="宋体"/>
              </w:rPr>
            </w:pPr>
            <w:r>
              <w:rPr>
                <w:rFonts w:ascii="宋体" w:hAnsi="宋体" w:hint="eastAsia"/>
              </w:rPr>
              <w:t>截止时点：截止至投标截止时间前。</w:t>
            </w:r>
          </w:p>
          <w:p w:rsidR="00FB490A" w:rsidRDefault="00826390">
            <w:pPr>
              <w:tabs>
                <w:tab w:val="left" w:pos="7665"/>
              </w:tabs>
              <w:spacing w:line="360" w:lineRule="auto"/>
              <w:rPr>
                <w:rFonts w:ascii="宋体"/>
              </w:rPr>
            </w:pPr>
            <w:r>
              <w:rPr>
                <w:rFonts w:ascii="宋体" w:hAnsi="宋体" w:hint="eastAsia"/>
              </w:rPr>
              <w:t>投标人信用信息查询渠道：</w:t>
            </w:r>
            <w:r>
              <w:rPr>
                <w:rFonts w:ascii="宋体" w:hint="eastAsia"/>
              </w:rPr>
              <w:t>“</w:t>
            </w:r>
            <w:r>
              <w:rPr>
                <w:rFonts w:ascii="宋体" w:hAnsi="宋体" w:hint="eastAsia"/>
              </w:rPr>
              <w:t>信用中国</w:t>
            </w:r>
            <w:r>
              <w:rPr>
                <w:rFonts w:ascii="宋体" w:hint="eastAsia"/>
              </w:rPr>
              <w:t>”</w:t>
            </w:r>
            <w:r>
              <w:rPr>
                <w:rFonts w:ascii="宋体" w:hAnsi="宋体" w:hint="eastAsia"/>
              </w:rPr>
              <w:t>网站（</w:t>
            </w:r>
            <w:r>
              <w:rPr>
                <w:rFonts w:ascii="宋体" w:hAnsi="宋体"/>
              </w:rPr>
              <w:t>www.creditchina.gov.cn</w:t>
            </w:r>
            <w:r>
              <w:rPr>
                <w:rFonts w:ascii="宋体" w:hAnsi="宋体" w:hint="eastAsia"/>
              </w:rPr>
              <w:t>）、中国政府采购网（</w:t>
            </w:r>
            <w:r w:rsidR="00CB5BD2">
              <w:fldChar w:fldCharType="begin"/>
            </w:r>
            <w:r w:rsidR="00CB5BD2">
              <w:instrText>HYPERLINK "http://www.ccgp.gov.cn"</w:instrText>
            </w:r>
            <w:r w:rsidR="00CB5BD2">
              <w:fldChar w:fldCharType="separate"/>
            </w:r>
            <w:r>
              <w:rPr>
                <w:rFonts w:ascii="宋体" w:hAnsi="宋体"/>
              </w:rPr>
              <w:t>www.ccgp.gov.cn</w:t>
            </w:r>
            <w:r w:rsidR="00CB5BD2">
              <w:fldChar w:fldCharType="end"/>
            </w:r>
            <w:r>
              <w:rPr>
                <w:rFonts w:ascii="宋体" w:hAnsi="宋体" w:hint="eastAsia"/>
              </w:rPr>
              <w:t>）、“</w:t>
            </w:r>
            <w:r w:rsidR="00CB5BD2">
              <w:fldChar w:fldCharType="begin"/>
            </w:r>
            <w:r w:rsidR="00CB5BD2">
              <w:instrText>HYPERLINK "file:///D:\\2020</w:instrText>
            </w:r>
            <w:r w:rsidR="00CB5BD2">
              <w:instrText>年工作</w:instrText>
            </w:r>
            <w:r w:rsidR="00CB5BD2">
              <w:instrText>\\</w:instrText>
            </w:r>
            <w:r w:rsidR="00CB5BD2">
              <w:instrText>配置基线</w:instrText>
            </w:r>
            <w:r w:rsidR="00CB5BD2">
              <w:instrText>\\</w:instrText>
            </w:r>
            <w:r w:rsidR="00CB5BD2">
              <w:instrText>采购服务器交换机</w:instrText>
            </w:r>
            <w:r w:rsidR="00CB5BD2">
              <w:instrText>\\</w:instrText>
            </w:r>
            <w:r w:rsidR="00CB5BD2">
              <w:instrText>中国工程物理研究院招投标信息网</w:instrText>
            </w:r>
            <w:r w:rsidR="00CB5BD2">
              <w:instrText>"</w:instrText>
            </w:r>
            <w:r w:rsidR="00CB5BD2">
              <w:fldChar w:fldCharType="separate"/>
            </w:r>
            <w:r>
              <w:rPr>
                <w:rStyle w:val="afc"/>
                <w:rFonts w:ascii="宋体" w:hAnsi="宋体" w:hint="eastAsia"/>
                <w:color w:val="auto"/>
                <w:u w:val="none"/>
              </w:rPr>
              <w:t>中国工程物理研究院招投标信息网</w:t>
            </w:r>
            <w:r w:rsidR="00CB5BD2">
              <w:fldChar w:fldCharType="end"/>
            </w:r>
            <w:r>
              <w:rPr>
                <w:rFonts w:ascii="宋体" w:hAnsi="宋体" w:hint="eastAsia"/>
              </w:rPr>
              <w:t>”（</w:t>
            </w:r>
            <w:r>
              <w:rPr>
                <w:rFonts w:ascii="宋体" w:hAnsi="宋体"/>
              </w:rPr>
              <w:t>http://ztbxx.caep.ac.cn</w:t>
            </w:r>
            <w:r>
              <w:rPr>
                <w:rFonts w:ascii="宋体" w:hAnsi="宋体" w:hint="eastAsia"/>
              </w:rPr>
              <w:t>）</w:t>
            </w:r>
          </w:p>
          <w:p w:rsidR="00FB490A" w:rsidRDefault="00826390">
            <w:pPr>
              <w:tabs>
                <w:tab w:val="left" w:pos="7665"/>
              </w:tabs>
              <w:spacing w:line="360" w:lineRule="auto"/>
              <w:rPr>
                <w:rFonts w:ascii="宋体"/>
              </w:rPr>
            </w:pPr>
            <w:r>
              <w:rPr>
                <w:rFonts w:ascii="宋体" w:hAnsi="宋体" w:hint="eastAsia"/>
              </w:rPr>
              <w:t>信用信息查询记录和证据留存方式：采购人将在以上网站进行在线查询并打印查询结果，与采购文件一并存档。两个以上的自然人、法人或者其他组织组成一个联合体，以一个投标人的身份共同参加政府采购活动的，将对所有联合体成员进行信用记录查询，联合体成员存在不良信用记录的，视同联合体存在不良信用记录。</w:t>
            </w:r>
          </w:p>
          <w:p w:rsidR="00FB490A" w:rsidRDefault="00826390">
            <w:pPr>
              <w:pStyle w:val="afff4"/>
              <w:spacing w:line="360" w:lineRule="auto"/>
              <w:ind w:firstLineChars="200" w:firstLine="420"/>
              <w:rPr>
                <w:rFonts w:cs="仿宋"/>
                <w:sz w:val="21"/>
                <w:szCs w:val="21"/>
                <w:lang w:val="zh-CN"/>
              </w:rPr>
            </w:pPr>
            <w:r>
              <w:rPr>
                <w:rFonts w:hint="eastAsia"/>
                <w:sz w:val="21"/>
                <w:szCs w:val="21"/>
              </w:rPr>
              <w:t>使用规则：被“信用中国”网站（</w:t>
            </w:r>
            <w:r>
              <w:rPr>
                <w:sz w:val="21"/>
                <w:szCs w:val="21"/>
              </w:rPr>
              <w:t xml:space="preserve"> www.creditchina.gov.cn</w:t>
            </w:r>
            <w:r>
              <w:rPr>
                <w:rFonts w:hint="eastAsia"/>
                <w:sz w:val="21"/>
                <w:szCs w:val="21"/>
              </w:rPr>
              <w:t>）、中国政府采购网（</w:t>
            </w:r>
            <w:r>
              <w:rPr>
                <w:sz w:val="21"/>
                <w:szCs w:val="21"/>
              </w:rPr>
              <w:t xml:space="preserve"> www.ccgp.gov.cn</w:t>
            </w:r>
            <w:r>
              <w:rPr>
                <w:rFonts w:hint="eastAsia"/>
                <w:sz w:val="21"/>
                <w:szCs w:val="21"/>
              </w:rPr>
              <w:t>）、“</w:t>
            </w:r>
            <w:r w:rsidR="00CB5BD2">
              <w:fldChar w:fldCharType="begin"/>
            </w:r>
            <w:r w:rsidR="00CB5BD2">
              <w:instrText>HYPERLINK "file:///D:\\2020年工作\\配置基线\\采购服务器交换机\\中国工程物理研究院招投标信息网"</w:instrText>
            </w:r>
            <w:r w:rsidR="00CB5BD2">
              <w:fldChar w:fldCharType="separate"/>
            </w:r>
            <w:r>
              <w:rPr>
                <w:rStyle w:val="afc"/>
                <w:rFonts w:cs="宋体" w:hint="eastAsia"/>
                <w:color w:val="auto"/>
                <w:sz w:val="21"/>
                <w:szCs w:val="21"/>
                <w:u w:val="none"/>
              </w:rPr>
              <w:t>中国工程物理研究院招投标信息网</w:t>
            </w:r>
            <w:r w:rsidR="00CB5BD2">
              <w:fldChar w:fldCharType="end"/>
            </w:r>
            <w:r>
              <w:rPr>
                <w:rFonts w:hint="eastAsia"/>
                <w:sz w:val="21"/>
                <w:szCs w:val="21"/>
              </w:rPr>
              <w:t>”（</w:t>
            </w:r>
            <w:r>
              <w:rPr>
                <w:sz w:val="21"/>
                <w:szCs w:val="21"/>
              </w:rPr>
              <w:t>http://ztbxx.caep.ac.cn</w:t>
            </w:r>
            <w:r>
              <w:rPr>
                <w:rFonts w:hint="eastAsia"/>
                <w:sz w:val="21"/>
                <w:szCs w:val="21"/>
              </w:rPr>
              <w:t>）列入失信被执行人或重大税收违法案件当事人记录名单或政府采购严重违法失信行为记录名单的投标人为无效投标人（处罚决定规定的时间和地域范围内）。</w:t>
            </w:r>
          </w:p>
        </w:tc>
      </w:tr>
      <w:tr w:rsidR="00FB490A">
        <w:trPr>
          <w:trHeight w:val="566"/>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360" w:lineRule="auto"/>
              <w:jc w:val="center"/>
              <w:rPr>
                <w:rFonts w:ascii="宋体"/>
              </w:rPr>
            </w:pPr>
            <w:r>
              <w:rPr>
                <w:rFonts w:ascii="宋体" w:hAnsi="宋体"/>
              </w:rPr>
              <w:t>8.2</w:t>
            </w:r>
          </w:p>
        </w:tc>
        <w:tc>
          <w:tcPr>
            <w:tcW w:w="1747"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left="96"/>
              <w:jc w:val="both"/>
              <w:rPr>
                <w:sz w:val="21"/>
                <w:szCs w:val="21"/>
              </w:rPr>
            </w:pPr>
            <w:r>
              <w:rPr>
                <w:rFonts w:hint="eastAsia"/>
                <w:sz w:val="21"/>
                <w:szCs w:val="21"/>
              </w:rPr>
              <w:t>中标服务费</w:t>
            </w:r>
          </w:p>
        </w:tc>
        <w:tc>
          <w:tcPr>
            <w:tcW w:w="7371" w:type="dxa"/>
            <w:tcBorders>
              <w:top w:val="single" w:sz="4" w:space="0" w:color="auto"/>
              <w:left w:val="nil"/>
              <w:bottom w:val="single" w:sz="4" w:space="0" w:color="auto"/>
              <w:right w:val="single" w:sz="4" w:space="0" w:color="auto"/>
            </w:tcBorders>
            <w:vAlign w:val="center"/>
          </w:tcPr>
          <w:p w:rsidR="00FB490A" w:rsidRDefault="00826390">
            <w:pPr>
              <w:spacing w:line="420" w:lineRule="exact"/>
              <w:rPr>
                <w:rFonts w:ascii="宋体"/>
              </w:rPr>
            </w:pPr>
            <w:r>
              <w:rPr>
                <w:rFonts w:ascii="宋体" w:hAnsi="宋体" w:hint="eastAsia"/>
              </w:rPr>
              <w:t>本项目不收取供应商的中标服务费</w:t>
            </w:r>
          </w:p>
        </w:tc>
      </w:tr>
      <w:tr w:rsidR="00FB490A">
        <w:trPr>
          <w:trHeight w:val="1540"/>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jc w:val="center"/>
              <w:rPr>
                <w:b/>
                <w:sz w:val="21"/>
                <w:szCs w:val="21"/>
              </w:rPr>
            </w:pPr>
            <w:r>
              <w:rPr>
                <w:sz w:val="21"/>
                <w:szCs w:val="21"/>
              </w:rPr>
              <w:t>8.3</w:t>
            </w:r>
          </w:p>
        </w:tc>
        <w:tc>
          <w:tcPr>
            <w:tcW w:w="1747" w:type="dxa"/>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rFonts w:hint="eastAsia"/>
                <w:sz w:val="21"/>
                <w:szCs w:val="21"/>
              </w:rPr>
              <w:t>★与中物院职工关系的说明</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150" w:firstLine="315"/>
              <w:jc w:val="both"/>
              <w:rPr>
                <w:rFonts w:cs="仿宋"/>
                <w:sz w:val="21"/>
                <w:szCs w:val="21"/>
                <w:lang w:val="zh-CN"/>
              </w:rPr>
            </w:pPr>
            <w:r>
              <w:rPr>
                <w:rFonts w:cs="仿宋" w:hint="eastAsia"/>
                <w:sz w:val="21"/>
                <w:szCs w:val="21"/>
              </w:rPr>
              <w:t>投标人的股东或实际控制人、重要任职人员中若有中国工程物理研究院职工及其家庭成员、主要社会关系人的，应在投标文件中提供说明材料；若没有，则在投标文件中提供相关承诺函。</w:t>
            </w:r>
          </w:p>
        </w:tc>
      </w:tr>
      <w:tr w:rsidR="00FB490A">
        <w:trPr>
          <w:trHeight w:val="1428"/>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sz w:val="21"/>
                <w:szCs w:val="21"/>
              </w:rPr>
              <w:t>8.4</w:t>
            </w:r>
          </w:p>
        </w:tc>
        <w:tc>
          <w:tcPr>
            <w:tcW w:w="1747" w:type="dxa"/>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rPr>
                <w:sz w:val="21"/>
                <w:szCs w:val="21"/>
              </w:rPr>
            </w:pPr>
            <w:r>
              <w:rPr>
                <w:rFonts w:hint="eastAsia"/>
                <w:sz w:val="21"/>
                <w:szCs w:val="21"/>
              </w:rPr>
              <w:t>行贿犯罪记录查询</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100" w:firstLine="210"/>
              <w:rPr>
                <w:rFonts w:cs="仿宋"/>
                <w:sz w:val="21"/>
                <w:szCs w:val="21"/>
              </w:rPr>
            </w:pPr>
            <w:r>
              <w:rPr>
                <w:rFonts w:cs="仿宋" w:hint="eastAsia"/>
                <w:sz w:val="21"/>
                <w:szCs w:val="21"/>
              </w:rPr>
              <w:t>采购人在确定中标人前应在裁判文书网上对中标候选人及其现任法定代表人、主要负责人进行行贿犯罪记录查询，若发现中标候选人或现任法定代表人、主要负责人有行贿犯罪记录的，取消其中标资格。</w:t>
            </w:r>
          </w:p>
        </w:tc>
      </w:tr>
      <w:tr w:rsidR="00FB490A">
        <w:trPr>
          <w:trHeight w:val="1102"/>
          <w:jc w:val="center"/>
        </w:trPr>
        <w:tc>
          <w:tcPr>
            <w:tcW w:w="958" w:type="dxa"/>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sz w:val="21"/>
                <w:szCs w:val="21"/>
              </w:rPr>
              <w:t>8.5</w:t>
            </w:r>
          </w:p>
        </w:tc>
        <w:tc>
          <w:tcPr>
            <w:tcW w:w="1747" w:type="dxa"/>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rPr>
                <w:sz w:val="21"/>
                <w:szCs w:val="21"/>
              </w:rPr>
            </w:pPr>
            <w:r>
              <w:rPr>
                <w:rFonts w:hint="eastAsia"/>
                <w:sz w:val="21"/>
                <w:szCs w:val="21"/>
              </w:rPr>
              <w:t>遵守国家或行业强制性规定</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jc w:val="both"/>
              <w:rPr>
                <w:rFonts w:cs="仿宋"/>
                <w:kern w:val="2"/>
                <w:sz w:val="21"/>
                <w:szCs w:val="21"/>
              </w:rPr>
            </w:pPr>
            <w:r>
              <w:rPr>
                <w:rFonts w:cs="仿宋" w:hint="eastAsia"/>
                <w:kern w:val="2"/>
                <w:sz w:val="21"/>
                <w:szCs w:val="21"/>
              </w:rPr>
              <w:t>国家或行业主管部门对供应商和采购产品的技术标准、质量标准和资格资质条件等有强制性规定的，必须符合其要求。</w:t>
            </w:r>
          </w:p>
        </w:tc>
      </w:tr>
      <w:tr w:rsidR="00FB490A">
        <w:trPr>
          <w:trHeight w:val="1417"/>
          <w:jc w:val="center"/>
        </w:trPr>
        <w:tc>
          <w:tcPr>
            <w:tcW w:w="2705" w:type="dxa"/>
            <w:gridSpan w:val="2"/>
            <w:tcBorders>
              <w:top w:val="single" w:sz="4" w:space="0" w:color="auto"/>
              <w:left w:val="single" w:sz="4" w:space="0" w:color="auto"/>
              <w:bottom w:val="single" w:sz="4" w:space="0" w:color="auto"/>
              <w:right w:val="single" w:sz="4" w:space="0" w:color="auto"/>
            </w:tcBorders>
            <w:vAlign w:val="center"/>
          </w:tcPr>
          <w:p w:rsidR="00FB490A" w:rsidRDefault="00826390">
            <w:pPr>
              <w:pStyle w:val="afff4"/>
              <w:spacing w:line="360" w:lineRule="auto"/>
              <w:jc w:val="center"/>
              <w:rPr>
                <w:sz w:val="21"/>
                <w:szCs w:val="21"/>
              </w:rPr>
            </w:pPr>
            <w:r>
              <w:rPr>
                <w:rFonts w:hint="eastAsia"/>
                <w:sz w:val="21"/>
                <w:szCs w:val="21"/>
              </w:rPr>
              <w:lastRenderedPageBreak/>
              <w:t>其他说明事项</w:t>
            </w:r>
          </w:p>
        </w:tc>
        <w:tc>
          <w:tcPr>
            <w:tcW w:w="7371" w:type="dxa"/>
            <w:tcBorders>
              <w:top w:val="single" w:sz="4" w:space="0" w:color="auto"/>
              <w:left w:val="nil"/>
              <w:bottom w:val="single" w:sz="4" w:space="0" w:color="auto"/>
              <w:right w:val="single" w:sz="4" w:space="0" w:color="auto"/>
            </w:tcBorders>
            <w:vAlign w:val="center"/>
          </w:tcPr>
          <w:p w:rsidR="00FB490A" w:rsidRDefault="00826390">
            <w:pPr>
              <w:pStyle w:val="afff4"/>
              <w:spacing w:line="360" w:lineRule="auto"/>
              <w:ind w:firstLineChars="150" w:firstLine="315"/>
              <w:jc w:val="both"/>
              <w:rPr>
                <w:rFonts w:cs="仿宋"/>
                <w:sz w:val="21"/>
                <w:szCs w:val="21"/>
              </w:rPr>
            </w:pPr>
            <w:r>
              <w:rPr>
                <w:rFonts w:cs="仿宋" w:hint="eastAsia"/>
                <w:sz w:val="21"/>
                <w:szCs w:val="21"/>
              </w:rPr>
              <w:t>本招标文件中的“</w:t>
            </w:r>
            <w:r>
              <w:rPr>
                <w:rFonts w:hint="eastAsia"/>
                <w:sz w:val="21"/>
                <w:szCs w:val="21"/>
              </w:rPr>
              <w:t>★</w:t>
            </w:r>
            <w:r>
              <w:rPr>
                <w:rFonts w:cs="仿宋" w:hint="eastAsia"/>
                <w:sz w:val="21"/>
                <w:szCs w:val="21"/>
              </w:rPr>
              <w:t>”条款为实质性要求，如无另外说明的，投标人不得有负偏离，否则其投标文件作无效处理。招标文件其他章节内容与“投标人须知前附表”不一致时，以“投标人须知前附表”为准。</w:t>
            </w:r>
          </w:p>
        </w:tc>
      </w:tr>
    </w:tbl>
    <w:p w:rsidR="00FB490A" w:rsidRDefault="00826390">
      <w:pPr>
        <w:pStyle w:val="2"/>
        <w:rPr>
          <w:rFonts w:ascii="宋体"/>
        </w:rPr>
      </w:pPr>
      <w:r>
        <w:rPr>
          <w:rFonts w:ascii="宋体" w:hAnsi="宋体"/>
        </w:rPr>
        <w:t>1.</w:t>
      </w:r>
      <w:r>
        <w:rPr>
          <w:rFonts w:ascii="宋体" w:hAnsi="宋体" w:hint="eastAsia"/>
        </w:rPr>
        <w:t>总则</w:t>
      </w:r>
    </w:p>
    <w:p w:rsidR="00FB490A" w:rsidRDefault="00826390">
      <w:pPr>
        <w:spacing w:line="360" w:lineRule="auto"/>
        <w:ind w:firstLineChars="200" w:firstLine="480"/>
        <w:rPr>
          <w:rFonts w:ascii="宋体"/>
          <w:sz w:val="24"/>
          <w:szCs w:val="24"/>
        </w:rPr>
      </w:pPr>
      <w:r>
        <w:rPr>
          <w:rFonts w:ascii="宋体" w:hAnsi="宋体"/>
          <w:sz w:val="24"/>
          <w:szCs w:val="24"/>
        </w:rPr>
        <w:t xml:space="preserve">1.1 </w:t>
      </w:r>
      <w:r>
        <w:rPr>
          <w:rFonts w:ascii="宋体" w:hAnsi="宋体" w:hint="eastAsia"/>
          <w:sz w:val="24"/>
          <w:szCs w:val="24"/>
        </w:rPr>
        <w:t>招标项目概况</w:t>
      </w:r>
    </w:p>
    <w:p w:rsidR="00FB490A" w:rsidRDefault="00826390">
      <w:pPr>
        <w:spacing w:line="360" w:lineRule="auto"/>
        <w:ind w:firstLineChars="200" w:firstLine="480"/>
        <w:rPr>
          <w:rFonts w:ascii="宋体"/>
          <w:sz w:val="24"/>
          <w:szCs w:val="24"/>
        </w:rPr>
      </w:pPr>
      <w:r>
        <w:rPr>
          <w:rFonts w:ascii="宋体" w:hAnsi="宋体"/>
          <w:sz w:val="24"/>
          <w:szCs w:val="24"/>
        </w:rPr>
        <w:t xml:space="preserve">1.1.1 </w:t>
      </w:r>
      <w:r>
        <w:rPr>
          <w:rFonts w:ascii="宋体" w:hAnsi="宋体" w:hint="eastAsia"/>
          <w:sz w:val="24"/>
          <w:szCs w:val="24"/>
        </w:rPr>
        <w:t>根据《中华人民共和国政府采购法》、《中华人民共和国政府采购法实施条例》、《中国工程物理研究院采购管理规定》、《中国工程物理研究院采购（外协）业务工作规范（试行）》等有关法律、法规、规章和制度的规定，对本项目进行招标。</w:t>
      </w:r>
    </w:p>
    <w:p w:rsidR="00FB490A" w:rsidRDefault="00826390">
      <w:pPr>
        <w:spacing w:line="360" w:lineRule="auto"/>
        <w:ind w:firstLineChars="200" w:firstLine="480"/>
        <w:rPr>
          <w:rFonts w:ascii="宋体"/>
          <w:sz w:val="24"/>
          <w:szCs w:val="24"/>
        </w:rPr>
      </w:pPr>
      <w:r>
        <w:rPr>
          <w:rFonts w:ascii="宋体" w:hAnsi="宋体"/>
          <w:sz w:val="24"/>
          <w:szCs w:val="24"/>
        </w:rPr>
        <w:t xml:space="preserve">1.1.2 </w:t>
      </w:r>
      <w:r>
        <w:rPr>
          <w:rFonts w:ascii="宋体" w:hAnsi="宋体" w:hint="eastAsia"/>
          <w:sz w:val="24"/>
          <w:szCs w:val="24"/>
        </w:rPr>
        <w:t>采购预算：见投标人须知前附表。</w:t>
      </w:r>
    </w:p>
    <w:p w:rsidR="00FB490A" w:rsidRDefault="00826390">
      <w:pPr>
        <w:spacing w:line="360" w:lineRule="auto"/>
        <w:ind w:firstLineChars="200" w:firstLine="480"/>
        <w:rPr>
          <w:rFonts w:ascii="宋体"/>
          <w:sz w:val="24"/>
          <w:szCs w:val="24"/>
        </w:rPr>
      </w:pPr>
      <w:r>
        <w:rPr>
          <w:rFonts w:ascii="宋体" w:hAnsi="宋体"/>
          <w:sz w:val="24"/>
          <w:szCs w:val="24"/>
        </w:rPr>
        <w:t xml:space="preserve">1.1.3 </w:t>
      </w:r>
      <w:r>
        <w:rPr>
          <w:rFonts w:ascii="宋体" w:hAnsi="宋体" w:hint="eastAsia"/>
          <w:sz w:val="24"/>
          <w:szCs w:val="24"/>
        </w:rPr>
        <w:t>最高限价：见投标人须知前附表。</w:t>
      </w:r>
    </w:p>
    <w:p w:rsidR="00FB490A" w:rsidRDefault="00826390">
      <w:pPr>
        <w:spacing w:line="360" w:lineRule="auto"/>
        <w:ind w:firstLineChars="200" w:firstLine="480"/>
        <w:rPr>
          <w:rFonts w:ascii="宋体"/>
          <w:sz w:val="24"/>
          <w:szCs w:val="24"/>
        </w:rPr>
      </w:pPr>
      <w:r>
        <w:rPr>
          <w:rFonts w:ascii="宋体" w:hAnsi="宋体"/>
          <w:sz w:val="24"/>
          <w:szCs w:val="24"/>
        </w:rPr>
        <w:t xml:space="preserve">1.1.4 </w:t>
      </w:r>
      <w:r>
        <w:rPr>
          <w:rFonts w:ascii="宋体" w:hAnsi="宋体" w:hint="eastAsia"/>
          <w:sz w:val="24"/>
          <w:szCs w:val="24"/>
        </w:rPr>
        <w:t>招标项目名称：见投标人须知前附表。</w:t>
      </w:r>
    </w:p>
    <w:p w:rsidR="00FB490A" w:rsidRDefault="00826390">
      <w:pPr>
        <w:spacing w:line="360" w:lineRule="auto"/>
        <w:ind w:firstLineChars="200" w:firstLine="480"/>
        <w:rPr>
          <w:rFonts w:ascii="宋体"/>
          <w:sz w:val="24"/>
          <w:szCs w:val="24"/>
        </w:rPr>
      </w:pPr>
      <w:r>
        <w:rPr>
          <w:rFonts w:ascii="宋体" w:hAnsi="宋体"/>
          <w:sz w:val="24"/>
          <w:szCs w:val="24"/>
        </w:rPr>
        <w:t xml:space="preserve">1.2 </w:t>
      </w:r>
      <w:r>
        <w:rPr>
          <w:rFonts w:ascii="宋体" w:hAnsi="宋体" w:hint="eastAsia"/>
          <w:sz w:val="24"/>
          <w:szCs w:val="24"/>
        </w:rPr>
        <w:t>招标项目的资金来源和落实情况</w:t>
      </w:r>
    </w:p>
    <w:p w:rsidR="00FB490A" w:rsidRDefault="00826390">
      <w:pPr>
        <w:spacing w:line="360" w:lineRule="auto"/>
        <w:ind w:firstLineChars="200" w:firstLine="480"/>
        <w:rPr>
          <w:rFonts w:ascii="宋体"/>
          <w:sz w:val="24"/>
          <w:szCs w:val="24"/>
        </w:rPr>
      </w:pPr>
      <w:r>
        <w:rPr>
          <w:rFonts w:ascii="宋体" w:hAnsi="宋体"/>
          <w:sz w:val="24"/>
          <w:szCs w:val="24"/>
        </w:rPr>
        <w:t xml:space="preserve">1.2.1 </w:t>
      </w:r>
      <w:r>
        <w:rPr>
          <w:rFonts w:ascii="宋体" w:hAnsi="宋体" w:hint="eastAsia"/>
          <w:sz w:val="24"/>
          <w:szCs w:val="24"/>
        </w:rPr>
        <w:t>资金来源：见投标人须知前附表。</w:t>
      </w:r>
    </w:p>
    <w:p w:rsidR="00FB490A" w:rsidRDefault="00826390">
      <w:pPr>
        <w:spacing w:line="360" w:lineRule="auto"/>
        <w:ind w:firstLineChars="200" w:firstLine="480"/>
        <w:rPr>
          <w:rFonts w:ascii="宋体"/>
          <w:sz w:val="24"/>
          <w:szCs w:val="24"/>
        </w:rPr>
      </w:pPr>
      <w:r>
        <w:rPr>
          <w:rFonts w:ascii="宋体" w:hAnsi="宋体"/>
          <w:sz w:val="24"/>
          <w:szCs w:val="24"/>
        </w:rPr>
        <w:t xml:space="preserve">1.2.2 </w:t>
      </w:r>
      <w:r>
        <w:rPr>
          <w:rFonts w:ascii="宋体" w:hAnsi="宋体" w:hint="eastAsia"/>
          <w:sz w:val="24"/>
          <w:szCs w:val="24"/>
        </w:rPr>
        <w:t>资金落实情况：见投标人须知前附表。</w:t>
      </w:r>
    </w:p>
    <w:p w:rsidR="00FB490A" w:rsidRDefault="00826390">
      <w:pPr>
        <w:spacing w:line="360" w:lineRule="auto"/>
        <w:ind w:firstLineChars="200" w:firstLine="480"/>
        <w:rPr>
          <w:rFonts w:ascii="宋体"/>
          <w:sz w:val="24"/>
          <w:szCs w:val="24"/>
        </w:rPr>
      </w:pPr>
      <w:r>
        <w:rPr>
          <w:rFonts w:ascii="宋体" w:hAnsi="宋体"/>
          <w:sz w:val="24"/>
          <w:szCs w:val="24"/>
        </w:rPr>
        <w:t>1.3</w:t>
      </w:r>
      <w:r>
        <w:rPr>
          <w:rFonts w:ascii="宋体" w:hAnsi="宋体" w:hint="eastAsia"/>
          <w:sz w:val="24"/>
          <w:szCs w:val="24"/>
        </w:rPr>
        <w:t>交货期、交货地点</w:t>
      </w:r>
    </w:p>
    <w:p w:rsidR="00FB490A" w:rsidRDefault="00826390">
      <w:pPr>
        <w:spacing w:line="360" w:lineRule="auto"/>
        <w:ind w:firstLineChars="200" w:firstLine="480"/>
        <w:rPr>
          <w:rFonts w:ascii="宋体"/>
          <w:sz w:val="24"/>
          <w:szCs w:val="24"/>
        </w:rPr>
      </w:pPr>
      <w:r>
        <w:rPr>
          <w:rFonts w:ascii="宋体" w:hAnsi="宋体"/>
          <w:sz w:val="24"/>
          <w:szCs w:val="24"/>
        </w:rPr>
        <w:t>1.3.1</w:t>
      </w:r>
      <w:r>
        <w:rPr>
          <w:rFonts w:ascii="宋体" w:hAnsi="宋体" w:hint="eastAsia"/>
          <w:sz w:val="24"/>
          <w:szCs w:val="24"/>
        </w:rPr>
        <w:t>交货期：见投标人须知前附表。</w:t>
      </w:r>
    </w:p>
    <w:p w:rsidR="00FB490A" w:rsidRDefault="00826390">
      <w:pPr>
        <w:spacing w:line="360" w:lineRule="auto"/>
        <w:ind w:firstLineChars="200" w:firstLine="480"/>
        <w:rPr>
          <w:rFonts w:ascii="宋体"/>
          <w:sz w:val="24"/>
          <w:szCs w:val="24"/>
        </w:rPr>
      </w:pPr>
      <w:r>
        <w:rPr>
          <w:rFonts w:ascii="宋体" w:hAnsi="宋体"/>
          <w:sz w:val="24"/>
          <w:szCs w:val="24"/>
        </w:rPr>
        <w:t>1.3.2</w:t>
      </w:r>
      <w:r>
        <w:rPr>
          <w:rFonts w:ascii="宋体" w:hAnsi="宋体" w:hint="eastAsia"/>
          <w:sz w:val="24"/>
          <w:szCs w:val="24"/>
        </w:rPr>
        <w:t>交货地点：见投标人须知前附表。</w:t>
      </w:r>
    </w:p>
    <w:p w:rsidR="00FB490A" w:rsidRDefault="00826390">
      <w:pPr>
        <w:spacing w:line="360" w:lineRule="auto"/>
        <w:ind w:firstLineChars="200" w:firstLine="480"/>
        <w:rPr>
          <w:rFonts w:ascii="宋体"/>
          <w:sz w:val="24"/>
          <w:szCs w:val="24"/>
        </w:rPr>
      </w:pPr>
      <w:r>
        <w:rPr>
          <w:rFonts w:ascii="宋体" w:hAnsi="宋体"/>
          <w:sz w:val="24"/>
          <w:szCs w:val="24"/>
        </w:rPr>
        <w:t>1.4</w:t>
      </w:r>
      <w:r>
        <w:rPr>
          <w:rFonts w:ascii="宋体" w:hAnsi="宋体" w:hint="eastAsia"/>
          <w:sz w:val="24"/>
          <w:szCs w:val="24"/>
        </w:rPr>
        <w:t>费用承担</w:t>
      </w:r>
    </w:p>
    <w:p w:rsidR="00FB490A" w:rsidRDefault="00826390">
      <w:pPr>
        <w:spacing w:line="360" w:lineRule="auto"/>
        <w:ind w:firstLineChars="200" w:firstLine="480"/>
        <w:rPr>
          <w:rFonts w:ascii="宋体"/>
          <w:sz w:val="24"/>
          <w:szCs w:val="24"/>
        </w:rPr>
      </w:pPr>
      <w:r>
        <w:rPr>
          <w:rFonts w:ascii="宋体" w:hAnsi="宋体" w:hint="eastAsia"/>
          <w:sz w:val="24"/>
          <w:szCs w:val="24"/>
        </w:rPr>
        <w:t>投标人参加投标的有关费用由投标人自行承担。</w:t>
      </w:r>
    </w:p>
    <w:p w:rsidR="00FB490A" w:rsidRDefault="00826390">
      <w:pPr>
        <w:spacing w:line="360" w:lineRule="auto"/>
        <w:ind w:firstLineChars="200" w:firstLine="480"/>
        <w:jc w:val="left"/>
        <w:rPr>
          <w:rFonts w:ascii="宋体"/>
          <w:sz w:val="24"/>
          <w:szCs w:val="24"/>
        </w:rPr>
      </w:pPr>
      <w:r>
        <w:rPr>
          <w:rFonts w:ascii="宋体" w:hAnsi="宋体"/>
          <w:sz w:val="24"/>
          <w:szCs w:val="24"/>
        </w:rPr>
        <w:t>1.5</w:t>
      </w:r>
      <w:r>
        <w:rPr>
          <w:rFonts w:ascii="宋体" w:hAnsi="宋体" w:hint="eastAsia"/>
          <w:sz w:val="24"/>
          <w:szCs w:val="24"/>
        </w:rPr>
        <w:t>保密</w:t>
      </w:r>
    </w:p>
    <w:p w:rsidR="00FB490A" w:rsidRDefault="00826390">
      <w:pPr>
        <w:spacing w:line="360" w:lineRule="auto"/>
        <w:ind w:firstLineChars="200" w:firstLine="480"/>
        <w:jc w:val="left"/>
        <w:rPr>
          <w:rFonts w:ascii="宋体"/>
          <w:sz w:val="24"/>
          <w:szCs w:val="24"/>
        </w:rPr>
      </w:pPr>
      <w:r>
        <w:rPr>
          <w:rFonts w:ascii="宋体" w:hAnsi="宋体" w:hint="eastAsia"/>
          <w:sz w:val="24"/>
          <w:szCs w:val="24"/>
        </w:rPr>
        <w:t>参与招标投标活动的各方应对招标文件和投标文件中的商业和技术等秘密保密，否则应承担相应的法律责任。</w:t>
      </w:r>
    </w:p>
    <w:p w:rsidR="00FB490A" w:rsidRDefault="00826390">
      <w:pPr>
        <w:spacing w:line="360" w:lineRule="auto"/>
        <w:ind w:firstLineChars="200" w:firstLine="480"/>
        <w:jc w:val="left"/>
        <w:rPr>
          <w:rFonts w:ascii="宋体"/>
          <w:sz w:val="24"/>
          <w:szCs w:val="24"/>
        </w:rPr>
      </w:pPr>
      <w:r>
        <w:rPr>
          <w:rFonts w:ascii="宋体" w:hAnsi="宋体"/>
          <w:sz w:val="24"/>
          <w:szCs w:val="24"/>
        </w:rPr>
        <w:t>1.</w:t>
      </w:r>
      <w:bookmarkStart w:id="15" w:name="_Toc27295255"/>
      <w:bookmarkStart w:id="16" w:name="_Toc513469275"/>
      <w:bookmarkStart w:id="17" w:name="_Toc19876987"/>
      <w:r>
        <w:rPr>
          <w:rFonts w:ascii="宋体" w:hAnsi="宋体"/>
          <w:sz w:val="24"/>
          <w:szCs w:val="24"/>
        </w:rPr>
        <w:t>6</w:t>
      </w:r>
      <w:r>
        <w:rPr>
          <w:rFonts w:ascii="宋体" w:hAnsi="宋体" w:hint="eastAsia"/>
          <w:sz w:val="24"/>
          <w:szCs w:val="24"/>
        </w:rPr>
        <w:t>投标风险</w:t>
      </w:r>
      <w:bookmarkEnd w:id="15"/>
      <w:bookmarkEnd w:id="16"/>
      <w:bookmarkEnd w:id="17"/>
    </w:p>
    <w:p w:rsidR="00FB490A" w:rsidRDefault="00826390">
      <w:pPr>
        <w:spacing w:line="360" w:lineRule="auto"/>
        <w:ind w:firstLineChars="200" w:firstLine="480"/>
        <w:jc w:val="left"/>
        <w:rPr>
          <w:rFonts w:ascii="宋体"/>
          <w:sz w:val="24"/>
          <w:szCs w:val="24"/>
        </w:rPr>
      </w:pPr>
      <w:r>
        <w:rPr>
          <w:rFonts w:ascii="宋体" w:hAnsi="宋体" w:hint="eastAsia"/>
          <w:sz w:val="24"/>
          <w:szCs w:val="24"/>
        </w:rPr>
        <w:t>投标人参加投标的所有风险，由投标人自行承担。</w:t>
      </w:r>
    </w:p>
    <w:p w:rsidR="00FB490A" w:rsidRDefault="00826390">
      <w:pPr>
        <w:spacing w:line="360" w:lineRule="auto"/>
        <w:ind w:firstLineChars="200" w:firstLine="480"/>
        <w:jc w:val="left"/>
        <w:rPr>
          <w:rFonts w:ascii="宋体"/>
          <w:sz w:val="24"/>
          <w:szCs w:val="24"/>
        </w:rPr>
      </w:pPr>
      <w:r>
        <w:rPr>
          <w:rFonts w:ascii="宋体" w:hAnsi="宋体"/>
          <w:sz w:val="24"/>
          <w:szCs w:val="24"/>
        </w:rPr>
        <w:t>1.7</w:t>
      </w:r>
      <w:r>
        <w:rPr>
          <w:rFonts w:ascii="宋体" w:hAnsi="宋体" w:hint="eastAsia"/>
          <w:sz w:val="24"/>
          <w:szCs w:val="24"/>
        </w:rPr>
        <w:t>招标文件、开标、评标工作咨询：见投标人须知前附表。</w:t>
      </w:r>
    </w:p>
    <w:p w:rsidR="00FB490A" w:rsidRDefault="00826390">
      <w:pPr>
        <w:spacing w:line="360" w:lineRule="auto"/>
        <w:ind w:firstLineChars="200" w:firstLine="480"/>
        <w:jc w:val="left"/>
        <w:rPr>
          <w:rFonts w:ascii="宋体"/>
          <w:sz w:val="24"/>
          <w:szCs w:val="24"/>
        </w:rPr>
      </w:pPr>
      <w:r>
        <w:rPr>
          <w:rFonts w:ascii="宋体" w:hAnsi="宋体"/>
          <w:sz w:val="24"/>
          <w:szCs w:val="24"/>
        </w:rPr>
        <w:t>1.8</w:t>
      </w:r>
      <w:r>
        <w:rPr>
          <w:rFonts w:ascii="宋体" w:hAnsi="宋体" w:hint="eastAsia"/>
          <w:sz w:val="24"/>
          <w:szCs w:val="24"/>
        </w:rPr>
        <w:t>低于成本价不正当竞争预防措施：见投标人须知前附表。</w:t>
      </w:r>
    </w:p>
    <w:p w:rsidR="00FB490A" w:rsidRDefault="00826390">
      <w:pPr>
        <w:spacing w:line="360" w:lineRule="auto"/>
        <w:ind w:firstLineChars="200" w:firstLine="480"/>
        <w:jc w:val="left"/>
        <w:rPr>
          <w:rFonts w:ascii="宋体"/>
          <w:sz w:val="24"/>
          <w:szCs w:val="24"/>
        </w:rPr>
      </w:pPr>
      <w:r>
        <w:rPr>
          <w:rFonts w:ascii="宋体" w:hAnsi="宋体"/>
          <w:sz w:val="24"/>
          <w:szCs w:val="24"/>
        </w:rPr>
        <w:t>1.9</w:t>
      </w:r>
      <w:r>
        <w:rPr>
          <w:rFonts w:ascii="宋体" w:hAnsi="宋体" w:hint="eastAsia"/>
          <w:sz w:val="24"/>
          <w:szCs w:val="24"/>
        </w:rPr>
        <w:t>小微企业（监狱企业、残疾人福利性单位视同小微企业）价格扣除：见投标人须知前附表。</w:t>
      </w:r>
    </w:p>
    <w:p w:rsidR="00FB490A" w:rsidRDefault="00826390">
      <w:pPr>
        <w:spacing w:line="360" w:lineRule="auto"/>
        <w:ind w:firstLineChars="200" w:firstLine="480"/>
        <w:jc w:val="left"/>
        <w:rPr>
          <w:rFonts w:ascii="宋体"/>
          <w:sz w:val="24"/>
          <w:szCs w:val="24"/>
        </w:rPr>
      </w:pPr>
      <w:r>
        <w:rPr>
          <w:rFonts w:ascii="宋体" w:hAnsi="宋体"/>
          <w:sz w:val="24"/>
          <w:szCs w:val="24"/>
        </w:rPr>
        <w:t>1.10</w:t>
      </w:r>
      <w:r>
        <w:rPr>
          <w:rFonts w:ascii="宋体" w:hAnsi="宋体" w:hint="eastAsia"/>
          <w:kern w:val="0"/>
          <w:sz w:val="24"/>
          <w:szCs w:val="24"/>
        </w:rPr>
        <w:t>节能、环保及无线局域网产品政府采购政策、扶持不发达地区和少数民族地区政</w:t>
      </w:r>
      <w:r>
        <w:rPr>
          <w:rFonts w:ascii="宋体" w:hAnsi="宋体" w:hint="eastAsia"/>
          <w:kern w:val="0"/>
          <w:sz w:val="24"/>
          <w:szCs w:val="24"/>
        </w:rPr>
        <w:lastRenderedPageBreak/>
        <w:t>策：</w:t>
      </w:r>
      <w:r>
        <w:rPr>
          <w:rFonts w:ascii="宋体" w:hAnsi="宋体" w:hint="eastAsia"/>
          <w:sz w:val="24"/>
          <w:szCs w:val="24"/>
        </w:rPr>
        <w:t>见投标人须知前附表。</w:t>
      </w:r>
    </w:p>
    <w:p w:rsidR="00FB490A" w:rsidRDefault="00826390">
      <w:pPr>
        <w:spacing w:line="360" w:lineRule="auto"/>
        <w:ind w:firstLineChars="200" w:firstLine="480"/>
        <w:jc w:val="left"/>
        <w:rPr>
          <w:rFonts w:ascii="宋体"/>
          <w:sz w:val="24"/>
          <w:szCs w:val="24"/>
        </w:rPr>
      </w:pPr>
      <w:r>
        <w:rPr>
          <w:rFonts w:ascii="宋体" w:hAnsi="宋体"/>
          <w:sz w:val="24"/>
          <w:szCs w:val="24"/>
        </w:rPr>
        <w:t>1.</w:t>
      </w:r>
      <w:bookmarkStart w:id="18" w:name="_Toc19876988"/>
      <w:bookmarkStart w:id="19" w:name="_Toc513469276"/>
      <w:bookmarkStart w:id="20" w:name="_Toc27295256"/>
      <w:r>
        <w:rPr>
          <w:rFonts w:ascii="宋体" w:hAnsi="宋体"/>
          <w:sz w:val="24"/>
          <w:szCs w:val="24"/>
        </w:rPr>
        <w:t>11</w:t>
      </w:r>
      <w:r>
        <w:rPr>
          <w:rFonts w:ascii="宋体" w:hAnsi="宋体" w:hint="eastAsia"/>
          <w:sz w:val="24"/>
          <w:szCs w:val="24"/>
        </w:rPr>
        <w:t>充分、公平竞争保障措施</w:t>
      </w:r>
      <w:bookmarkEnd w:id="18"/>
      <w:bookmarkEnd w:id="19"/>
      <w:bookmarkEnd w:id="20"/>
    </w:p>
    <w:p w:rsidR="00FB490A" w:rsidRDefault="00826390">
      <w:pPr>
        <w:spacing w:line="360" w:lineRule="auto"/>
        <w:ind w:firstLineChars="200" w:firstLine="480"/>
        <w:jc w:val="left"/>
        <w:rPr>
          <w:rFonts w:ascii="宋体"/>
          <w:sz w:val="24"/>
          <w:szCs w:val="24"/>
        </w:rPr>
      </w:pPr>
      <w:r>
        <w:rPr>
          <w:rFonts w:ascii="宋体" w:hAnsi="宋体"/>
          <w:sz w:val="24"/>
          <w:szCs w:val="24"/>
        </w:rPr>
        <w:t>1.11.1</w:t>
      </w:r>
      <w:r>
        <w:rPr>
          <w:rFonts w:ascii="宋体" w:hAnsi="宋体" w:hint="eastAsia"/>
          <w:sz w:val="24"/>
          <w:szCs w:val="24"/>
        </w:rPr>
        <w:t>提供相同品牌产品处理。提供相同品牌产品且通过资格审查、符合性检查的不同投标人参加同一合同项下投标的，按一家投标人计算，评审后得分最高的同品牌投标人获得中标人推荐资格；评审得分相同的，以其中投标报价最低的同品牌投标人获得中标人推荐资格；评审得分相同且投标报价相同的，以其中按照评审因素的量化指标评审得分最高的同品牌投标人获得中标人推荐资格；评审得分相同、投标报价相同</w:t>
      </w:r>
      <w:proofErr w:type="gramStart"/>
      <w:r>
        <w:rPr>
          <w:rFonts w:ascii="宋体" w:hAnsi="宋体" w:hint="eastAsia"/>
          <w:sz w:val="24"/>
          <w:szCs w:val="24"/>
        </w:rPr>
        <w:t>且按照</w:t>
      </w:r>
      <w:proofErr w:type="gramEnd"/>
      <w:r>
        <w:rPr>
          <w:rFonts w:ascii="宋体" w:hAnsi="宋体" w:hint="eastAsia"/>
          <w:sz w:val="24"/>
          <w:szCs w:val="24"/>
        </w:rPr>
        <w:t>评审因素的量化指标评审得分也相同的，以现场抽签方式确定同品牌投标人获得中标人推荐资格。非单一产品采购项目，根据采购项目技术构成、产品价格比重等确定核心产品，本项目的核心产品见投标人须知前附表，多家投标人提供的核心产品品牌相同的，按</w:t>
      </w:r>
      <w:r>
        <w:rPr>
          <w:rFonts w:ascii="宋体" w:hAnsi="宋体"/>
          <w:sz w:val="24"/>
          <w:szCs w:val="24"/>
        </w:rPr>
        <w:t>1.11.1</w:t>
      </w:r>
      <w:r>
        <w:rPr>
          <w:rFonts w:ascii="宋体" w:hAnsi="宋体" w:hint="eastAsia"/>
          <w:sz w:val="24"/>
          <w:szCs w:val="24"/>
        </w:rPr>
        <w:t>条前述处理。</w:t>
      </w:r>
    </w:p>
    <w:p w:rsidR="00FB490A" w:rsidRDefault="00826390">
      <w:pPr>
        <w:spacing w:line="360" w:lineRule="auto"/>
        <w:ind w:firstLineChars="200" w:firstLine="480"/>
        <w:jc w:val="left"/>
        <w:rPr>
          <w:rFonts w:ascii="宋体"/>
          <w:sz w:val="24"/>
          <w:szCs w:val="24"/>
        </w:rPr>
      </w:pPr>
      <w:r>
        <w:rPr>
          <w:rFonts w:ascii="宋体" w:hAnsi="宋体"/>
          <w:sz w:val="24"/>
          <w:szCs w:val="24"/>
        </w:rPr>
        <w:t>1.11.2</w:t>
      </w:r>
      <w:r>
        <w:rPr>
          <w:rFonts w:ascii="宋体" w:hAnsi="宋体" w:hint="eastAsia"/>
          <w:sz w:val="24"/>
          <w:szCs w:val="24"/>
        </w:rPr>
        <w:t>利害关系投标人的处理。单位负责人为同一人或者存在直接控股、管理关系的不同投标人不得参加同一合同项下的采购活动。</w:t>
      </w:r>
    </w:p>
    <w:p w:rsidR="00FB490A" w:rsidRDefault="00826390">
      <w:pPr>
        <w:spacing w:line="360" w:lineRule="auto"/>
        <w:ind w:firstLineChars="200" w:firstLine="480"/>
        <w:jc w:val="left"/>
        <w:rPr>
          <w:rFonts w:ascii="宋体"/>
          <w:sz w:val="24"/>
          <w:szCs w:val="24"/>
        </w:rPr>
      </w:pPr>
      <w:r>
        <w:rPr>
          <w:rFonts w:ascii="宋体" w:hAnsi="宋体"/>
          <w:sz w:val="24"/>
          <w:szCs w:val="24"/>
        </w:rPr>
        <w:t>1.11.3</w:t>
      </w:r>
      <w:r>
        <w:rPr>
          <w:rFonts w:ascii="宋体" w:hAnsi="宋体" w:hint="eastAsia"/>
          <w:sz w:val="24"/>
          <w:szCs w:val="24"/>
        </w:rPr>
        <w:t>前期参与投标人的处理。为采购项目提供整体设计、规范编制或者项目管理、监理、检测等服务的投标人，不得再参加该采购项目的其他采购活动。投标人为采购人在确定采购需求、编制招标文件过程中提供咨询论证，其提供的咨询论证意见成为招标文件中规定的投标人资格条件、技术服务商务要求、评标因素和标准、采购合同等实质性内容条款的，视同为采购项目提供规范编制。</w:t>
      </w:r>
    </w:p>
    <w:p w:rsidR="00FB490A" w:rsidRDefault="00826390">
      <w:pPr>
        <w:spacing w:line="360" w:lineRule="auto"/>
        <w:ind w:firstLineChars="200" w:firstLine="480"/>
        <w:jc w:val="left"/>
        <w:rPr>
          <w:rFonts w:ascii="宋体"/>
          <w:sz w:val="24"/>
          <w:szCs w:val="24"/>
        </w:rPr>
      </w:pPr>
      <w:r>
        <w:rPr>
          <w:rFonts w:ascii="宋体" w:hAnsi="宋体"/>
          <w:sz w:val="24"/>
          <w:szCs w:val="24"/>
        </w:rPr>
        <w:t>1.11.4</w:t>
      </w:r>
      <w:r>
        <w:rPr>
          <w:rFonts w:ascii="宋体" w:hAnsi="宋体" w:hint="eastAsia"/>
          <w:sz w:val="24"/>
          <w:szCs w:val="24"/>
        </w:rPr>
        <w:t>利害关系代理人处理。</w:t>
      </w:r>
      <w:r>
        <w:rPr>
          <w:rFonts w:ascii="宋体" w:hAnsi="宋体"/>
          <w:sz w:val="24"/>
          <w:szCs w:val="24"/>
        </w:rPr>
        <w:t>2</w:t>
      </w:r>
      <w:r>
        <w:rPr>
          <w:rFonts w:ascii="宋体" w:hAnsi="宋体" w:hint="eastAsia"/>
          <w:sz w:val="24"/>
          <w:szCs w:val="24"/>
        </w:rPr>
        <w:t>家以上的投标人不得在同一合同项下的采购项目中，同时委托同一个自然人、同一家庭的人员、同一单位的人员作为其代理人，否则，其投标文件作为无效处理。</w:t>
      </w:r>
    </w:p>
    <w:p w:rsidR="00FB490A" w:rsidRDefault="00826390">
      <w:pPr>
        <w:pStyle w:val="2"/>
        <w:rPr>
          <w:rFonts w:ascii="宋体"/>
        </w:rPr>
      </w:pPr>
      <w:r>
        <w:rPr>
          <w:rFonts w:ascii="宋体" w:hAnsi="宋体"/>
        </w:rPr>
        <w:t>2.</w:t>
      </w:r>
      <w:r>
        <w:rPr>
          <w:rFonts w:ascii="宋体" w:hAnsi="宋体" w:hint="eastAsia"/>
        </w:rPr>
        <w:t>招标文件</w:t>
      </w:r>
    </w:p>
    <w:p w:rsidR="00FB490A" w:rsidRDefault="00826390">
      <w:pPr>
        <w:spacing w:line="360" w:lineRule="auto"/>
        <w:ind w:firstLineChars="200" w:firstLine="480"/>
        <w:jc w:val="left"/>
        <w:rPr>
          <w:rFonts w:ascii="宋体"/>
          <w:sz w:val="24"/>
          <w:szCs w:val="24"/>
        </w:rPr>
      </w:pPr>
      <w:r>
        <w:rPr>
          <w:rFonts w:ascii="宋体" w:hAnsi="宋体"/>
          <w:sz w:val="24"/>
          <w:szCs w:val="24"/>
        </w:rPr>
        <w:t>2.1</w:t>
      </w:r>
      <w:r>
        <w:rPr>
          <w:rFonts w:ascii="宋体" w:hAnsi="宋体" w:hint="eastAsia"/>
          <w:sz w:val="24"/>
          <w:szCs w:val="24"/>
        </w:rPr>
        <w:t>招标文件是投标人准备投标文件和参加投标的依据，同时也是评标的重要依据，具有</w:t>
      </w:r>
      <w:proofErr w:type="gramStart"/>
      <w:r>
        <w:rPr>
          <w:rFonts w:ascii="宋体" w:hAnsi="宋体" w:hint="eastAsia"/>
          <w:sz w:val="24"/>
          <w:szCs w:val="24"/>
        </w:rPr>
        <w:t>准法律</w:t>
      </w:r>
      <w:proofErr w:type="gramEnd"/>
      <w:r>
        <w:rPr>
          <w:rFonts w:ascii="宋体" w:hAnsi="宋体" w:hint="eastAsia"/>
          <w:sz w:val="24"/>
          <w:szCs w:val="24"/>
        </w:rPr>
        <w:t>文件性质。招标文件用以阐明采购项目所需的资质、技术、服务及报价等要求、采购投标程序、有关规定和注意事项以及合同主要条款等。本招标文件包括以下内容：</w:t>
      </w:r>
    </w:p>
    <w:p w:rsidR="00FB490A" w:rsidRDefault="00826390">
      <w:pPr>
        <w:tabs>
          <w:tab w:val="left" w:pos="720"/>
        </w:tabs>
        <w:spacing w:line="420" w:lineRule="exact"/>
        <w:ind w:firstLineChars="200" w:firstLine="480"/>
        <w:rPr>
          <w:rFonts w:ascii="宋体"/>
          <w:sz w:val="24"/>
          <w:szCs w:val="24"/>
        </w:rPr>
      </w:pPr>
      <w:r>
        <w:rPr>
          <w:rFonts w:ascii="宋体" w:hAnsi="宋体" w:hint="eastAsia"/>
          <w:sz w:val="24"/>
          <w:szCs w:val="24"/>
        </w:rPr>
        <w:t>（一）投标邀请；</w:t>
      </w:r>
    </w:p>
    <w:p w:rsidR="00FB490A" w:rsidRDefault="00826390">
      <w:pPr>
        <w:tabs>
          <w:tab w:val="left" w:pos="720"/>
        </w:tabs>
        <w:spacing w:line="420" w:lineRule="exact"/>
        <w:ind w:firstLineChars="200" w:firstLine="480"/>
        <w:rPr>
          <w:rFonts w:ascii="宋体"/>
          <w:sz w:val="24"/>
          <w:szCs w:val="24"/>
        </w:rPr>
      </w:pPr>
      <w:r>
        <w:rPr>
          <w:rFonts w:ascii="宋体" w:hAnsi="宋体" w:hint="eastAsia"/>
          <w:sz w:val="24"/>
          <w:szCs w:val="24"/>
        </w:rPr>
        <w:t>（二）投标人须知；</w:t>
      </w:r>
    </w:p>
    <w:p w:rsidR="00FB490A" w:rsidRDefault="00826390">
      <w:pPr>
        <w:tabs>
          <w:tab w:val="left" w:pos="720"/>
        </w:tabs>
        <w:spacing w:line="420" w:lineRule="exact"/>
        <w:ind w:firstLineChars="200" w:firstLine="480"/>
        <w:rPr>
          <w:rFonts w:ascii="宋体"/>
          <w:sz w:val="24"/>
          <w:szCs w:val="24"/>
        </w:rPr>
      </w:pPr>
      <w:r>
        <w:rPr>
          <w:rFonts w:ascii="宋体" w:hAnsi="宋体" w:hint="eastAsia"/>
          <w:sz w:val="24"/>
          <w:szCs w:val="24"/>
        </w:rPr>
        <w:t>（三）投标人资格条件及相应证明材料；</w:t>
      </w:r>
    </w:p>
    <w:p w:rsidR="00FB490A" w:rsidRDefault="00826390">
      <w:pPr>
        <w:tabs>
          <w:tab w:val="left" w:pos="720"/>
        </w:tabs>
        <w:spacing w:line="420" w:lineRule="exact"/>
        <w:ind w:firstLineChars="200" w:firstLine="480"/>
        <w:rPr>
          <w:rFonts w:ascii="宋体"/>
          <w:sz w:val="24"/>
          <w:szCs w:val="24"/>
        </w:rPr>
      </w:pPr>
      <w:r>
        <w:rPr>
          <w:rFonts w:ascii="宋体" w:hAnsi="宋体" w:hint="eastAsia"/>
          <w:sz w:val="24"/>
          <w:szCs w:val="24"/>
        </w:rPr>
        <w:t>（四）评标办法；</w:t>
      </w:r>
    </w:p>
    <w:p w:rsidR="00FB490A" w:rsidRDefault="00826390">
      <w:pPr>
        <w:tabs>
          <w:tab w:val="left" w:pos="720"/>
        </w:tabs>
        <w:spacing w:line="420" w:lineRule="exact"/>
        <w:ind w:firstLineChars="200" w:firstLine="480"/>
        <w:rPr>
          <w:rFonts w:ascii="宋体"/>
          <w:sz w:val="24"/>
          <w:szCs w:val="24"/>
        </w:rPr>
      </w:pPr>
      <w:r>
        <w:rPr>
          <w:rFonts w:ascii="宋体" w:hAnsi="宋体" w:hint="eastAsia"/>
          <w:sz w:val="24"/>
          <w:szCs w:val="24"/>
        </w:rPr>
        <w:lastRenderedPageBreak/>
        <w:t>（五）采购需求；</w:t>
      </w:r>
    </w:p>
    <w:p w:rsidR="00FB490A" w:rsidRDefault="00826390">
      <w:pPr>
        <w:tabs>
          <w:tab w:val="left" w:pos="720"/>
        </w:tabs>
        <w:spacing w:line="420" w:lineRule="exact"/>
        <w:ind w:firstLineChars="200" w:firstLine="480"/>
        <w:rPr>
          <w:rFonts w:ascii="宋体"/>
          <w:sz w:val="24"/>
          <w:szCs w:val="24"/>
        </w:rPr>
      </w:pPr>
      <w:r>
        <w:rPr>
          <w:rFonts w:ascii="宋体" w:hAnsi="宋体" w:hint="eastAsia"/>
          <w:sz w:val="24"/>
          <w:szCs w:val="24"/>
        </w:rPr>
        <w:t>（六）合同主要条款；</w:t>
      </w:r>
    </w:p>
    <w:p w:rsidR="00FB490A" w:rsidRDefault="00826390">
      <w:pPr>
        <w:tabs>
          <w:tab w:val="left" w:pos="720"/>
        </w:tabs>
        <w:spacing w:line="420" w:lineRule="exact"/>
        <w:ind w:firstLineChars="200" w:firstLine="480"/>
        <w:rPr>
          <w:rFonts w:ascii="宋体"/>
          <w:sz w:val="24"/>
          <w:szCs w:val="24"/>
        </w:rPr>
      </w:pPr>
      <w:r>
        <w:rPr>
          <w:rFonts w:ascii="宋体" w:hAnsi="宋体" w:hint="eastAsia"/>
          <w:sz w:val="24"/>
          <w:szCs w:val="24"/>
        </w:rPr>
        <w:t>（七）投标文件格式。</w:t>
      </w:r>
    </w:p>
    <w:p w:rsidR="00FB490A" w:rsidRDefault="00826390">
      <w:pPr>
        <w:spacing w:line="360" w:lineRule="auto"/>
        <w:ind w:firstLineChars="200" w:firstLine="480"/>
        <w:jc w:val="left"/>
        <w:rPr>
          <w:rFonts w:ascii="宋体"/>
          <w:sz w:val="24"/>
          <w:szCs w:val="24"/>
        </w:rPr>
      </w:pPr>
      <w:r>
        <w:rPr>
          <w:rFonts w:ascii="宋体" w:hAnsi="宋体" w:hint="eastAsia"/>
          <w:sz w:val="24"/>
          <w:szCs w:val="24"/>
        </w:rPr>
        <w:t>根据本章第</w:t>
      </w:r>
      <w:r>
        <w:rPr>
          <w:rFonts w:ascii="宋体" w:hAnsi="宋体"/>
          <w:sz w:val="24"/>
          <w:szCs w:val="24"/>
        </w:rPr>
        <w:t xml:space="preserve"> 2.2 </w:t>
      </w:r>
      <w:r>
        <w:rPr>
          <w:rFonts w:ascii="宋体" w:hAnsi="宋体" w:hint="eastAsia"/>
          <w:sz w:val="24"/>
          <w:szCs w:val="24"/>
        </w:rPr>
        <w:t>款对招标文件所作的澄清、修改，构成招标文件的组成部分。</w:t>
      </w:r>
    </w:p>
    <w:p w:rsidR="00FB490A" w:rsidRDefault="00826390">
      <w:pPr>
        <w:spacing w:line="360" w:lineRule="auto"/>
        <w:ind w:firstLineChars="200" w:firstLine="480"/>
        <w:jc w:val="left"/>
        <w:rPr>
          <w:rFonts w:ascii="宋体"/>
          <w:sz w:val="24"/>
          <w:szCs w:val="24"/>
        </w:rPr>
      </w:pPr>
      <w:r>
        <w:rPr>
          <w:rFonts w:ascii="宋体" w:hAnsi="宋体"/>
          <w:sz w:val="24"/>
          <w:szCs w:val="24"/>
        </w:rPr>
        <w:t>2.2</w:t>
      </w:r>
      <w:r>
        <w:rPr>
          <w:rFonts w:ascii="宋体" w:hAnsi="宋体" w:hint="eastAsia"/>
          <w:sz w:val="24"/>
          <w:szCs w:val="24"/>
        </w:rPr>
        <w:t>招标文件的澄清和修改</w:t>
      </w:r>
    </w:p>
    <w:p w:rsidR="00FB490A" w:rsidRDefault="00826390">
      <w:pPr>
        <w:spacing w:line="360" w:lineRule="auto"/>
        <w:ind w:firstLineChars="200" w:firstLine="480"/>
        <w:jc w:val="left"/>
        <w:rPr>
          <w:rFonts w:ascii="宋体"/>
          <w:sz w:val="24"/>
          <w:szCs w:val="24"/>
        </w:rPr>
      </w:pPr>
      <w:r>
        <w:rPr>
          <w:rFonts w:ascii="宋体" w:hAnsi="宋体"/>
          <w:sz w:val="24"/>
          <w:szCs w:val="24"/>
        </w:rPr>
        <w:t>2.2.1</w:t>
      </w:r>
      <w:r>
        <w:rPr>
          <w:rFonts w:ascii="宋体" w:hAnsi="宋体" w:hint="eastAsia"/>
          <w:sz w:val="24"/>
          <w:szCs w:val="24"/>
        </w:rPr>
        <w:t>采购人可以依法对招标文件进行澄清或者修改。</w:t>
      </w:r>
    </w:p>
    <w:p w:rsidR="00FB490A" w:rsidRDefault="00826390">
      <w:pPr>
        <w:spacing w:line="360" w:lineRule="auto"/>
        <w:ind w:firstLineChars="200" w:firstLine="480"/>
        <w:jc w:val="left"/>
        <w:rPr>
          <w:rFonts w:ascii="宋体"/>
          <w:sz w:val="24"/>
          <w:szCs w:val="24"/>
        </w:rPr>
      </w:pPr>
      <w:r>
        <w:rPr>
          <w:rFonts w:ascii="宋体" w:hAnsi="宋体"/>
          <w:sz w:val="24"/>
          <w:szCs w:val="24"/>
        </w:rPr>
        <w:t>2.2.2</w:t>
      </w:r>
      <w:r>
        <w:rPr>
          <w:rFonts w:ascii="宋体" w:hAnsi="宋体" w:hint="eastAsia"/>
          <w:sz w:val="24"/>
          <w:szCs w:val="24"/>
        </w:rPr>
        <w:t>采购人对已发出的招标文件进行澄清或者修改，应当以书面形式将澄清或者修改的内容通知所有已购买招标文件的投标人，同时在中国工程物理研究院招投标信息网上发布更正公告。该澄清或者修改的内容为招标文件的组成部分，澄清或者修改的内容可能影响投标文件、资格预审申请文件编制的，采购人发布公告并书面通知投标人的时间，应当在投标截止时间至少</w:t>
      </w:r>
      <w:r>
        <w:rPr>
          <w:rFonts w:ascii="宋体" w:hAnsi="宋体"/>
          <w:sz w:val="24"/>
          <w:szCs w:val="24"/>
        </w:rPr>
        <w:t>15</w:t>
      </w:r>
      <w:r>
        <w:rPr>
          <w:rFonts w:ascii="宋体" w:hAnsi="宋体" w:hint="eastAsia"/>
          <w:sz w:val="24"/>
          <w:szCs w:val="24"/>
        </w:rPr>
        <w:t>日前、提交资格预审申请文件截止时间至少</w:t>
      </w:r>
      <w:r>
        <w:rPr>
          <w:rFonts w:ascii="宋体" w:hAnsi="宋体"/>
          <w:sz w:val="24"/>
          <w:szCs w:val="24"/>
        </w:rPr>
        <w:t>3</w:t>
      </w:r>
      <w:r>
        <w:rPr>
          <w:rFonts w:ascii="宋体" w:hAnsi="宋体" w:hint="eastAsia"/>
          <w:sz w:val="24"/>
          <w:szCs w:val="24"/>
        </w:rPr>
        <w:t>日前；不足上述时间的，应当顺延提交投标文件、资格预审申请文件的截止时间。</w:t>
      </w:r>
    </w:p>
    <w:p w:rsidR="00FB490A" w:rsidRDefault="00826390">
      <w:pPr>
        <w:spacing w:line="360" w:lineRule="auto"/>
        <w:ind w:firstLineChars="200" w:firstLine="480"/>
        <w:jc w:val="left"/>
        <w:rPr>
          <w:rFonts w:ascii="宋体"/>
          <w:sz w:val="24"/>
          <w:szCs w:val="24"/>
        </w:rPr>
      </w:pPr>
      <w:r>
        <w:rPr>
          <w:rFonts w:ascii="宋体" w:hAnsi="宋体"/>
          <w:sz w:val="24"/>
          <w:szCs w:val="24"/>
        </w:rPr>
        <w:t>2.2.3</w:t>
      </w:r>
      <w:r>
        <w:rPr>
          <w:rFonts w:ascii="宋体" w:hAnsi="宋体" w:hint="eastAsia"/>
          <w:sz w:val="24"/>
          <w:szCs w:val="24"/>
        </w:rPr>
        <w:t>投标人认为需要对招标文件进行澄清或者修改的，可以以书面形式向采购人提出询问，但采购人可以决定是否采纳投标人的询问事项。</w:t>
      </w:r>
    </w:p>
    <w:p w:rsidR="00FB490A" w:rsidRDefault="00826390">
      <w:pPr>
        <w:spacing w:line="360" w:lineRule="auto"/>
        <w:ind w:firstLineChars="200" w:firstLine="480"/>
        <w:jc w:val="left"/>
        <w:rPr>
          <w:rFonts w:ascii="宋体"/>
          <w:sz w:val="24"/>
          <w:szCs w:val="24"/>
        </w:rPr>
      </w:pPr>
      <w:r>
        <w:rPr>
          <w:rFonts w:ascii="宋体" w:hAnsi="宋体"/>
          <w:sz w:val="24"/>
          <w:szCs w:val="24"/>
        </w:rPr>
        <w:t>2.3</w:t>
      </w:r>
      <w:r>
        <w:rPr>
          <w:rFonts w:ascii="宋体" w:hAnsi="宋体" w:hint="eastAsia"/>
          <w:sz w:val="24"/>
          <w:szCs w:val="24"/>
        </w:rPr>
        <w:t>答疑会和现场考察</w:t>
      </w:r>
    </w:p>
    <w:p w:rsidR="00FB490A" w:rsidRDefault="00826390">
      <w:pPr>
        <w:spacing w:line="360" w:lineRule="auto"/>
        <w:ind w:firstLineChars="200" w:firstLine="480"/>
        <w:jc w:val="left"/>
        <w:rPr>
          <w:rFonts w:ascii="宋体"/>
          <w:sz w:val="24"/>
          <w:szCs w:val="24"/>
        </w:rPr>
      </w:pPr>
      <w:r>
        <w:rPr>
          <w:rFonts w:ascii="宋体" w:hAnsi="宋体"/>
          <w:sz w:val="24"/>
          <w:szCs w:val="24"/>
        </w:rPr>
        <w:t>2.3.1</w:t>
      </w:r>
      <w:r>
        <w:rPr>
          <w:rFonts w:ascii="宋体" w:hAnsi="宋体" w:hint="eastAsia"/>
          <w:sz w:val="24"/>
          <w:szCs w:val="24"/>
        </w:rPr>
        <w:t>根据采购项目和具体情况，采购人认为有必要，可以在招标文件提供期限截止后，组织已获取招标文件的潜在投标人现场考察或者召开开标前答疑会。本项目是否组织潜在投标人现场考察以及是否召开开标前答疑会，详见“投标人须知前附表”。</w:t>
      </w:r>
    </w:p>
    <w:p w:rsidR="00FB490A" w:rsidRDefault="00826390">
      <w:pPr>
        <w:spacing w:line="360" w:lineRule="auto"/>
        <w:ind w:firstLineChars="200" w:firstLine="480"/>
        <w:jc w:val="left"/>
        <w:rPr>
          <w:rFonts w:ascii="宋体"/>
          <w:sz w:val="24"/>
          <w:szCs w:val="24"/>
        </w:rPr>
      </w:pPr>
      <w:r>
        <w:rPr>
          <w:rFonts w:ascii="宋体" w:hAnsi="宋体"/>
          <w:sz w:val="24"/>
          <w:szCs w:val="24"/>
        </w:rPr>
        <w:t>2.3.2</w:t>
      </w:r>
      <w:r>
        <w:rPr>
          <w:rFonts w:ascii="宋体" w:hAnsi="宋体" w:hint="eastAsia"/>
          <w:sz w:val="24"/>
          <w:szCs w:val="24"/>
        </w:rPr>
        <w:t>投标人考察现场所发生的一切费用由投标人自己承担。</w:t>
      </w:r>
    </w:p>
    <w:p w:rsidR="00FB490A" w:rsidRDefault="00826390">
      <w:pPr>
        <w:pStyle w:val="2"/>
        <w:rPr>
          <w:rFonts w:ascii="宋体"/>
        </w:rPr>
      </w:pPr>
      <w:r>
        <w:rPr>
          <w:rFonts w:ascii="宋体" w:hAnsi="宋体"/>
        </w:rPr>
        <w:t>3.</w:t>
      </w:r>
      <w:r>
        <w:rPr>
          <w:rFonts w:ascii="宋体" w:hAnsi="宋体" w:hint="eastAsia"/>
        </w:rPr>
        <w:t>投标文件</w:t>
      </w:r>
    </w:p>
    <w:p w:rsidR="00FB490A" w:rsidRDefault="00826390">
      <w:pPr>
        <w:widowControl/>
        <w:spacing w:line="360" w:lineRule="auto"/>
        <w:ind w:firstLineChars="200" w:firstLine="480"/>
        <w:jc w:val="left"/>
        <w:rPr>
          <w:rFonts w:ascii="宋体"/>
          <w:bCs/>
          <w:sz w:val="24"/>
          <w:szCs w:val="24"/>
        </w:rPr>
      </w:pPr>
      <w:bookmarkStart w:id="21" w:name="_Toc183582215"/>
      <w:bookmarkStart w:id="22" w:name="_Toc183682352"/>
      <w:bookmarkStart w:id="23" w:name="_Toc513469282"/>
      <w:bookmarkStart w:id="24" w:name="_Toc27295262"/>
      <w:bookmarkStart w:id="25" w:name="_Toc217446043"/>
      <w:bookmarkStart w:id="26" w:name="_Toc19876994"/>
      <w:r>
        <w:rPr>
          <w:rFonts w:ascii="宋体" w:hAnsi="宋体"/>
          <w:bCs/>
          <w:sz w:val="24"/>
          <w:szCs w:val="24"/>
        </w:rPr>
        <w:t>3.1</w:t>
      </w:r>
      <w:r>
        <w:rPr>
          <w:rFonts w:ascii="宋体" w:hAnsi="宋体" w:hint="eastAsia"/>
          <w:bCs/>
          <w:sz w:val="24"/>
          <w:szCs w:val="24"/>
        </w:rPr>
        <w:t>投标文件的语言</w:t>
      </w:r>
      <w:bookmarkEnd w:id="21"/>
      <w:bookmarkEnd w:id="22"/>
      <w:bookmarkEnd w:id="23"/>
      <w:bookmarkEnd w:id="24"/>
      <w:bookmarkEnd w:id="25"/>
      <w:bookmarkEnd w:id="26"/>
    </w:p>
    <w:p w:rsidR="00FB490A" w:rsidRDefault="00826390">
      <w:pPr>
        <w:widowControl/>
        <w:spacing w:line="360" w:lineRule="auto"/>
        <w:ind w:firstLineChars="200" w:firstLine="480"/>
        <w:jc w:val="left"/>
        <w:rPr>
          <w:rFonts w:ascii="宋体"/>
          <w:bCs/>
          <w:sz w:val="24"/>
          <w:szCs w:val="24"/>
        </w:rPr>
      </w:pPr>
      <w:bookmarkStart w:id="27" w:name="_Toc217446044"/>
      <w:bookmarkStart w:id="28" w:name="_Toc183682353"/>
      <w:bookmarkStart w:id="29" w:name="_Toc183582216"/>
      <w:r>
        <w:rPr>
          <w:rFonts w:ascii="宋体" w:hAnsi="宋体"/>
          <w:bCs/>
          <w:sz w:val="24"/>
          <w:szCs w:val="24"/>
        </w:rPr>
        <w:t>3.1.1</w:t>
      </w:r>
      <w:r>
        <w:rPr>
          <w:rFonts w:ascii="宋体" w:hAnsi="宋体" w:hint="eastAsia"/>
          <w:bCs/>
          <w:sz w:val="24"/>
          <w:szCs w:val="24"/>
        </w:rPr>
        <w:t>投标人提交的投标文件以及投标人与采购人就有关投标的所有来往书面文件均须使用中文。投标文件中如附有外文资料，必须逐一对应翻译成中文并加盖投标人公章（投标人为自然人的，由投标人本人或其授权代表签字即可）后附在相关外文资料后面，否则，所提供的外文资料将可能被视为无效材料。（说明：投标人的法定代表人为外籍人士的，法定代表人的签字和护照除外。不适宜以中文表述或者已经形成国际惯例的标准、范本、证书证件名称除外。）</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3.1.2</w:t>
      </w:r>
      <w:r>
        <w:rPr>
          <w:rFonts w:ascii="宋体" w:hAnsi="宋体" w:hint="eastAsia"/>
          <w:bCs/>
          <w:sz w:val="24"/>
          <w:szCs w:val="24"/>
        </w:rPr>
        <w:t>翻译的中文资料与外文资料如果出现差异和矛盾时，以中文为准。涉嫌</w:t>
      </w:r>
      <w:proofErr w:type="gramStart"/>
      <w:r>
        <w:rPr>
          <w:rFonts w:ascii="宋体" w:hAnsi="宋体" w:hint="eastAsia"/>
          <w:bCs/>
          <w:sz w:val="24"/>
          <w:szCs w:val="24"/>
        </w:rPr>
        <w:t>虚假响应</w:t>
      </w:r>
      <w:proofErr w:type="gramEnd"/>
      <w:r>
        <w:rPr>
          <w:rFonts w:ascii="宋体" w:hAnsi="宋体" w:hint="eastAsia"/>
          <w:bCs/>
          <w:sz w:val="24"/>
          <w:szCs w:val="24"/>
        </w:rPr>
        <w:t>的按照相关法律法规处理。</w:t>
      </w:r>
    </w:p>
    <w:p w:rsidR="00FB490A" w:rsidRDefault="00826390">
      <w:pPr>
        <w:widowControl/>
        <w:spacing w:line="360" w:lineRule="auto"/>
        <w:ind w:firstLineChars="200" w:firstLine="480"/>
        <w:jc w:val="left"/>
        <w:rPr>
          <w:rFonts w:ascii="宋体"/>
          <w:bCs/>
          <w:sz w:val="24"/>
          <w:szCs w:val="24"/>
        </w:rPr>
      </w:pPr>
      <w:bookmarkStart w:id="30" w:name="_Toc513469283"/>
      <w:bookmarkStart w:id="31" w:name="_Toc19876995"/>
      <w:bookmarkStart w:id="32" w:name="_Toc27295263"/>
      <w:r>
        <w:rPr>
          <w:rFonts w:ascii="宋体" w:hAnsi="宋体"/>
          <w:bCs/>
          <w:sz w:val="24"/>
          <w:szCs w:val="24"/>
        </w:rPr>
        <w:lastRenderedPageBreak/>
        <w:t>3.2</w:t>
      </w:r>
      <w:r>
        <w:rPr>
          <w:rFonts w:ascii="宋体" w:hAnsi="宋体" w:hint="eastAsia"/>
          <w:bCs/>
          <w:sz w:val="24"/>
          <w:szCs w:val="24"/>
        </w:rPr>
        <w:t>计量单位</w:t>
      </w:r>
      <w:bookmarkEnd w:id="27"/>
      <w:bookmarkEnd w:id="28"/>
      <w:bookmarkEnd w:id="29"/>
      <w:bookmarkEnd w:id="30"/>
      <w:bookmarkEnd w:id="31"/>
      <w:bookmarkEnd w:id="32"/>
    </w:p>
    <w:p w:rsidR="00FB490A" w:rsidRDefault="00826390">
      <w:pPr>
        <w:widowControl/>
        <w:spacing w:line="360" w:lineRule="auto"/>
        <w:ind w:firstLineChars="200" w:firstLine="480"/>
        <w:jc w:val="left"/>
        <w:rPr>
          <w:rFonts w:ascii="宋体"/>
          <w:bCs/>
          <w:sz w:val="24"/>
          <w:szCs w:val="24"/>
        </w:rPr>
      </w:pPr>
      <w:r>
        <w:rPr>
          <w:rFonts w:ascii="宋体" w:hAnsi="宋体" w:hint="eastAsia"/>
          <w:bCs/>
          <w:sz w:val="24"/>
          <w:szCs w:val="24"/>
        </w:rPr>
        <w:t>除招标文件中另有规定外，本次采购项目所有合同项下的投标均采用国家法定的计量单位。</w:t>
      </w:r>
    </w:p>
    <w:p w:rsidR="00FB490A" w:rsidRDefault="00826390">
      <w:pPr>
        <w:widowControl/>
        <w:spacing w:line="360" w:lineRule="auto"/>
        <w:ind w:firstLineChars="200" w:firstLine="480"/>
        <w:jc w:val="left"/>
        <w:rPr>
          <w:rFonts w:ascii="宋体"/>
          <w:bCs/>
          <w:sz w:val="24"/>
          <w:szCs w:val="24"/>
        </w:rPr>
      </w:pPr>
      <w:bookmarkStart w:id="33" w:name="_Toc513469284"/>
      <w:bookmarkStart w:id="34" w:name="_Toc27295264"/>
      <w:bookmarkStart w:id="35" w:name="_Toc19876996"/>
      <w:r>
        <w:rPr>
          <w:rFonts w:ascii="宋体" w:hAnsi="宋体"/>
          <w:bCs/>
          <w:sz w:val="24"/>
          <w:szCs w:val="24"/>
        </w:rPr>
        <w:t>3.3</w:t>
      </w:r>
      <w:r>
        <w:rPr>
          <w:rFonts w:ascii="宋体" w:hAnsi="宋体" w:hint="eastAsia"/>
          <w:bCs/>
          <w:sz w:val="24"/>
          <w:szCs w:val="24"/>
        </w:rPr>
        <w:t>投标货币</w:t>
      </w:r>
      <w:bookmarkEnd w:id="33"/>
      <w:bookmarkEnd w:id="34"/>
      <w:bookmarkEnd w:id="35"/>
    </w:p>
    <w:p w:rsidR="00FB490A" w:rsidRDefault="00826390">
      <w:pPr>
        <w:widowControl/>
        <w:spacing w:line="360" w:lineRule="auto"/>
        <w:ind w:firstLineChars="200" w:firstLine="480"/>
        <w:jc w:val="left"/>
        <w:rPr>
          <w:rFonts w:ascii="宋体"/>
          <w:bCs/>
          <w:sz w:val="24"/>
          <w:szCs w:val="24"/>
        </w:rPr>
      </w:pPr>
      <w:r>
        <w:rPr>
          <w:rFonts w:ascii="宋体" w:hAnsi="宋体" w:hint="eastAsia"/>
          <w:bCs/>
          <w:sz w:val="24"/>
          <w:szCs w:val="24"/>
        </w:rPr>
        <w:t>本次采购项目的投标均以人民币报价。</w:t>
      </w:r>
    </w:p>
    <w:p w:rsidR="00FB490A" w:rsidRDefault="00826390">
      <w:pPr>
        <w:widowControl/>
        <w:spacing w:line="360" w:lineRule="auto"/>
        <w:ind w:firstLineChars="200" w:firstLine="480"/>
        <w:jc w:val="left"/>
        <w:rPr>
          <w:rFonts w:ascii="宋体"/>
          <w:bCs/>
          <w:sz w:val="24"/>
          <w:szCs w:val="24"/>
        </w:rPr>
      </w:pPr>
      <w:bookmarkStart w:id="36" w:name="_Toc217446046"/>
      <w:bookmarkStart w:id="37" w:name="_Toc513469285"/>
      <w:bookmarkStart w:id="38" w:name="_Toc19876997"/>
      <w:bookmarkStart w:id="39" w:name="_Toc27295265"/>
      <w:r>
        <w:rPr>
          <w:rFonts w:ascii="宋体" w:hAnsi="宋体"/>
          <w:bCs/>
          <w:sz w:val="24"/>
          <w:szCs w:val="24"/>
        </w:rPr>
        <w:t>3.4</w:t>
      </w:r>
      <w:r>
        <w:rPr>
          <w:rFonts w:ascii="宋体" w:hAnsi="宋体" w:hint="eastAsia"/>
          <w:bCs/>
          <w:sz w:val="24"/>
          <w:szCs w:val="24"/>
        </w:rPr>
        <w:t>联合体投标</w:t>
      </w:r>
      <w:bookmarkEnd w:id="36"/>
      <w:bookmarkEnd w:id="37"/>
      <w:bookmarkEnd w:id="38"/>
      <w:bookmarkEnd w:id="39"/>
    </w:p>
    <w:p w:rsidR="00FB490A" w:rsidRDefault="00826390">
      <w:pPr>
        <w:widowControl/>
        <w:spacing w:line="360" w:lineRule="auto"/>
        <w:ind w:firstLineChars="200" w:firstLine="480"/>
        <w:jc w:val="left"/>
        <w:rPr>
          <w:rFonts w:ascii="宋体"/>
          <w:bCs/>
          <w:sz w:val="24"/>
          <w:szCs w:val="24"/>
        </w:rPr>
      </w:pPr>
      <w:bookmarkStart w:id="40" w:name="_Toc217446047"/>
      <w:r>
        <w:rPr>
          <w:rFonts w:ascii="宋体" w:hAnsi="宋体"/>
          <w:bCs/>
          <w:sz w:val="24"/>
          <w:szCs w:val="24"/>
        </w:rPr>
        <w:t>3.4.1</w:t>
      </w:r>
      <w:r>
        <w:rPr>
          <w:rFonts w:ascii="宋体" w:hAnsi="宋体" w:hint="eastAsia"/>
          <w:bCs/>
          <w:sz w:val="24"/>
          <w:szCs w:val="24"/>
        </w:rPr>
        <w:t>若本项目接受联合体投标的，两个以上投标人可以组成一个联合体投标，以一个投标人的身份投标。以联合体形</w:t>
      </w:r>
      <w:proofErr w:type="gramStart"/>
      <w:r>
        <w:rPr>
          <w:rFonts w:ascii="宋体" w:hAnsi="宋体" w:hint="eastAsia"/>
          <w:bCs/>
          <w:sz w:val="24"/>
          <w:szCs w:val="24"/>
        </w:rPr>
        <w:t>式参加</w:t>
      </w:r>
      <w:proofErr w:type="gramEnd"/>
      <w:r>
        <w:rPr>
          <w:rFonts w:ascii="宋体" w:hAnsi="宋体" w:hint="eastAsia"/>
          <w:bCs/>
          <w:sz w:val="24"/>
          <w:szCs w:val="24"/>
        </w:rPr>
        <w:t>投标的，联合体各方均应当符合本招标文件第一章第五条第</w:t>
      </w:r>
      <w:r>
        <w:rPr>
          <w:rFonts w:ascii="宋体" w:hAnsi="宋体"/>
          <w:bCs/>
          <w:sz w:val="24"/>
          <w:szCs w:val="24"/>
        </w:rPr>
        <w:t>1~9</w:t>
      </w:r>
      <w:r>
        <w:rPr>
          <w:rFonts w:ascii="宋体" w:hAnsi="宋体" w:hint="eastAsia"/>
          <w:bCs/>
          <w:sz w:val="24"/>
          <w:szCs w:val="24"/>
        </w:rPr>
        <w:t>项规定的条件。采购人根据采购项目的特殊要求规定投标人特定条件的，联合体各方中至少应当有一方符合采购人规定的特定条件。</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3.4.2</w:t>
      </w:r>
      <w:r>
        <w:rPr>
          <w:rFonts w:ascii="宋体" w:hAnsi="宋体" w:hint="eastAsia"/>
          <w:bCs/>
          <w:sz w:val="24"/>
          <w:szCs w:val="24"/>
        </w:rPr>
        <w:t>联合体各方之间应当签订联合体投标协议，明确约定联合体各方承担的工作和相应的责任，并将共同联合体投标协议连同投标文件一并提交采购人。</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3.4.3</w:t>
      </w:r>
      <w:r>
        <w:rPr>
          <w:rFonts w:ascii="宋体" w:hAnsi="宋体" w:hint="eastAsia"/>
          <w:bCs/>
          <w:sz w:val="24"/>
          <w:szCs w:val="24"/>
        </w:rPr>
        <w:t>联合体应当确定其中一个单位为投标的全权代表，负责参加投标的一切事务，并承担投标及履约中应承担的全部责任与义务。</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3.4.4</w:t>
      </w:r>
      <w:r>
        <w:rPr>
          <w:rFonts w:ascii="宋体" w:hAnsi="宋体" w:hint="eastAsia"/>
          <w:bCs/>
          <w:sz w:val="24"/>
          <w:szCs w:val="24"/>
        </w:rPr>
        <w:t>联合体各方应当共同与采购人签订采购合同，就采购合同约定的事项对采购人承担连带责任。</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3.4.5</w:t>
      </w:r>
      <w:r>
        <w:rPr>
          <w:rFonts w:ascii="宋体" w:hAnsi="宋体" w:hint="eastAsia"/>
          <w:bCs/>
          <w:sz w:val="24"/>
          <w:szCs w:val="24"/>
        </w:rPr>
        <w:t>联合体中有同类资质的投标人按照联合体分工承担相同工作的，应当按照资质等级较低的投标人确定资质等级。</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3.4.6</w:t>
      </w:r>
      <w:r>
        <w:rPr>
          <w:rFonts w:ascii="宋体" w:hAnsi="宋体" w:hint="eastAsia"/>
          <w:bCs/>
          <w:sz w:val="24"/>
          <w:szCs w:val="24"/>
        </w:rPr>
        <w:t>以联合体形</w:t>
      </w:r>
      <w:proofErr w:type="gramStart"/>
      <w:r>
        <w:rPr>
          <w:rFonts w:ascii="宋体" w:hAnsi="宋体" w:hint="eastAsia"/>
          <w:bCs/>
          <w:sz w:val="24"/>
          <w:szCs w:val="24"/>
        </w:rPr>
        <w:t>式参加</w:t>
      </w:r>
      <w:proofErr w:type="gramEnd"/>
      <w:r>
        <w:rPr>
          <w:rFonts w:ascii="宋体" w:hAnsi="宋体" w:hint="eastAsia"/>
          <w:bCs/>
          <w:sz w:val="24"/>
          <w:szCs w:val="24"/>
        </w:rPr>
        <w:t>采购活动的，联合体各方不得再单独参加或者与其他投标人另外组成联合体参加同一合同项下的采购活动。</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3.4.7</w:t>
      </w:r>
      <w:r>
        <w:rPr>
          <w:rFonts w:ascii="宋体" w:hAnsi="宋体" w:hint="eastAsia"/>
          <w:bCs/>
          <w:sz w:val="24"/>
          <w:szCs w:val="24"/>
        </w:rPr>
        <w:t>本项目是否接受联合体投标详见“投标人须知前附表”。</w:t>
      </w:r>
    </w:p>
    <w:p w:rsidR="00FB490A" w:rsidRDefault="00826390">
      <w:pPr>
        <w:widowControl/>
        <w:spacing w:line="360" w:lineRule="auto"/>
        <w:ind w:firstLineChars="200" w:firstLine="480"/>
        <w:jc w:val="left"/>
        <w:rPr>
          <w:rFonts w:ascii="宋体"/>
          <w:bCs/>
          <w:sz w:val="24"/>
          <w:szCs w:val="24"/>
        </w:rPr>
      </w:pPr>
      <w:bookmarkStart w:id="41" w:name="_Toc19876998"/>
      <w:bookmarkStart w:id="42" w:name="_Toc308164797"/>
      <w:bookmarkStart w:id="43" w:name="_Toc27295266"/>
      <w:bookmarkStart w:id="44" w:name="_Toc513469286"/>
      <w:r>
        <w:rPr>
          <w:rFonts w:ascii="宋体" w:hAnsi="宋体"/>
          <w:bCs/>
          <w:sz w:val="24"/>
          <w:szCs w:val="24"/>
        </w:rPr>
        <w:t>3.5</w:t>
      </w:r>
      <w:r>
        <w:rPr>
          <w:rFonts w:ascii="宋体" w:hAnsi="宋体" w:hint="eastAsia"/>
          <w:bCs/>
          <w:sz w:val="24"/>
          <w:szCs w:val="24"/>
        </w:rPr>
        <w:t>知识产权</w:t>
      </w:r>
      <w:bookmarkEnd w:id="40"/>
      <w:bookmarkEnd w:id="41"/>
      <w:bookmarkEnd w:id="42"/>
      <w:bookmarkEnd w:id="43"/>
      <w:bookmarkEnd w:id="44"/>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3.5.1</w:t>
      </w:r>
      <w:r>
        <w:rPr>
          <w:rFonts w:ascii="宋体" w:hAnsi="宋体" w:hint="eastAsia"/>
          <w:bCs/>
          <w:sz w:val="24"/>
          <w:szCs w:val="24"/>
        </w:rPr>
        <w:t>投标人应保证在本项目使用的任何产品和服务（包括部分使用），不会产生因第三方提出侵犯其专利权、商标权或其他知识产权而引起的法律和经济纠纷，如因侵犯专利权、商标权或其他知识产权而引起法律和经济纠纷，由投标人承担所有相关责任。</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3.5.2</w:t>
      </w:r>
      <w:r>
        <w:rPr>
          <w:rFonts w:ascii="宋体" w:hAnsi="宋体" w:hint="eastAsia"/>
          <w:bCs/>
          <w:sz w:val="24"/>
          <w:szCs w:val="24"/>
        </w:rPr>
        <w:t>采购人享有本项目实施过程中产生的知识成果及知识产权。</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3.5.3</w:t>
      </w:r>
      <w:r>
        <w:rPr>
          <w:rFonts w:ascii="宋体" w:hAnsi="宋体" w:hint="eastAsia"/>
          <w:bCs/>
          <w:sz w:val="24"/>
          <w:szCs w:val="24"/>
        </w:rPr>
        <w:t>投标人如欲在项目实施过程中采用自有知识成果，需在投标文件中声明，并提供相关知识产权证明文件。使用</w:t>
      </w:r>
      <w:proofErr w:type="gramStart"/>
      <w:r>
        <w:rPr>
          <w:rFonts w:ascii="宋体" w:hAnsi="宋体" w:hint="eastAsia"/>
          <w:bCs/>
          <w:sz w:val="24"/>
          <w:szCs w:val="24"/>
        </w:rPr>
        <w:t>该知识</w:t>
      </w:r>
      <w:proofErr w:type="gramEnd"/>
      <w:r>
        <w:rPr>
          <w:rFonts w:ascii="宋体" w:hAnsi="宋体" w:hint="eastAsia"/>
          <w:bCs/>
          <w:sz w:val="24"/>
          <w:szCs w:val="24"/>
        </w:rPr>
        <w:t>成果后，投标人需提供开发接口和开发手册等技术文档，并承诺提供无限期技术支持，采购人享有永久使用权（含采购人委托第三方在该项目后续开发的使用权）。</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lastRenderedPageBreak/>
        <w:t>3.5.4</w:t>
      </w:r>
      <w:r>
        <w:rPr>
          <w:rFonts w:ascii="宋体" w:hAnsi="宋体" w:hint="eastAsia"/>
          <w:bCs/>
          <w:sz w:val="24"/>
          <w:szCs w:val="24"/>
        </w:rPr>
        <w:t>如采用不归投标人所有的知识产权，则在投标报价中必须包括合法获取该知识产权的相关费用。</w:t>
      </w:r>
    </w:p>
    <w:p w:rsidR="00FB490A" w:rsidRDefault="00826390">
      <w:pPr>
        <w:widowControl/>
        <w:spacing w:line="360" w:lineRule="auto"/>
        <w:ind w:firstLineChars="200" w:firstLine="480"/>
        <w:jc w:val="left"/>
        <w:rPr>
          <w:rFonts w:ascii="宋体"/>
          <w:bCs/>
          <w:sz w:val="24"/>
          <w:szCs w:val="24"/>
        </w:rPr>
      </w:pPr>
      <w:bookmarkStart w:id="45" w:name="_Toc513469287"/>
      <w:bookmarkStart w:id="46" w:name="_Toc183682354"/>
      <w:bookmarkStart w:id="47" w:name="_Toc308164798"/>
      <w:bookmarkStart w:id="48" w:name="_Toc217446048"/>
      <w:bookmarkStart w:id="49" w:name="_Toc27295267"/>
      <w:bookmarkStart w:id="50" w:name="_Toc19876999"/>
      <w:bookmarkStart w:id="51" w:name="_Toc183582217"/>
      <w:r>
        <w:rPr>
          <w:rFonts w:ascii="宋体" w:hAnsi="宋体"/>
          <w:bCs/>
          <w:sz w:val="24"/>
          <w:szCs w:val="24"/>
        </w:rPr>
        <w:t>3.6</w:t>
      </w:r>
      <w:r>
        <w:rPr>
          <w:rFonts w:ascii="宋体" w:hAnsi="宋体" w:hint="eastAsia"/>
          <w:bCs/>
          <w:sz w:val="24"/>
          <w:szCs w:val="24"/>
        </w:rPr>
        <w:t>投标文件的组成</w:t>
      </w:r>
      <w:bookmarkEnd w:id="45"/>
      <w:bookmarkEnd w:id="46"/>
      <w:bookmarkEnd w:id="47"/>
      <w:bookmarkEnd w:id="48"/>
      <w:bookmarkEnd w:id="49"/>
      <w:bookmarkEnd w:id="50"/>
      <w:bookmarkEnd w:id="51"/>
    </w:p>
    <w:p w:rsidR="00FB490A" w:rsidRDefault="00826390">
      <w:pPr>
        <w:widowControl/>
        <w:spacing w:line="360" w:lineRule="auto"/>
        <w:ind w:firstLineChars="200" w:firstLine="480"/>
        <w:jc w:val="left"/>
        <w:rPr>
          <w:rFonts w:ascii="宋体"/>
          <w:bCs/>
          <w:sz w:val="24"/>
          <w:szCs w:val="24"/>
        </w:rPr>
      </w:pPr>
      <w:r>
        <w:rPr>
          <w:rFonts w:ascii="宋体" w:hAnsi="宋体" w:hint="eastAsia"/>
          <w:bCs/>
          <w:sz w:val="24"/>
          <w:szCs w:val="24"/>
        </w:rPr>
        <w:t>投标人应按照招标文件的规定和要求编制投标文件。投标人编写的投标文件应包括下列部分：</w:t>
      </w:r>
    </w:p>
    <w:p w:rsidR="00FB490A" w:rsidRDefault="00826390">
      <w:pPr>
        <w:widowControl/>
        <w:spacing w:line="360" w:lineRule="auto"/>
        <w:ind w:firstLineChars="200" w:firstLine="480"/>
        <w:jc w:val="left"/>
        <w:rPr>
          <w:rFonts w:ascii="宋体"/>
          <w:bCs/>
          <w:sz w:val="24"/>
          <w:szCs w:val="24"/>
        </w:rPr>
      </w:pPr>
      <w:r>
        <w:rPr>
          <w:rFonts w:ascii="宋体" w:hAnsi="宋体"/>
          <w:bCs/>
          <w:sz w:val="24"/>
          <w:szCs w:val="24"/>
        </w:rPr>
        <w:t>3.6.1</w:t>
      </w:r>
      <w:r>
        <w:rPr>
          <w:rFonts w:ascii="宋体" w:hAnsi="宋体" w:hint="eastAsia"/>
          <w:bCs/>
          <w:sz w:val="24"/>
          <w:szCs w:val="24"/>
        </w:rPr>
        <w:t>商务部分。投标人按照招标文件要求提供的有关文件及优惠承诺。包括以下内容：</w:t>
      </w:r>
    </w:p>
    <w:p w:rsidR="00FB490A" w:rsidRDefault="00826390">
      <w:pPr>
        <w:spacing w:line="420" w:lineRule="exact"/>
        <w:ind w:leftChars="169" w:left="509" w:hangingChars="64" w:hanging="154"/>
        <w:rPr>
          <w:rFonts w:ascii="宋体"/>
          <w:bCs/>
          <w:sz w:val="24"/>
          <w:szCs w:val="24"/>
        </w:rPr>
      </w:pPr>
      <w:r>
        <w:rPr>
          <w:rFonts w:ascii="宋体" w:hAnsi="宋体"/>
          <w:bCs/>
          <w:sz w:val="24"/>
          <w:szCs w:val="24"/>
        </w:rPr>
        <w:t xml:space="preserve"> (1)</w:t>
      </w:r>
      <w:r>
        <w:rPr>
          <w:rFonts w:ascii="宋体" w:hAnsi="宋体" w:hint="eastAsia"/>
          <w:bCs/>
          <w:sz w:val="24"/>
          <w:szCs w:val="24"/>
        </w:rPr>
        <w:t>投标函；</w:t>
      </w:r>
    </w:p>
    <w:p w:rsidR="00FB490A" w:rsidRDefault="00826390">
      <w:pPr>
        <w:spacing w:line="420" w:lineRule="exact"/>
        <w:ind w:leftChars="226" w:left="509" w:hangingChars="14" w:hanging="34"/>
        <w:rPr>
          <w:rFonts w:ascii="宋体"/>
          <w:bCs/>
          <w:sz w:val="24"/>
          <w:szCs w:val="24"/>
        </w:rPr>
      </w:pPr>
      <w:r>
        <w:rPr>
          <w:rFonts w:ascii="宋体" w:hAnsi="宋体"/>
          <w:bCs/>
          <w:sz w:val="24"/>
          <w:szCs w:val="24"/>
        </w:rPr>
        <w:t>(2)</w:t>
      </w:r>
      <w:r>
        <w:rPr>
          <w:rFonts w:ascii="宋体" w:hAnsi="宋体" w:hint="eastAsia"/>
          <w:bCs/>
          <w:sz w:val="24"/>
          <w:szCs w:val="24"/>
        </w:rPr>
        <w:t>承诺函；</w:t>
      </w:r>
    </w:p>
    <w:p w:rsidR="00FB490A" w:rsidRDefault="00826390">
      <w:pPr>
        <w:spacing w:line="420" w:lineRule="exact"/>
        <w:ind w:leftChars="226" w:left="509" w:hangingChars="14" w:hanging="34"/>
        <w:rPr>
          <w:rFonts w:ascii="宋体"/>
          <w:bCs/>
          <w:sz w:val="24"/>
          <w:szCs w:val="24"/>
        </w:rPr>
      </w:pPr>
      <w:r>
        <w:rPr>
          <w:rFonts w:ascii="宋体" w:hAnsi="宋体"/>
          <w:bCs/>
          <w:sz w:val="24"/>
          <w:szCs w:val="24"/>
        </w:rPr>
        <w:t>(3)</w:t>
      </w:r>
      <w:r>
        <w:rPr>
          <w:rFonts w:ascii="宋体" w:hAnsi="宋体" w:hint="eastAsia"/>
          <w:bCs/>
          <w:sz w:val="24"/>
          <w:szCs w:val="24"/>
        </w:rPr>
        <w:t>法定代表人授权书原件（授权代表为非法定代表人时提供）；</w:t>
      </w:r>
    </w:p>
    <w:p w:rsidR="00FB490A" w:rsidRDefault="00826390">
      <w:pPr>
        <w:spacing w:line="420" w:lineRule="exact"/>
        <w:ind w:leftChars="226" w:left="509" w:hangingChars="14" w:hanging="34"/>
        <w:rPr>
          <w:rFonts w:ascii="宋体"/>
          <w:bCs/>
          <w:sz w:val="24"/>
          <w:szCs w:val="24"/>
        </w:rPr>
      </w:pPr>
      <w:r>
        <w:rPr>
          <w:rFonts w:ascii="宋体" w:hAnsi="宋体"/>
          <w:bCs/>
          <w:sz w:val="24"/>
          <w:szCs w:val="24"/>
        </w:rPr>
        <w:t>(4)</w:t>
      </w:r>
      <w:r>
        <w:rPr>
          <w:rFonts w:ascii="宋体" w:hAnsi="宋体" w:hint="eastAsia"/>
          <w:bCs/>
          <w:sz w:val="24"/>
          <w:szCs w:val="24"/>
        </w:rPr>
        <w:t>投标保证金交纳证明材料复印件；</w:t>
      </w:r>
    </w:p>
    <w:p w:rsidR="00FB490A" w:rsidRDefault="00826390">
      <w:pPr>
        <w:spacing w:line="420" w:lineRule="exact"/>
        <w:ind w:leftChars="242" w:left="508"/>
        <w:rPr>
          <w:rFonts w:ascii="宋体"/>
          <w:bCs/>
          <w:sz w:val="24"/>
          <w:szCs w:val="24"/>
        </w:rPr>
      </w:pPr>
      <w:r>
        <w:rPr>
          <w:rFonts w:ascii="宋体" w:hAnsi="宋体"/>
          <w:bCs/>
          <w:sz w:val="24"/>
          <w:szCs w:val="24"/>
        </w:rPr>
        <w:t>(5)</w:t>
      </w:r>
      <w:r>
        <w:rPr>
          <w:rFonts w:ascii="宋体" w:hAnsi="宋体" w:hint="eastAsia"/>
          <w:bCs/>
          <w:sz w:val="24"/>
          <w:szCs w:val="24"/>
        </w:rPr>
        <w:t>投标人的资格证明材料，要求详见第三章</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6</w:t>
      </w:r>
      <w:r>
        <w:rPr>
          <w:rFonts w:ascii="宋体" w:hAnsi="宋体" w:hint="eastAsia"/>
          <w:bCs/>
          <w:sz w:val="24"/>
          <w:szCs w:val="24"/>
        </w:rPr>
        <w:t>）投标人基本情况表、投标人类似项目业绩一览表；</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7</w:t>
      </w:r>
      <w:r>
        <w:rPr>
          <w:rFonts w:ascii="宋体" w:hAnsi="宋体" w:hint="eastAsia"/>
          <w:bCs/>
          <w:sz w:val="24"/>
          <w:szCs w:val="24"/>
        </w:rPr>
        <w:t>）投标人与中物院职工关联关系的声明；</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8</w:t>
      </w:r>
      <w:r>
        <w:rPr>
          <w:rFonts w:ascii="宋体" w:hAnsi="宋体" w:hint="eastAsia"/>
          <w:bCs/>
          <w:sz w:val="24"/>
          <w:szCs w:val="24"/>
        </w:rPr>
        <w:t>）商务条款偏差表；</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9</w:t>
      </w:r>
      <w:r>
        <w:rPr>
          <w:rFonts w:ascii="宋体" w:hAnsi="宋体" w:hint="eastAsia"/>
          <w:bCs/>
          <w:sz w:val="24"/>
          <w:szCs w:val="24"/>
        </w:rPr>
        <w:t>）其他投标人认为需要提供的承诺、文件和资料。</w:t>
      </w:r>
    </w:p>
    <w:p w:rsidR="00FB490A" w:rsidRDefault="00826390">
      <w:pPr>
        <w:spacing w:line="420" w:lineRule="exact"/>
        <w:ind w:firstLineChars="196" w:firstLine="470"/>
        <w:rPr>
          <w:rFonts w:ascii="宋体"/>
          <w:bCs/>
          <w:sz w:val="24"/>
          <w:szCs w:val="24"/>
        </w:rPr>
      </w:pPr>
      <w:r>
        <w:rPr>
          <w:rFonts w:ascii="宋体" w:hAnsi="宋体"/>
          <w:bCs/>
          <w:sz w:val="24"/>
          <w:szCs w:val="24"/>
        </w:rPr>
        <w:t>3.6.2</w:t>
      </w:r>
      <w:r>
        <w:rPr>
          <w:rFonts w:ascii="宋体" w:hAnsi="宋体" w:hint="eastAsia"/>
          <w:bCs/>
          <w:sz w:val="24"/>
          <w:szCs w:val="24"/>
        </w:rPr>
        <w:t>报价部分。投标人按照招标文件要求填写的“开标一览表”及“分项报价表”。本次招标报价要求：</w:t>
      </w:r>
    </w:p>
    <w:p w:rsidR="00FB490A" w:rsidRDefault="00826390">
      <w:pPr>
        <w:spacing w:line="420" w:lineRule="exact"/>
        <w:ind w:firstLineChars="197" w:firstLine="473"/>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）投标人的报价是投标人响应招标项目要求的全部工作内容的价格体现，包括投标人完成本项目所需的一切费用。</w:t>
      </w:r>
    </w:p>
    <w:p w:rsidR="00FB490A" w:rsidRDefault="00826390">
      <w:pPr>
        <w:spacing w:line="420" w:lineRule="exact"/>
        <w:ind w:leftChars="1" w:left="2" w:firstLineChars="197" w:firstLine="473"/>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）任何有选择或可调整的报价将不予接受，并按无效投标处理。</w:t>
      </w:r>
    </w:p>
    <w:p w:rsidR="00FB490A" w:rsidRDefault="00826390">
      <w:pPr>
        <w:spacing w:line="420" w:lineRule="exact"/>
        <w:ind w:firstLineChars="197" w:firstLine="473"/>
        <w:rPr>
          <w:rFonts w:asci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）“开标一览表”报价总价超出采购预算或最高限价的，投标无效。</w:t>
      </w:r>
      <w:bookmarkStart w:id="52" w:name="_Toc24994655"/>
    </w:p>
    <w:p w:rsidR="00FB490A" w:rsidRDefault="00826390">
      <w:pPr>
        <w:spacing w:line="420" w:lineRule="exact"/>
        <w:ind w:firstLineChars="196" w:firstLine="470"/>
        <w:rPr>
          <w:rFonts w:ascii="宋体"/>
          <w:bCs/>
          <w:sz w:val="24"/>
          <w:szCs w:val="24"/>
        </w:rPr>
      </w:pPr>
      <w:r>
        <w:rPr>
          <w:rFonts w:ascii="宋体" w:hAnsi="宋体"/>
          <w:bCs/>
          <w:sz w:val="24"/>
          <w:szCs w:val="24"/>
        </w:rPr>
        <w:t xml:space="preserve">3.6.3 </w:t>
      </w:r>
      <w:r>
        <w:rPr>
          <w:rFonts w:ascii="宋体" w:hAnsi="宋体" w:hint="eastAsia"/>
          <w:bCs/>
          <w:sz w:val="24"/>
          <w:szCs w:val="24"/>
        </w:rPr>
        <w:t>技术部分。投标人按照招标文件要求做出的技术应答，主要是针对招标项目的技术指标、参数和技术要求做出的实质性响应和满足。投标人的技术应答包括下列内容：</w:t>
      </w:r>
      <w:bookmarkEnd w:id="52"/>
    </w:p>
    <w:p w:rsidR="00FB490A" w:rsidRDefault="00826390">
      <w:pPr>
        <w:ind w:firstLineChars="200" w:firstLine="480"/>
        <w:rPr>
          <w:rFonts w:ascii="宋体"/>
          <w:sz w:val="24"/>
          <w:szCs w:val="24"/>
        </w:rPr>
      </w:pPr>
      <w:bookmarkStart w:id="53" w:name="_Toc24996569"/>
      <w:bookmarkStart w:id="54" w:name="_Toc24997100"/>
      <w:bookmarkStart w:id="55" w:name="_Toc24997907"/>
      <w:bookmarkStart w:id="56" w:name="_Toc24996805"/>
      <w:bookmarkStart w:id="57" w:name="_Toc35162064"/>
      <w:bookmarkStart w:id="58" w:name="_Toc24994656"/>
      <w:r>
        <w:rPr>
          <w:rFonts w:ascii="宋体" w:hAnsi="宋体" w:hint="eastAsia"/>
          <w:sz w:val="24"/>
          <w:szCs w:val="24"/>
        </w:rPr>
        <w:t>（</w:t>
      </w:r>
      <w:r>
        <w:rPr>
          <w:rFonts w:ascii="宋体" w:hAnsi="宋体"/>
          <w:sz w:val="24"/>
          <w:szCs w:val="24"/>
        </w:rPr>
        <w:t>1</w:t>
      </w:r>
      <w:r>
        <w:rPr>
          <w:rFonts w:ascii="宋体" w:hAnsi="宋体" w:hint="eastAsia"/>
          <w:sz w:val="24"/>
          <w:szCs w:val="24"/>
        </w:rPr>
        <w:t>）技术响应偏差表；</w:t>
      </w:r>
      <w:bookmarkEnd w:id="53"/>
      <w:bookmarkEnd w:id="54"/>
      <w:bookmarkEnd w:id="55"/>
      <w:bookmarkEnd w:id="56"/>
      <w:bookmarkEnd w:id="57"/>
      <w:bookmarkEnd w:id="58"/>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）投标产品技术内容的详细描述，包括（若有）但不限于：投标产品的技术指标、型号规格、配置、功能描述、技术方案、实施方案、产品技术资料（如彩页）、验收方式和标准、工作环境条件等；</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）投标人认为需要提供的文件和资料。</w:t>
      </w:r>
      <w:bookmarkStart w:id="59" w:name="_Toc24994657"/>
    </w:p>
    <w:p w:rsidR="00FB490A" w:rsidRDefault="00826390">
      <w:pPr>
        <w:spacing w:line="420" w:lineRule="exact"/>
        <w:ind w:leftChars="242" w:left="508"/>
        <w:rPr>
          <w:rFonts w:ascii="宋体"/>
          <w:bCs/>
          <w:sz w:val="24"/>
          <w:szCs w:val="24"/>
        </w:rPr>
      </w:pPr>
      <w:r>
        <w:rPr>
          <w:rFonts w:ascii="宋体" w:hAnsi="宋体"/>
          <w:bCs/>
          <w:sz w:val="24"/>
          <w:szCs w:val="24"/>
        </w:rPr>
        <w:t>3.6.4</w:t>
      </w:r>
      <w:r>
        <w:rPr>
          <w:rFonts w:ascii="宋体" w:hAnsi="宋体" w:hint="eastAsia"/>
          <w:bCs/>
          <w:sz w:val="24"/>
          <w:szCs w:val="24"/>
        </w:rPr>
        <w:t>售后服务。投标人按照招标文件中售后服务要求</w:t>
      </w:r>
      <w:proofErr w:type="gramStart"/>
      <w:r>
        <w:rPr>
          <w:rFonts w:ascii="宋体" w:hAnsi="宋体" w:hint="eastAsia"/>
          <w:bCs/>
          <w:sz w:val="24"/>
          <w:szCs w:val="24"/>
        </w:rPr>
        <w:t>作出</w:t>
      </w:r>
      <w:proofErr w:type="gramEnd"/>
      <w:r>
        <w:rPr>
          <w:rFonts w:ascii="宋体" w:hAnsi="宋体" w:hint="eastAsia"/>
          <w:bCs/>
          <w:sz w:val="24"/>
          <w:szCs w:val="24"/>
        </w:rPr>
        <w:t>的积极响应和承诺。包括以下内容：</w:t>
      </w:r>
      <w:bookmarkEnd w:id="59"/>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）产品制造厂家或投标人设立的售后服务机构网点清单、服务电话和维修人员名单；</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）说明投标产品的质保时间、质保期内的质</w:t>
      </w:r>
      <w:proofErr w:type="gramStart"/>
      <w:r>
        <w:rPr>
          <w:rFonts w:ascii="宋体" w:hAnsi="宋体" w:hint="eastAsia"/>
          <w:bCs/>
          <w:sz w:val="24"/>
          <w:szCs w:val="24"/>
        </w:rPr>
        <w:t>保内容</w:t>
      </w:r>
      <w:proofErr w:type="gramEnd"/>
      <w:r>
        <w:rPr>
          <w:rFonts w:ascii="宋体" w:hAnsi="宋体" w:hint="eastAsia"/>
          <w:bCs/>
          <w:sz w:val="24"/>
          <w:szCs w:val="24"/>
        </w:rPr>
        <w:t>与范围、维修响应时间等；</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lastRenderedPageBreak/>
        <w:t>（</w:t>
      </w:r>
      <w:r>
        <w:rPr>
          <w:rFonts w:ascii="宋体" w:hAnsi="宋体"/>
          <w:bCs/>
          <w:sz w:val="24"/>
          <w:szCs w:val="24"/>
        </w:rPr>
        <w:t>3</w:t>
      </w:r>
      <w:r>
        <w:rPr>
          <w:rFonts w:ascii="宋体" w:hAnsi="宋体" w:hint="eastAsia"/>
          <w:bCs/>
          <w:sz w:val="24"/>
          <w:szCs w:val="24"/>
        </w:rPr>
        <w:t>）培训措施：说明培训内容及培训的时间、地点、目标、培训人数和办法；</w:t>
      </w:r>
    </w:p>
    <w:p w:rsidR="00FB490A" w:rsidRDefault="00826390">
      <w:pPr>
        <w:spacing w:line="42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4</w:t>
      </w:r>
      <w:r>
        <w:rPr>
          <w:rFonts w:ascii="宋体" w:hAnsi="宋体" w:hint="eastAsia"/>
          <w:bCs/>
          <w:sz w:val="24"/>
          <w:szCs w:val="24"/>
        </w:rPr>
        <w:t>）其他有利于用户的服务承诺。</w:t>
      </w:r>
    </w:p>
    <w:p w:rsidR="00FB490A" w:rsidRDefault="00826390">
      <w:pPr>
        <w:widowControl/>
        <w:spacing w:line="360" w:lineRule="auto"/>
        <w:ind w:firstLineChars="200" w:firstLine="480"/>
        <w:jc w:val="left"/>
        <w:rPr>
          <w:rFonts w:ascii="宋体"/>
          <w:sz w:val="24"/>
          <w:szCs w:val="24"/>
        </w:rPr>
      </w:pPr>
      <w:r>
        <w:rPr>
          <w:rFonts w:ascii="宋体" w:hAnsi="宋体"/>
          <w:bCs/>
          <w:sz w:val="24"/>
          <w:szCs w:val="24"/>
        </w:rPr>
        <w:t>3.6.5</w:t>
      </w:r>
      <w:r>
        <w:rPr>
          <w:rFonts w:ascii="宋体" w:hAnsi="宋体" w:hint="eastAsia"/>
          <w:bCs/>
          <w:sz w:val="24"/>
          <w:szCs w:val="24"/>
        </w:rPr>
        <w:t>其他部分。投标人按照招标文件要求</w:t>
      </w:r>
      <w:proofErr w:type="gramStart"/>
      <w:r>
        <w:rPr>
          <w:rFonts w:ascii="宋体" w:hAnsi="宋体" w:hint="eastAsia"/>
          <w:bCs/>
          <w:sz w:val="24"/>
          <w:szCs w:val="24"/>
        </w:rPr>
        <w:t>作出</w:t>
      </w:r>
      <w:proofErr w:type="gramEnd"/>
      <w:r>
        <w:rPr>
          <w:rFonts w:ascii="宋体" w:hAnsi="宋体" w:hint="eastAsia"/>
          <w:bCs/>
          <w:sz w:val="24"/>
          <w:szCs w:val="24"/>
        </w:rPr>
        <w:t>的其他应答和承诺。</w:t>
      </w:r>
    </w:p>
    <w:p w:rsidR="00FB490A" w:rsidRDefault="00826390">
      <w:pPr>
        <w:tabs>
          <w:tab w:val="left" w:pos="7665"/>
        </w:tabs>
        <w:overflowPunct w:val="0"/>
        <w:autoSpaceDE w:val="0"/>
        <w:autoSpaceDN w:val="0"/>
        <w:spacing w:line="360" w:lineRule="auto"/>
        <w:ind w:firstLineChars="200" w:firstLine="480"/>
        <w:rPr>
          <w:rFonts w:ascii="宋体"/>
          <w:sz w:val="24"/>
          <w:szCs w:val="24"/>
        </w:rPr>
      </w:pPr>
      <w:bookmarkStart w:id="60" w:name="_Toc217446049"/>
      <w:bookmarkStart w:id="61" w:name="_Toc183582218"/>
      <w:bookmarkStart w:id="62" w:name="_Toc183682355"/>
      <w:bookmarkStart w:id="63" w:name="_Toc27295268"/>
      <w:bookmarkStart w:id="64" w:name="_Toc19877000"/>
      <w:bookmarkStart w:id="65" w:name="_Toc513469288"/>
      <w:bookmarkStart w:id="66" w:name="_Toc308164799"/>
      <w:r>
        <w:rPr>
          <w:rFonts w:ascii="宋体" w:hAnsi="宋体"/>
          <w:sz w:val="24"/>
          <w:szCs w:val="24"/>
        </w:rPr>
        <w:t>3.7</w:t>
      </w:r>
      <w:r>
        <w:rPr>
          <w:rFonts w:ascii="宋体" w:hAnsi="宋体" w:hint="eastAsia"/>
          <w:sz w:val="24"/>
          <w:szCs w:val="24"/>
        </w:rPr>
        <w:t>投标文件格式</w:t>
      </w:r>
      <w:bookmarkEnd w:id="60"/>
      <w:bookmarkEnd w:id="61"/>
      <w:bookmarkEnd w:id="62"/>
      <w:bookmarkEnd w:id="63"/>
      <w:bookmarkEnd w:id="64"/>
      <w:bookmarkEnd w:id="65"/>
      <w:bookmarkEnd w:id="66"/>
    </w:p>
    <w:p w:rsidR="00FB490A" w:rsidRDefault="00826390">
      <w:pPr>
        <w:tabs>
          <w:tab w:val="left" w:pos="7665"/>
        </w:tabs>
        <w:overflowPunct w:val="0"/>
        <w:autoSpaceDE w:val="0"/>
        <w:autoSpaceDN w:val="0"/>
        <w:spacing w:line="360" w:lineRule="auto"/>
        <w:ind w:firstLineChars="200" w:firstLine="480"/>
        <w:rPr>
          <w:rFonts w:ascii="宋体"/>
          <w:sz w:val="24"/>
          <w:szCs w:val="24"/>
        </w:rPr>
      </w:pPr>
      <w:r>
        <w:rPr>
          <w:rFonts w:ascii="宋体" w:hAnsi="宋体"/>
          <w:sz w:val="24"/>
          <w:szCs w:val="24"/>
        </w:rPr>
        <w:t>3.7.1</w:t>
      </w:r>
      <w:r>
        <w:rPr>
          <w:rFonts w:ascii="宋体" w:hAnsi="宋体" w:hint="eastAsia"/>
          <w:sz w:val="24"/>
          <w:szCs w:val="24"/>
        </w:rPr>
        <w:t>投标人应执行招标文件第七章的规定要求。</w:t>
      </w:r>
    </w:p>
    <w:p w:rsidR="00FB490A" w:rsidRDefault="00826390">
      <w:pPr>
        <w:tabs>
          <w:tab w:val="left" w:pos="7665"/>
        </w:tabs>
        <w:overflowPunct w:val="0"/>
        <w:autoSpaceDE w:val="0"/>
        <w:autoSpaceDN w:val="0"/>
        <w:spacing w:line="360" w:lineRule="auto"/>
        <w:ind w:firstLineChars="200" w:firstLine="480"/>
        <w:rPr>
          <w:rFonts w:ascii="宋体"/>
          <w:sz w:val="24"/>
          <w:szCs w:val="24"/>
        </w:rPr>
      </w:pPr>
      <w:r>
        <w:rPr>
          <w:rFonts w:ascii="宋体" w:hAnsi="宋体"/>
          <w:sz w:val="24"/>
          <w:szCs w:val="24"/>
        </w:rPr>
        <w:t>3.7.2</w:t>
      </w:r>
      <w:r>
        <w:rPr>
          <w:rFonts w:ascii="宋体" w:hAnsi="宋体" w:hint="eastAsia"/>
          <w:sz w:val="24"/>
          <w:szCs w:val="24"/>
        </w:rPr>
        <w:t>对于没有格式要求的投标文件由投标人自行编写。</w:t>
      </w:r>
    </w:p>
    <w:p w:rsidR="00FB490A" w:rsidRDefault="00826390">
      <w:pPr>
        <w:tabs>
          <w:tab w:val="left" w:pos="7665"/>
        </w:tabs>
        <w:overflowPunct w:val="0"/>
        <w:autoSpaceDE w:val="0"/>
        <w:autoSpaceDN w:val="0"/>
        <w:spacing w:line="360" w:lineRule="auto"/>
        <w:ind w:firstLineChars="200" w:firstLine="480"/>
        <w:rPr>
          <w:rFonts w:ascii="宋体"/>
          <w:sz w:val="24"/>
          <w:szCs w:val="24"/>
        </w:rPr>
      </w:pPr>
      <w:bookmarkStart w:id="67" w:name="_Toc513469289"/>
      <w:bookmarkStart w:id="68" w:name="_Toc19877001"/>
      <w:bookmarkStart w:id="69" w:name="_Toc27295269"/>
      <w:bookmarkStart w:id="70" w:name="_Toc308164800"/>
      <w:bookmarkStart w:id="71" w:name="_Toc183682360"/>
      <w:bookmarkStart w:id="72" w:name="_Toc183582223"/>
      <w:bookmarkStart w:id="73" w:name="_Toc217446050"/>
      <w:r>
        <w:rPr>
          <w:rFonts w:ascii="宋体" w:hAnsi="宋体"/>
          <w:sz w:val="24"/>
          <w:szCs w:val="24"/>
        </w:rPr>
        <w:t>3.8</w:t>
      </w:r>
      <w:r>
        <w:rPr>
          <w:rFonts w:ascii="宋体" w:hAnsi="宋体" w:hint="eastAsia"/>
          <w:sz w:val="24"/>
          <w:szCs w:val="24"/>
        </w:rPr>
        <w:t>投标保证金</w:t>
      </w:r>
      <w:bookmarkEnd w:id="67"/>
      <w:bookmarkEnd w:id="68"/>
      <w:bookmarkEnd w:id="69"/>
      <w:bookmarkEnd w:id="70"/>
      <w:bookmarkEnd w:id="71"/>
      <w:bookmarkEnd w:id="72"/>
      <w:bookmarkEnd w:id="73"/>
    </w:p>
    <w:p w:rsidR="00FB490A" w:rsidRDefault="00826390">
      <w:pPr>
        <w:tabs>
          <w:tab w:val="left" w:pos="7665"/>
        </w:tabs>
        <w:overflowPunct w:val="0"/>
        <w:autoSpaceDE w:val="0"/>
        <w:autoSpaceDN w:val="0"/>
        <w:spacing w:line="360" w:lineRule="auto"/>
        <w:ind w:firstLineChars="200" w:firstLine="480"/>
        <w:rPr>
          <w:rFonts w:ascii="宋体"/>
          <w:sz w:val="24"/>
          <w:szCs w:val="24"/>
        </w:rPr>
      </w:pPr>
      <w:r>
        <w:rPr>
          <w:rFonts w:ascii="宋体" w:hAnsi="宋体"/>
          <w:sz w:val="24"/>
          <w:szCs w:val="24"/>
        </w:rPr>
        <w:t>3.8.1</w:t>
      </w:r>
      <w:r>
        <w:rPr>
          <w:rFonts w:ascii="宋体" w:hAnsi="宋体" w:hint="eastAsia"/>
          <w:sz w:val="24"/>
          <w:szCs w:val="24"/>
        </w:rPr>
        <w:t>投标人投标时，必须以人民币提交招标文件规定数额的投标保证金，并作为其投标的一部分。</w:t>
      </w:r>
    </w:p>
    <w:p w:rsidR="00FB490A" w:rsidRDefault="00826390">
      <w:pPr>
        <w:tabs>
          <w:tab w:val="left" w:pos="7665"/>
        </w:tabs>
        <w:overflowPunct w:val="0"/>
        <w:autoSpaceDE w:val="0"/>
        <w:autoSpaceDN w:val="0"/>
        <w:spacing w:line="360" w:lineRule="auto"/>
        <w:ind w:firstLineChars="200" w:firstLine="480"/>
        <w:rPr>
          <w:rFonts w:ascii="宋体"/>
          <w:sz w:val="24"/>
          <w:szCs w:val="24"/>
        </w:rPr>
      </w:pPr>
      <w:r>
        <w:rPr>
          <w:rFonts w:ascii="宋体" w:hAnsi="宋体"/>
          <w:sz w:val="24"/>
          <w:szCs w:val="24"/>
        </w:rPr>
        <w:t>3.8.2本项目是否要求</w:t>
      </w:r>
      <w:r>
        <w:rPr>
          <w:rFonts w:ascii="宋体" w:hAnsi="宋体" w:hint="eastAsia"/>
          <w:sz w:val="24"/>
          <w:szCs w:val="24"/>
        </w:rPr>
        <w:t>投标保证金及交款方式：详见投标人须知前附表。</w:t>
      </w:r>
    </w:p>
    <w:p w:rsidR="00FB490A" w:rsidRDefault="00826390">
      <w:pPr>
        <w:tabs>
          <w:tab w:val="left" w:pos="7665"/>
        </w:tabs>
        <w:overflowPunct w:val="0"/>
        <w:autoSpaceDE w:val="0"/>
        <w:autoSpaceDN w:val="0"/>
        <w:spacing w:line="360" w:lineRule="auto"/>
        <w:ind w:firstLineChars="200" w:firstLine="480"/>
        <w:rPr>
          <w:rFonts w:ascii="宋体"/>
          <w:sz w:val="24"/>
          <w:szCs w:val="24"/>
        </w:rPr>
      </w:pPr>
      <w:r>
        <w:rPr>
          <w:rFonts w:ascii="宋体" w:hAnsi="宋体"/>
          <w:sz w:val="24"/>
          <w:szCs w:val="24"/>
        </w:rPr>
        <w:t>3.8.3</w:t>
      </w:r>
      <w:r>
        <w:rPr>
          <w:rFonts w:ascii="宋体" w:hAnsi="宋体" w:hint="eastAsia"/>
          <w:sz w:val="24"/>
          <w:szCs w:val="24"/>
        </w:rPr>
        <w:t>未中标的投标人的投标保证金，将在中标通知书发出后</w:t>
      </w:r>
      <w:r>
        <w:rPr>
          <w:rFonts w:ascii="宋体" w:hAnsi="宋体"/>
          <w:sz w:val="24"/>
          <w:szCs w:val="24"/>
        </w:rPr>
        <w:t>5</w:t>
      </w:r>
      <w:r>
        <w:rPr>
          <w:rFonts w:ascii="宋体" w:hAnsi="宋体" w:hint="eastAsia"/>
          <w:sz w:val="24"/>
          <w:szCs w:val="24"/>
        </w:rPr>
        <w:t>个工作日内退还。中标人的投标保证金，自采购合同签订之日起</w:t>
      </w:r>
      <w:r>
        <w:rPr>
          <w:rFonts w:ascii="宋体" w:hAnsi="宋体"/>
          <w:sz w:val="24"/>
          <w:szCs w:val="24"/>
        </w:rPr>
        <w:t>5</w:t>
      </w:r>
      <w:r>
        <w:rPr>
          <w:rFonts w:ascii="宋体" w:hAnsi="宋体" w:hint="eastAsia"/>
          <w:sz w:val="24"/>
          <w:szCs w:val="24"/>
        </w:rPr>
        <w:t>个工作日内退还中标人的投标保证金（注：</w:t>
      </w:r>
      <w:r w:rsidR="00CB5BD2">
        <w:rPr>
          <w:rFonts w:ascii="宋体" w:hAnsi="宋体"/>
          <w:sz w:val="24"/>
          <w:szCs w:val="24"/>
        </w:rPr>
        <w:fldChar w:fldCharType="begin"/>
      </w:r>
      <w:r>
        <w:rPr>
          <w:rFonts w:ascii="宋体" w:hAnsi="宋体"/>
          <w:sz w:val="24"/>
          <w:szCs w:val="24"/>
        </w:rPr>
        <w:instrText xml:space="preserve"> = 1 \* GB3 \* MERGEFORMAT </w:instrText>
      </w:r>
      <w:r w:rsidR="00CB5BD2">
        <w:rPr>
          <w:rFonts w:ascii="宋体" w:hAnsi="宋体"/>
          <w:sz w:val="24"/>
          <w:szCs w:val="24"/>
        </w:rPr>
        <w:fldChar w:fldCharType="separate"/>
      </w:r>
      <w:r>
        <w:rPr>
          <w:rFonts w:ascii="宋体" w:hAnsi="宋体" w:hint="eastAsia"/>
          <w:sz w:val="24"/>
          <w:szCs w:val="24"/>
        </w:rPr>
        <w:t>①</w:t>
      </w:r>
      <w:r w:rsidR="00CB5BD2">
        <w:rPr>
          <w:rFonts w:ascii="宋体" w:hAnsi="宋体"/>
          <w:sz w:val="24"/>
          <w:szCs w:val="24"/>
        </w:rPr>
        <w:fldChar w:fldCharType="end"/>
      </w:r>
      <w:r>
        <w:rPr>
          <w:rFonts w:ascii="宋体" w:hAnsi="宋体" w:hint="eastAsia"/>
          <w:sz w:val="24"/>
          <w:szCs w:val="24"/>
        </w:rPr>
        <w:t>因投标人自身原因造成的保证金延迟退还或者投标人和采购人书面协商可以延迟退还的，采购人不承担相应责任；</w:t>
      </w:r>
      <w:r w:rsidR="00CB5BD2">
        <w:rPr>
          <w:rFonts w:ascii="宋体" w:hAnsi="宋体"/>
          <w:sz w:val="24"/>
          <w:szCs w:val="24"/>
        </w:rPr>
        <w:fldChar w:fldCharType="begin"/>
      </w:r>
      <w:r>
        <w:rPr>
          <w:rFonts w:ascii="宋体" w:hAnsi="宋体"/>
          <w:sz w:val="24"/>
          <w:szCs w:val="24"/>
        </w:rPr>
        <w:instrText xml:space="preserve"> = 2 \* GB3 \* MERGEFORMAT </w:instrText>
      </w:r>
      <w:r w:rsidR="00CB5BD2">
        <w:rPr>
          <w:rFonts w:ascii="宋体" w:hAnsi="宋体"/>
          <w:sz w:val="24"/>
          <w:szCs w:val="24"/>
        </w:rPr>
        <w:fldChar w:fldCharType="separate"/>
      </w:r>
      <w:r>
        <w:rPr>
          <w:rFonts w:ascii="宋体" w:hAnsi="宋体" w:hint="eastAsia"/>
          <w:sz w:val="24"/>
          <w:szCs w:val="24"/>
        </w:rPr>
        <w:t>②</w:t>
      </w:r>
      <w:r w:rsidR="00CB5BD2">
        <w:rPr>
          <w:rFonts w:ascii="宋体" w:hAnsi="宋体"/>
          <w:sz w:val="24"/>
          <w:szCs w:val="24"/>
        </w:rPr>
        <w:fldChar w:fldCharType="end"/>
      </w:r>
      <w:r>
        <w:rPr>
          <w:rFonts w:ascii="宋体" w:hAnsi="宋体" w:hint="eastAsia"/>
          <w:sz w:val="24"/>
          <w:szCs w:val="24"/>
        </w:rPr>
        <w:t>投标人因涉嫌违法违规，按照规定应当不予退还保证金的，有关部门处理认定违法违规行为期间不计入退还保证金时限之内。）</w:t>
      </w:r>
    </w:p>
    <w:p w:rsidR="00FB490A" w:rsidRDefault="00826390">
      <w:pPr>
        <w:tabs>
          <w:tab w:val="left" w:pos="7665"/>
        </w:tabs>
        <w:overflowPunct w:val="0"/>
        <w:autoSpaceDE w:val="0"/>
        <w:autoSpaceDN w:val="0"/>
        <w:spacing w:line="360" w:lineRule="auto"/>
        <w:ind w:firstLineChars="200" w:firstLine="480"/>
        <w:rPr>
          <w:rFonts w:ascii="宋体"/>
          <w:sz w:val="24"/>
          <w:szCs w:val="24"/>
        </w:rPr>
      </w:pPr>
      <w:r>
        <w:rPr>
          <w:rFonts w:ascii="宋体" w:hAnsi="宋体"/>
          <w:sz w:val="24"/>
          <w:szCs w:val="24"/>
        </w:rPr>
        <w:t>3.8.4</w:t>
      </w:r>
      <w:r>
        <w:rPr>
          <w:rFonts w:ascii="宋体" w:hAnsi="宋体" w:hint="eastAsia"/>
          <w:sz w:val="24"/>
          <w:szCs w:val="24"/>
        </w:rPr>
        <w:t>发生下列情形之一的，采购人将不予退还投标保证金：</w:t>
      </w:r>
    </w:p>
    <w:p w:rsidR="00FB490A" w:rsidRDefault="00826390">
      <w:pPr>
        <w:numPr>
          <w:ilvl w:val="0"/>
          <w:numId w:val="6"/>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在招标文件规定的投标截止时间后撤销投标的；</w:t>
      </w:r>
    </w:p>
    <w:p w:rsidR="00FB490A" w:rsidRDefault="00826390">
      <w:pPr>
        <w:numPr>
          <w:ilvl w:val="0"/>
          <w:numId w:val="6"/>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在采购人确定中标人以前放弃中标候选资格的；</w:t>
      </w:r>
    </w:p>
    <w:p w:rsidR="00FB490A" w:rsidRDefault="00826390">
      <w:pPr>
        <w:numPr>
          <w:ilvl w:val="0"/>
          <w:numId w:val="6"/>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中标后放弃中标、不领取或者不接收中标通知书的；</w:t>
      </w:r>
    </w:p>
    <w:p w:rsidR="00FB490A" w:rsidRDefault="00826390">
      <w:pPr>
        <w:numPr>
          <w:ilvl w:val="0"/>
          <w:numId w:val="6"/>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由于中标人的原因未能按照招标文件的规定与采购人签订合同的；</w:t>
      </w:r>
    </w:p>
    <w:p w:rsidR="00FB490A" w:rsidRDefault="00826390">
      <w:pPr>
        <w:numPr>
          <w:ilvl w:val="0"/>
          <w:numId w:val="6"/>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由于中标人的原因未能按照招标文件的规定交纳履约保证金的。</w:t>
      </w:r>
    </w:p>
    <w:p w:rsidR="00FB490A" w:rsidRDefault="00826390">
      <w:pPr>
        <w:overflowPunct w:val="0"/>
        <w:autoSpaceDE w:val="0"/>
        <w:autoSpaceDN w:val="0"/>
        <w:spacing w:line="360" w:lineRule="auto"/>
        <w:ind w:firstLineChars="200" w:firstLine="480"/>
        <w:rPr>
          <w:rFonts w:ascii="宋体"/>
          <w:sz w:val="24"/>
          <w:szCs w:val="24"/>
        </w:rPr>
      </w:pPr>
      <w:bookmarkStart w:id="74" w:name="_Toc183582224"/>
      <w:bookmarkStart w:id="75" w:name="_Toc19877002"/>
      <w:bookmarkStart w:id="76" w:name="_Toc513469290"/>
      <w:bookmarkStart w:id="77" w:name="_Toc308164801"/>
      <w:bookmarkStart w:id="78" w:name="_Toc217446051"/>
      <w:bookmarkStart w:id="79" w:name="_Toc183682361"/>
      <w:bookmarkStart w:id="80" w:name="_Toc27295270"/>
      <w:r>
        <w:rPr>
          <w:rFonts w:ascii="宋体" w:hAnsi="宋体"/>
          <w:sz w:val="24"/>
          <w:szCs w:val="24"/>
        </w:rPr>
        <w:t>3.9</w:t>
      </w:r>
      <w:r>
        <w:rPr>
          <w:rFonts w:ascii="宋体" w:hAnsi="宋体" w:hint="eastAsia"/>
          <w:sz w:val="24"/>
          <w:szCs w:val="24"/>
        </w:rPr>
        <w:t>投标有效期</w:t>
      </w:r>
      <w:bookmarkEnd w:id="74"/>
      <w:bookmarkEnd w:id="75"/>
      <w:bookmarkEnd w:id="76"/>
      <w:bookmarkEnd w:id="77"/>
      <w:bookmarkEnd w:id="78"/>
      <w:bookmarkEnd w:id="79"/>
      <w:bookmarkEnd w:id="80"/>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3.9.1</w:t>
      </w:r>
      <w:r>
        <w:rPr>
          <w:rFonts w:ascii="宋体" w:hAnsi="宋体" w:hint="eastAsia"/>
          <w:sz w:val="24"/>
          <w:szCs w:val="24"/>
        </w:rPr>
        <w:t>本项目投标有效期为投标截止之日起</w:t>
      </w:r>
      <w:r>
        <w:rPr>
          <w:rFonts w:ascii="宋体" w:hAnsi="宋体"/>
          <w:sz w:val="24"/>
          <w:szCs w:val="24"/>
        </w:rPr>
        <w:t>90</w:t>
      </w:r>
      <w:r>
        <w:rPr>
          <w:rFonts w:ascii="宋体" w:hAnsi="宋体" w:hint="eastAsia"/>
          <w:sz w:val="24"/>
          <w:szCs w:val="24"/>
        </w:rPr>
        <w:t>天。投标人投标文件中必须载明投标有效期，投标文件中载明的投标有效期可以长于招标文件规定的期限，但不得短于招标文件规定的期限。否则，其投标文件将作无效投标处理。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3.9.2</w:t>
      </w:r>
      <w:r>
        <w:rPr>
          <w:rFonts w:ascii="宋体" w:hAnsi="宋体" w:hint="eastAsia"/>
          <w:sz w:val="24"/>
          <w:szCs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3.9.3</w:t>
      </w:r>
      <w:r>
        <w:rPr>
          <w:rFonts w:ascii="宋体" w:hAnsi="宋体" w:hint="eastAsia"/>
          <w:sz w:val="24"/>
          <w:szCs w:val="24"/>
        </w:rPr>
        <w:t>因采购人采购需求</w:t>
      </w:r>
      <w:proofErr w:type="gramStart"/>
      <w:r>
        <w:rPr>
          <w:rFonts w:ascii="宋体" w:hAnsi="宋体" w:hint="eastAsia"/>
          <w:sz w:val="24"/>
          <w:szCs w:val="24"/>
        </w:rPr>
        <w:t>作出</w:t>
      </w:r>
      <w:proofErr w:type="gramEnd"/>
      <w:r>
        <w:rPr>
          <w:rFonts w:ascii="宋体" w:hAnsi="宋体" w:hint="eastAsia"/>
          <w:sz w:val="24"/>
          <w:szCs w:val="24"/>
        </w:rPr>
        <w:t>必要调整，采购人可于投标有效期届满之前与投标人协商延长投标有效期。投标人拒绝延长投标有效期的，不得再参与该项目后续采购活动，但由</w:t>
      </w:r>
      <w:r>
        <w:rPr>
          <w:rFonts w:ascii="宋体" w:hAnsi="宋体" w:hint="eastAsia"/>
          <w:sz w:val="24"/>
          <w:szCs w:val="24"/>
        </w:rPr>
        <w:lastRenderedPageBreak/>
        <w:t>此给投标人造成的损失，采购人应当予以赔偿或者合理补偿。投标人同意延长投标有效期的，不能修改投标文件。</w:t>
      </w:r>
    </w:p>
    <w:p w:rsidR="00FB490A" w:rsidRDefault="00826390">
      <w:pPr>
        <w:overflowPunct w:val="0"/>
        <w:autoSpaceDE w:val="0"/>
        <w:autoSpaceDN w:val="0"/>
        <w:spacing w:line="360" w:lineRule="auto"/>
        <w:ind w:firstLineChars="200" w:firstLine="480"/>
        <w:rPr>
          <w:rFonts w:ascii="宋体"/>
          <w:bCs/>
          <w:sz w:val="24"/>
          <w:szCs w:val="24"/>
        </w:rPr>
      </w:pPr>
      <w:bookmarkStart w:id="81" w:name="_Toc217446052"/>
      <w:bookmarkStart w:id="82" w:name="_Toc183682362"/>
      <w:bookmarkStart w:id="83" w:name="_Toc27295271"/>
      <w:bookmarkStart w:id="84" w:name="_Toc308164802"/>
      <w:bookmarkStart w:id="85" w:name="_Toc19877003"/>
      <w:bookmarkStart w:id="86" w:name="_Toc513469291"/>
      <w:bookmarkStart w:id="87" w:name="_Toc183582225"/>
      <w:r>
        <w:rPr>
          <w:rFonts w:ascii="宋体" w:hAnsi="宋体"/>
          <w:bCs/>
          <w:sz w:val="24"/>
          <w:szCs w:val="24"/>
        </w:rPr>
        <w:t>3.10</w:t>
      </w:r>
      <w:r>
        <w:rPr>
          <w:rFonts w:ascii="宋体" w:hAnsi="宋体" w:hint="eastAsia"/>
          <w:bCs/>
          <w:sz w:val="24"/>
          <w:szCs w:val="24"/>
        </w:rPr>
        <w:t>投标文件的印制和签署</w:t>
      </w:r>
      <w:bookmarkEnd w:id="81"/>
      <w:bookmarkEnd w:id="82"/>
      <w:bookmarkEnd w:id="83"/>
      <w:bookmarkEnd w:id="84"/>
      <w:bookmarkEnd w:id="85"/>
      <w:bookmarkEnd w:id="86"/>
      <w:bookmarkEnd w:id="87"/>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3.10.1</w:t>
      </w:r>
      <w:r>
        <w:rPr>
          <w:rFonts w:ascii="宋体" w:hAnsi="宋体" w:hint="eastAsia"/>
          <w:sz w:val="24"/>
          <w:szCs w:val="24"/>
        </w:rPr>
        <w:t>投标人应按相关要求准备投标文件份数，具体见“投标人须知前附表”。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3.10.2</w:t>
      </w:r>
      <w:r>
        <w:rPr>
          <w:rFonts w:ascii="宋体" w:hAnsi="宋体" w:hint="eastAsia"/>
          <w:sz w:val="24"/>
          <w:szCs w:val="24"/>
        </w:rPr>
        <w:t>投标文件的正本和副本应在其封面右上角清楚地标明“正本”或“副本”字样。若正本和副本有不一致的内容，以正本书面投标文件为准。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3.10.3</w:t>
      </w:r>
      <w:r>
        <w:rPr>
          <w:rFonts w:ascii="宋体" w:hAnsi="宋体" w:hint="eastAsia"/>
          <w:sz w:val="24"/>
          <w:szCs w:val="24"/>
        </w:rPr>
        <w:t>投标文件的正本和副本均需打印或用不褪色、</w:t>
      </w:r>
      <w:proofErr w:type="gramStart"/>
      <w:r>
        <w:rPr>
          <w:rFonts w:ascii="宋体" w:hAnsi="宋体" w:hint="eastAsia"/>
          <w:sz w:val="24"/>
          <w:szCs w:val="24"/>
        </w:rPr>
        <w:t>不</w:t>
      </w:r>
      <w:proofErr w:type="gramEnd"/>
      <w:r>
        <w:rPr>
          <w:rFonts w:ascii="宋体" w:hAnsi="宋体" w:hint="eastAsia"/>
          <w:sz w:val="24"/>
          <w:szCs w:val="24"/>
        </w:rPr>
        <w:t>变质的墨水书写，并由投标人的法定代表人或其授权代表在规定签章处签字或盖章。投标文件副本可采用正本的复印件，用于开标唱标单独提交的“开标一览表”应为原件。</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3.10.4</w:t>
      </w:r>
      <w:r>
        <w:rPr>
          <w:rFonts w:ascii="宋体" w:hAnsi="宋体" w:hint="eastAsia"/>
          <w:sz w:val="24"/>
          <w:szCs w:val="24"/>
        </w:rPr>
        <w:t>投标文件的打印和书写应清楚工整，任何行间插字、涂改或增删，必须由投标人的法定代表人或其授权代表签字或</w:t>
      </w:r>
      <w:proofErr w:type="gramStart"/>
      <w:r>
        <w:rPr>
          <w:rFonts w:ascii="宋体" w:hAnsi="宋体" w:hint="eastAsia"/>
          <w:sz w:val="24"/>
          <w:szCs w:val="24"/>
        </w:rPr>
        <w:t>盖个人</w:t>
      </w:r>
      <w:proofErr w:type="gramEnd"/>
      <w:r>
        <w:rPr>
          <w:rFonts w:ascii="宋体" w:hAnsi="宋体" w:hint="eastAsia"/>
          <w:sz w:val="24"/>
          <w:szCs w:val="24"/>
        </w:rPr>
        <w:t>印鉴。</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lang w:val="zh-CN"/>
        </w:rPr>
        <w:t>★</w:t>
      </w:r>
      <w:r>
        <w:rPr>
          <w:rFonts w:ascii="宋体" w:hAnsi="宋体" w:hint="eastAsia"/>
          <w:sz w:val="24"/>
          <w:szCs w:val="24"/>
        </w:rPr>
        <w:t>投标文件或投标人提供的其他文件由投标人的法定代表人（单位负责人）签字的，应附法定代表人（单位负责人）身份证明书，由授权代表签字的，应附法定代表人授权委托书。</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3.10.5</w:t>
      </w:r>
      <w:r>
        <w:rPr>
          <w:rFonts w:ascii="宋体" w:hAnsi="宋体" w:hint="eastAsia"/>
          <w:sz w:val="24"/>
          <w:szCs w:val="24"/>
        </w:rPr>
        <w:t>投标文件正本和副本应当采取胶装方式装订成册，不得散装或者合页装订。</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3.10.6</w:t>
      </w:r>
      <w:r>
        <w:rPr>
          <w:rFonts w:ascii="宋体" w:hAnsi="宋体" w:hint="eastAsia"/>
          <w:sz w:val="24"/>
          <w:szCs w:val="24"/>
        </w:rPr>
        <w:t>投标文件应根据招标文件的要求制作，签署、盖章和内容应完整。</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3.10.7</w:t>
      </w:r>
      <w:r>
        <w:rPr>
          <w:rFonts w:ascii="宋体" w:hAnsi="宋体" w:hint="eastAsia"/>
          <w:sz w:val="24"/>
          <w:szCs w:val="24"/>
        </w:rPr>
        <w:t>投标文件统一用</w:t>
      </w:r>
      <w:r>
        <w:rPr>
          <w:rFonts w:ascii="宋体" w:hAnsi="宋体"/>
          <w:sz w:val="24"/>
          <w:szCs w:val="24"/>
        </w:rPr>
        <w:t>A4</w:t>
      </w:r>
      <w:r>
        <w:rPr>
          <w:rFonts w:ascii="宋体" w:hAnsi="宋体" w:hint="eastAsia"/>
          <w:sz w:val="24"/>
          <w:szCs w:val="24"/>
        </w:rPr>
        <w:t>幅面纸印制（图纸、报表除外），并自目录第一页开始按自然数逐页编码。</w:t>
      </w:r>
    </w:p>
    <w:p w:rsidR="00FB490A" w:rsidRDefault="00826390">
      <w:pPr>
        <w:overflowPunct w:val="0"/>
        <w:autoSpaceDE w:val="0"/>
        <w:autoSpaceDN w:val="0"/>
        <w:spacing w:line="360" w:lineRule="auto"/>
        <w:ind w:firstLineChars="200" w:firstLine="480"/>
        <w:rPr>
          <w:rFonts w:ascii="宋体"/>
          <w:sz w:val="24"/>
          <w:szCs w:val="24"/>
        </w:rPr>
      </w:pPr>
      <w:bookmarkStart w:id="88" w:name="_Toc27295272"/>
      <w:bookmarkStart w:id="89" w:name="_Toc513469292"/>
      <w:bookmarkStart w:id="90" w:name="_Toc19877004"/>
      <w:r>
        <w:rPr>
          <w:rFonts w:ascii="宋体" w:hAnsi="宋体"/>
          <w:sz w:val="24"/>
          <w:szCs w:val="24"/>
        </w:rPr>
        <w:t>3.11</w:t>
      </w:r>
      <w:r>
        <w:rPr>
          <w:rFonts w:ascii="宋体" w:hAnsi="宋体" w:hint="eastAsia"/>
          <w:sz w:val="24"/>
          <w:szCs w:val="24"/>
        </w:rPr>
        <w:t>投标文件的密封和标注</w:t>
      </w:r>
      <w:bookmarkEnd w:id="88"/>
      <w:bookmarkEnd w:id="89"/>
      <w:bookmarkEnd w:id="90"/>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3.11.1</w:t>
      </w:r>
      <w:r>
        <w:rPr>
          <w:rFonts w:ascii="宋体" w:hAnsi="宋体" w:hint="eastAsia"/>
          <w:sz w:val="24"/>
          <w:szCs w:val="24"/>
        </w:rPr>
        <w:t>投标人应在投标文件正本和所有副本的封面上注明投标人名称、招标编号、项目名称。</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3.11.2</w:t>
      </w:r>
      <w:r>
        <w:rPr>
          <w:rFonts w:ascii="宋体" w:hAnsi="宋体" w:hint="eastAsia"/>
          <w:sz w:val="24"/>
          <w:szCs w:val="24"/>
        </w:rPr>
        <w:t>投标文件包括正本、副本、电子文档和用于开标唱标单独提交的“开标一览表”。投标文件应当密封，其中，正本、副本、电子文档和“开标一览表”应分别单独密封。投标文件的密封袋上应当注明投标人名称、招标编号、项目名称。</w:t>
      </w:r>
    </w:p>
    <w:p w:rsidR="00FB490A" w:rsidRDefault="00826390">
      <w:pPr>
        <w:overflowPunct w:val="0"/>
        <w:autoSpaceDE w:val="0"/>
        <w:autoSpaceDN w:val="0"/>
        <w:spacing w:line="360" w:lineRule="auto"/>
        <w:ind w:firstLineChars="200" w:firstLine="480"/>
        <w:rPr>
          <w:rFonts w:ascii="宋体"/>
          <w:bCs/>
          <w:sz w:val="24"/>
          <w:szCs w:val="24"/>
        </w:rPr>
      </w:pPr>
      <w:bookmarkStart w:id="91" w:name="_Toc19877005"/>
      <w:bookmarkStart w:id="92" w:name="_Toc513469293"/>
      <w:bookmarkStart w:id="93" w:name="_Toc27295273"/>
      <w:r>
        <w:rPr>
          <w:rFonts w:ascii="宋体" w:hAnsi="宋体"/>
          <w:bCs/>
          <w:sz w:val="24"/>
          <w:szCs w:val="24"/>
        </w:rPr>
        <w:t>3.12</w:t>
      </w:r>
      <w:r>
        <w:rPr>
          <w:rFonts w:ascii="宋体" w:hAnsi="宋体" w:hint="eastAsia"/>
          <w:bCs/>
          <w:sz w:val="24"/>
          <w:szCs w:val="24"/>
        </w:rPr>
        <w:t>投标文件的递交</w:t>
      </w:r>
      <w:bookmarkEnd w:id="91"/>
      <w:bookmarkEnd w:id="92"/>
      <w:bookmarkEnd w:id="93"/>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3.12.1</w:t>
      </w:r>
      <w:r>
        <w:rPr>
          <w:rFonts w:ascii="宋体" w:hAnsi="宋体" w:hint="eastAsia"/>
          <w:sz w:val="24"/>
          <w:szCs w:val="24"/>
        </w:rPr>
        <w:t>投标人应当在招标文件要求提交投标文件的截止时间前，将投标文件密封送达投标地点。采购人收到投标文件后，应当如实记载投标文件的送达时间和密封情况，签收保存，并向投标人出具签收回执。任何单位和个人不得在开标前开启投标文件。逾期送达或者未按照招标文件要求密封的投标文件，采购人将拒收。</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3.12.2</w:t>
      </w:r>
      <w:r>
        <w:rPr>
          <w:rFonts w:ascii="宋体" w:hAnsi="宋体" w:hint="eastAsia"/>
          <w:sz w:val="24"/>
          <w:szCs w:val="24"/>
        </w:rPr>
        <w:t>本次采购不接收邮寄的投标文件。</w:t>
      </w:r>
    </w:p>
    <w:p w:rsidR="00FB490A" w:rsidRDefault="00826390">
      <w:pPr>
        <w:overflowPunct w:val="0"/>
        <w:autoSpaceDE w:val="0"/>
        <w:autoSpaceDN w:val="0"/>
        <w:spacing w:line="360" w:lineRule="auto"/>
        <w:ind w:firstLineChars="200" w:firstLine="480"/>
        <w:rPr>
          <w:rFonts w:ascii="宋体"/>
          <w:bCs/>
          <w:sz w:val="24"/>
          <w:szCs w:val="24"/>
        </w:rPr>
      </w:pPr>
      <w:bookmarkStart w:id="94" w:name="_Toc183582228"/>
      <w:bookmarkStart w:id="95" w:name="_Toc183682365"/>
      <w:bookmarkStart w:id="96" w:name="_Toc19877006"/>
      <w:bookmarkStart w:id="97" w:name="_Toc513469294"/>
      <w:bookmarkStart w:id="98" w:name="_Toc27295274"/>
      <w:bookmarkStart w:id="99" w:name="_Toc217446055"/>
      <w:r>
        <w:rPr>
          <w:rFonts w:ascii="宋体" w:hAnsi="宋体"/>
          <w:bCs/>
          <w:sz w:val="24"/>
          <w:szCs w:val="24"/>
        </w:rPr>
        <w:t>3.13</w:t>
      </w:r>
      <w:r>
        <w:rPr>
          <w:rFonts w:ascii="宋体" w:hAnsi="宋体" w:hint="eastAsia"/>
          <w:bCs/>
          <w:sz w:val="24"/>
          <w:szCs w:val="24"/>
        </w:rPr>
        <w:t>投标文件的修改和撤</w:t>
      </w:r>
      <w:bookmarkEnd w:id="94"/>
      <w:bookmarkEnd w:id="95"/>
      <w:r>
        <w:rPr>
          <w:rFonts w:ascii="宋体" w:hAnsi="宋体" w:hint="eastAsia"/>
          <w:bCs/>
          <w:sz w:val="24"/>
          <w:szCs w:val="24"/>
        </w:rPr>
        <w:t>回</w:t>
      </w:r>
      <w:bookmarkEnd w:id="96"/>
      <w:bookmarkEnd w:id="97"/>
      <w:bookmarkEnd w:id="98"/>
      <w:bookmarkEnd w:id="99"/>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lastRenderedPageBreak/>
        <w:t>3.13.1</w:t>
      </w:r>
      <w:r>
        <w:rPr>
          <w:rFonts w:ascii="宋体" w:hAnsi="宋体" w:hint="eastAsia"/>
          <w:sz w:val="24"/>
          <w:szCs w:val="24"/>
        </w:rPr>
        <w:t>投标人在递交了投标文件后，可以修改或撤回其投标文件，但必须在规定的投标截止时间前，以书面形式通知采购人。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3.13.2</w:t>
      </w:r>
      <w:r>
        <w:rPr>
          <w:rFonts w:ascii="宋体" w:hAnsi="宋体" w:hint="eastAsia"/>
          <w:sz w:val="24"/>
          <w:szCs w:val="24"/>
        </w:rPr>
        <w:t>投标人的修改书或撤回通知书，应由其法定代表人</w:t>
      </w:r>
      <w:r>
        <w:rPr>
          <w:rFonts w:ascii="宋体" w:hAnsi="宋体"/>
          <w:sz w:val="24"/>
          <w:szCs w:val="24"/>
        </w:rPr>
        <w:t>/</w:t>
      </w:r>
      <w:r>
        <w:rPr>
          <w:rFonts w:ascii="宋体" w:hAnsi="宋体" w:hint="eastAsia"/>
          <w:sz w:val="24"/>
          <w:szCs w:val="24"/>
        </w:rPr>
        <w:t>单位负责人或授权代表签署并盖单位公章。修改书应按投标须知第</w:t>
      </w:r>
      <w:r>
        <w:rPr>
          <w:rFonts w:ascii="宋体" w:hAnsi="宋体"/>
          <w:sz w:val="24"/>
          <w:szCs w:val="24"/>
        </w:rPr>
        <w:t>3.11</w:t>
      </w:r>
      <w:r>
        <w:rPr>
          <w:rFonts w:ascii="宋体" w:hAnsi="宋体" w:hint="eastAsia"/>
          <w:sz w:val="24"/>
          <w:szCs w:val="24"/>
        </w:rPr>
        <w:t>条规定进行密封和标注，并在密封袋上标注“修改”字样。</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3.14.3</w:t>
      </w:r>
      <w:r>
        <w:rPr>
          <w:rFonts w:ascii="宋体" w:hAnsi="宋体" w:hint="eastAsia"/>
          <w:sz w:val="24"/>
          <w:szCs w:val="24"/>
        </w:rPr>
        <w:t>在投标截止时间之后，投标人不得对其递交的投标文件做任何修改，撤销投标的，将按照有关规定进行相应处理。</w:t>
      </w:r>
    </w:p>
    <w:p w:rsidR="00FB490A" w:rsidRDefault="00826390">
      <w:pPr>
        <w:pStyle w:val="2"/>
        <w:rPr>
          <w:rFonts w:ascii="宋体"/>
        </w:rPr>
      </w:pPr>
      <w:r>
        <w:rPr>
          <w:rFonts w:ascii="宋体" w:hAnsi="宋体"/>
        </w:rPr>
        <w:t>4.</w:t>
      </w:r>
      <w:r>
        <w:rPr>
          <w:rFonts w:ascii="宋体" w:hAnsi="宋体" w:hint="eastAsia"/>
        </w:rPr>
        <w:t>开标、评标和中标</w:t>
      </w:r>
    </w:p>
    <w:p w:rsidR="00FB490A" w:rsidRDefault="00826390">
      <w:pPr>
        <w:overflowPunct w:val="0"/>
        <w:autoSpaceDE w:val="0"/>
        <w:autoSpaceDN w:val="0"/>
        <w:spacing w:line="360" w:lineRule="auto"/>
        <w:ind w:firstLineChars="200" w:firstLine="480"/>
        <w:rPr>
          <w:rFonts w:ascii="宋体"/>
          <w:bCs/>
          <w:sz w:val="24"/>
          <w:szCs w:val="24"/>
        </w:rPr>
      </w:pPr>
      <w:bookmarkStart w:id="100" w:name="_Toc308164806"/>
      <w:bookmarkStart w:id="101" w:name="_Toc183682369"/>
      <w:bookmarkStart w:id="102" w:name="_Toc183582232"/>
      <w:bookmarkStart w:id="103" w:name="_Toc27295276"/>
      <w:bookmarkStart w:id="104" w:name="_Toc217446057"/>
      <w:bookmarkStart w:id="105" w:name="_Toc19877008"/>
      <w:bookmarkStart w:id="106" w:name="_Toc513469296"/>
      <w:r>
        <w:rPr>
          <w:rFonts w:ascii="宋体" w:hAnsi="宋体"/>
          <w:bCs/>
          <w:sz w:val="24"/>
          <w:szCs w:val="24"/>
        </w:rPr>
        <w:t>4.1</w:t>
      </w:r>
      <w:r>
        <w:rPr>
          <w:rFonts w:ascii="宋体" w:hAnsi="宋体" w:hint="eastAsia"/>
          <w:bCs/>
          <w:sz w:val="24"/>
          <w:szCs w:val="24"/>
        </w:rPr>
        <w:t>开标</w:t>
      </w:r>
      <w:bookmarkEnd w:id="100"/>
      <w:bookmarkEnd w:id="101"/>
      <w:bookmarkEnd w:id="102"/>
      <w:bookmarkEnd w:id="103"/>
      <w:bookmarkEnd w:id="104"/>
      <w:bookmarkEnd w:id="105"/>
      <w:bookmarkEnd w:id="106"/>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4.1.1</w:t>
      </w:r>
      <w:r>
        <w:rPr>
          <w:rFonts w:ascii="宋体" w:hAnsi="宋体" w:hint="eastAsia"/>
          <w:sz w:val="24"/>
          <w:szCs w:val="24"/>
        </w:rPr>
        <w:t>开标在招标文件规定的时间和地点公开进行，开标由采购人或者采购代理机构主持，邀请投标人参加。评标委员会成员不得参加开标活动。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4.1.2</w:t>
      </w:r>
      <w:r>
        <w:rPr>
          <w:rFonts w:ascii="宋体" w:hAnsi="宋体" w:hint="eastAsia"/>
          <w:sz w:val="24"/>
          <w:szCs w:val="24"/>
        </w:rPr>
        <w:t>开标时，可能根据具体情况邀请有关监督管理部门对开标活动进行现场监督。</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4.1.3</w:t>
      </w:r>
      <w:r>
        <w:rPr>
          <w:rFonts w:ascii="宋体" w:hAnsi="宋体" w:hint="eastAsia"/>
          <w:sz w:val="24"/>
          <w:szCs w:val="24"/>
        </w:rPr>
        <w:t>开标时，由投标人或者其推选的代表先检查其自己递交的投标文件的密封情况，经确认无误后，由采购工作人员将投标人单独递交的“开标一览表”当众拆封，并由唱</w:t>
      </w:r>
      <w:proofErr w:type="gramStart"/>
      <w:r>
        <w:rPr>
          <w:rFonts w:ascii="宋体" w:hAnsi="宋体" w:hint="eastAsia"/>
          <w:sz w:val="24"/>
          <w:szCs w:val="24"/>
        </w:rPr>
        <w:t>标人员</w:t>
      </w:r>
      <w:proofErr w:type="gramEnd"/>
      <w:r>
        <w:rPr>
          <w:rFonts w:ascii="宋体" w:hAnsi="宋体" w:hint="eastAsia"/>
          <w:sz w:val="24"/>
          <w:szCs w:val="24"/>
        </w:rPr>
        <w:t>按照招标文件规定的内容进行宣读。</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投标人或者其推选的代表确认投标文件情况，仅限于确认其自己递交的投标文件的密封情况，不代表对其他投标人的投标文件的密封情况确认。投标人或者其推选的代表对其他投标人的投标文件密封情况有疑义的，可以当场向开标主持人或者现场监督人员反映，要求开标现场记录人员予以记录，并在评标时予以认定处理，但不得干扰、阻挠开标工作的正常进行。</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4.1.4</w:t>
      </w:r>
      <w:r>
        <w:rPr>
          <w:rFonts w:ascii="宋体" w:hAnsi="宋体" w:hint="eastAsia"/>
          <w:sz w:val="24"/>
          <w:szCs w:val="24"/>
        </w:rPr>
        <w:t>开标时，“开标一览表”中的大写金额与小写金额不一致的，以大写金额为准；总价金额与按单价计算的汇总金额不一致的，以单价计算的汇总金额为准；单价金额有明显小数点错误的，以总价为准，并修改单价。</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4.1.5</w:t>
      </w:r>
      <w:r>
        <w:rPr>
          <w:rFonts w:ascii="宋体" w:hAnsi="宋体" w:hint="eastAsia"/>
          <w:sz w:val="24"/>
          <w:szCs w:val="24"/>
        </w:rPr>
        <w:t>投标文件中相关内容与用于开标唱标单独递交的“开标一览表”不一致的，以单独递交的“开标一览表”为准。对不同文字文本投标文件的解释发生疑义的，以中文文本为准。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4.1.6</w:t>
      </w:r>
      <w:r>
        <w:rPr>
          <w:rFonts w:ascii="宋体" w:hAnsi="宋体" w:hint="eastAsia"/>
          <w:sz w:val="24"/>
          <w:szCs w:val="24"/>
        </w:rPr>
        <w:t>所有投标唱标完毕，如投标人代表对宣读的“开标一览表”上的内容有不同意见的，应在获得开标会主持人同意后当场提出。如确实属于唱</w:t>
      </w:r>
      <w:proofErr w:type="gramStart"/>
      <w:r>
        <w:rPr>
          <w:rFonts w:ascii="宋体" w:hAnsi="宋体" w:hint="eastAsia"/>
          <w:sz w:val="24"/>
          <w:szCs w:val="24"/>
        </w:rPr>
        <w:t>标人员</w:t>
      </w:r>
      <w:proofErr w:type="gramEnd"/>
      <w:r>
        <w:rPr>
          <w:rFonts w:ascii="宋体" w:hAnsi="宋体" w:hint="eastAsia"/>
          <w:sz w:val="24"/>
          <w:szCs w:val="24"/>
        </w:rPr>
        <w:t>宣读错误的，经现场监督人员核实后，当场予以更正。</w:t>
      </w:r>
    </w:p>
    <w:p w:rsidR="00FB490A" w:rsidRDefault="00826390">
      <w:pPr>
        <w:overflowPunct w:val="0"/>
        <w:autoSpaceDE w:val="0"/>
        <w:autoSpaceDN w:val="0"/>
        <w:spacing w:line="360" w:lineRule="auto"/>
        <w:ind w:firstLineChars="200" w:firstLine="480"/>
        <w:rPr>
          <w:rFonts w:ascii="宋体"/>
          <w:bCs/>
          <w:sz w:val="24"/>
          <w:szCs w:val="24"/>
        </w:rPr>
      </w:pPr>
      <w:bookmarkStart w:id="107" w:name="_Toc217446058"/>
      <w:bookmarkStart w:id="108" w:name="_Toc19877009"/>
      <w:bookmarkStart w:id="109" w:name="_Toc27295277"/>
      <w:bookmarkStart w:id="110" w:name="_Toc308164807"/>
      <w:bookmarkStart w:id="111" w:name="_Toc513469297"/>
      <w:r>
        <w:rPr>
          <w:rFonts w:ascii="宋体" w:hAnsi="宋体"/>
          <w:bCs/>
          <w:sz w:val="24"/>
          <w:szCs w:val="24"/>
        </w:rPr>
        <w:lastRenderedPageBreak/>
        <w:t>4.1.7</w:t>
      </w:r>
      <w:r>
        <w:rPr>
          <w:rFonts w:ascii="宋体" w:hAnsi="宋体" w:hint="eastAsia"/>
          <w:bCs/>
          <w:sz w:val="24"/>
          <w:szCs w:val="24"/>
        </w:rPr>
        <w:t>开标程序</w:t>
      </w:r>
      <w:bookmarkEnd w:id="107"/>
      <w:bookmarkEnd w:id="108"/>
      <w:bookmarkEnd w:id="109"/>
      <w:bookmarkEnd w:id="110"/>
      <w:bookmarkEnd w:id="111"/>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开标会主持人按照招标文件规定的开标时间宣布开标，按照规定要求主持开标会。开标将按以下程序进行：</w:t>
      </w:r>
    </w:p>
    <w:p w:rsidR="00FB490A" w:rsidRDefault="00826390">
      <w:pPr>
        <w:numPr>
          <w:ilvl w:val="0"/>
          <w:numId w:val="7"/>
        </w:numPr>
        <w:overflowPunct w:val="0"/>
        <w:autoSpaceDE w:val="0"/>
        <w:autoSpaceDN w:val="0"/>
        <w:spacing w:line="360" w:lineRule="auto"/>
        <w:ind w:left="426" w:firstLineChars="177" w:firstLine="425"/>
        <w:rPr>
          <w:rFonts w:ascii="宋体"/>
          <w:sz w:val="24"/>
          <w:szCs w:val="24"/>
        </w:rPr>
      </w:pPr>
      <w:r>
        <w:rPr>
          <w:rFonts w:ascii="宋体" w:hAnsi="宋体" w:hint="eastAsia"/>
          <w:sz w:val="24"/>
          <w:szCs w:val="24"/>
        </w:rPr>
        <w:t>宣布开标会开始。当众宣布参加开标会主持人、唱标人、会议记录人以及根据情况邀请的现场监督人等工作人员，以及宣布参加投标的投标人名单。</w:t>
      </w:r>
    </w:p>
    <w:p w:rsidR="00FB490A" w:rsidRDefault="00826390">
      <w:pPr>
        <w:numPr>
          <w:ilvl w:val="0"/>
          <w:numId w:val="7"/>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根据投标人或者其推选的代表对投标文件密封的检查结果，当众宣布投标文件的密封情况。</w:t>
      </w:r>
    </w:p>
    <w:p w:rsidR="00FB490A" w:rsidRDefault="00826390">
      <w:pPr>
        <w:numPr>
          <w:ilvl w:val="0"/>
          <w:numId w:val="7"/>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开标唱标。主持人宣布开标后，由现场工作人员按任意顺序对投标人的“开标一览表”当众进行拆封，由唱</w:t>
      </w:r>
      <w:proofErr w:type="gramStart"/>
      <w:r>
        <w:rPr>
          <w:rFonts w:ascii="宋体" w:hAnsi="宋体" w:hint="eastAsia"/>
          <w:sz w:val="24"/>
          <w:szCs w:val="24"/>
        </w:rPr>
        <w:t>标人员</w:t>
      </w:r>
      <w:proofErr w:type="gramEnd"/>
      <w:r>
        <w:rPr>
          <w:rFonts w:ascii="宋体" w:hAnsi="宋体" w:hint="eastAsia"/>
          <w:sz w:val="24"/>
          <w:szCs w:val="24"/>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Pr>
          <w:rFonts w:ascii="宋体" w:hAnsi="宋体" w:hint="eastAsia"/>
          <w:sz w:val="24"/>
          <w:szCs w:val="24"/>
        </w:rPr>
        <w:t>标人员</w:t>
      </w:r>
      <w:proofErr w:type="gramEnd"/>
      <w:r>
        <w:rPr>
          <w:rFonts w:ascii="宋体" w:hAnsi="宋体" w:hint="eastAsia"/>
          <w:sz w:val="24"/>
          <w:szCs w:val="24"/>
        </w:rPr>
        <w:t>在唱</w:t>
      </w:r>
      <w:proofErr w:type="gramStart"/>
      <w:r>
        <w:rPr>
          <w:rFonts w:ascii="宋体" w:hAnsi="宋体" w:hint="eastAsia"/>
          <w:sz w:val="24"/>
          <w:szCs w:val="24"/>
        </w:rPr>
        <w:t>标过程</w:t>
      </w:r>
      <w:proofErr w:type="gramEnd"/>
      <w:r>
        <w:rPr>
          <w:rFonts w:ascii="宋体" w:hAnsi="宋体" w:hint="eastAsia"/>
          <w:sz w:val="24"/>
          <w:szCs w:val="24"/>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疑义的，可以当场提出，并要求会议记录人在开标记录中予以记录，或者另行提供书面说明资料，不签字又不提出疑义的，视同认可唱标内容和结果，且不得干扰、阻挠开（唱）标、评标工作。</w:t>
      </w:r>
    </w:p>
    <w:p w:rsidR="00FB490A" w:rsidRDefault="00826390">
      <w:pPr>
        <w:numPr>
          <w:ilvl w:val="0"/>
          <w:numId w:val="7"/>
        </w:num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rsidR="00FB490A" w:rsidRDefault="00826390">
      <w:pPr>
        <w:overflowPunct w:val="0"/>
        <w:autoSpaceDE w:val="0"/>
        <w:autoSpaceDN w:val="0"/>
        <w:spacing w:line="360" w:lineRule="auto"/>
        <w:ind w:firstLineChars="200" w:firstLine="480"/>
        <w:rPr>
          <w:rFonts w:ascii="宋体"/>
          <w:bCs/>
          <w:sz w:val="24"/>
          <w:szCs w:val="24"/>
        </w:rPr>
      </w:pPr>
      <w:bookmarkStart w:id="112" w:name="_Toc513469298"/>
      <w:bookmarkStart w:id="113" w:name="_Toc19877010"/>
      <w:bookmarkStart w:id="114" w:name="_Toc27295278"/>
      <w:r>
        <w:rPr>
          <w:rFonts w:ascii="宋体" w:hAnsi="宋体"/>
          <w:bCs/>
          <w:sz w:val="24"/>
          <w:szCs w:val="24"/>
        </w:rPr>
        <w:t>4.2</w:t>
      </w:r>
      <w:r>
        <w:rPr>
          <w:rFonts w:ascii="宋体" w:hAnsi="宋体" w:hint="eastAsia"/>
          <w:bCs/>
          <w:sz w:val="24"/>
          <w:szCs w:val="24"/>
        </w:rPr>
        <w:t>评标</w:t>
      </w:r>
      <w:bookmarkEnd w:id="112"/>
      <w:bookmarkEnd w:id="113"/>
      <w:bookmarkEnd w:id="114"/>
    </w:p>
    <w:p w:rsidR="00FB490A" w:rsidRDefault="00826390">
      <w:pPr>
        <w:overflowPunct w:val="0"/>
        <w:autoSpaceDE w:val="0"/>
        <w:autoSpaceDN w:val="0"/>
        <w:spacing w:line="360" w:lineRule="auto"/>
        <w:ind w:firstLineChars="200" w:firstLine="480"/>
        <w:rPr>
          <w:rFonts w:ascii="宋体"/>
          <w:bCs/>
          <w:sz w:val="24"/>
          <w:szCs w:val="24"/>
        </w:rPr>
      </w:pPr>
      <w:r>
        <w:rPr>
          <w:rFonts w:ascii="宋体" w:hAnsi="宋体"/>
          <w:bCs/>
          <w:sz w:val="24"/>
          <w:szCs w:val="24"/>
        </w:rPr>
        <w:t>4.2.1</w:t>
      </w:r>
      <w:r>
        <w:rPr>
          <w:rFonts w:ascii="宋体" w:hAnsi="宋体" w:hint="eastAsia"/>
          <w:bCs/>
          <w:sz w:val="24"/>
          <w:szCs w:val="24"/>
        </w:rPr>
        <w:t>评标委员会人数：见投标人须知前附表。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4.2.2</w:t>
      </w:r>
      <w:r>
        <w:rPr>
          <w:rFonts w:ascii="宋体" w:hAnsi="宋体" w:hint="eastAsia"/>
          <w:sz w:val="24"/>
          <w:szCs w:val="24"/>
        </w:rPr>
        <w:t>评标原则：评标活动遵循公平、公正、科学和择优的原则。</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4.2.3</w:t>
      </w:r>
      <w:r>
        <w:rPr>
          <w:rFonts w:ascii="宋体" w:hAnsi="宋体" w:hint="eastAsia"/>
          <w:sz w:val="24"/>
          <w:szCs w:val="24"/>
        </w:rPr>
        <w:t>评标委员会按照“评标办法”规定的方法、评审因素、标准和程序对投标文件进行评审。“评标办法”没有规定的方法、评审因素和标准，不作为评标依据。</w:t>
      </w:r>
    </w:p>
    <w:p w:rsidR="00FB490A" w:rsidRDefault="00826390">
      <w:pPr>
        <w:overflowPunct w:val="0"/>
        <w:autoSpaceDE w:val="0"/>
        <w:autoSpaceDN w:val="0"/>
        <w:spacing w:line="360" w:lineRule="auto"/>
        <w:ind w:firstLineChars="200" w:firstLine="480"/>
        <w:rPr>
          <w:rFonts w:ascii="宋体"/>
          <w:sz w:val="24"/>
          <w:szCs w:val="24"/>
        </w:rPr>
      </w:pPr>
      <w:bookmarkStart w:id="115" w:name="_Toc27295279"/>
      <w:bookmarkStart w:id="116" w:name="_Toc513469299"/>
      <w:bookmarkStart w:id="117" w:name="_Toc19877011"/>
      <w:bookmarkStart w:id="118" w:name="_Toc183682375"/>
      <w:bookmarkStart w:id="119" w:name="_Toc183582238"/>
      <w:bookmarkStart w:id="120" w:name="_Toc308164809"/>
      <w:bookmarkStart w:id="121" w:name="_Toc217446063"/>
      <w:r>
        <w:rPr>
          <w:rFonts w:ascii="宋体" w:hAnsi="宋体"/>
          <w:bCs/>
          <w:sz w:val="24"/>
          <w:szCs w:val="24"/>
        </w:rPr>
        <w:t>4.2.</w:t>
      </w:r>
      <w:bookmarkEnd w:id="115"/>
      <w:bookmarkEnd w:id="116"/>
      <w:bookmarkEnd w:id="117"/>
      <w:r>
        <w:rPr>
          <w:rFonts w:ascii="宋体" w:hAnsi="宋体"/>
          <w:bCs/>
          <w:sz w:val="24"/>
          <w:szCs w:val="24"/>
        </w:rPr>
        <w:t>4</w:t>
      </w:r>
      <w:r>
        <w:rPr>
          <w:rFonts w:ascii="宋体" w:hAnsi="宋体" w:hint="eastAsia"/>
          <w:bCs/>
          <w:sz w:val="24"/>
          <w:szCs w:val="24"/>
        </w:rPr>
        <w:t>开标和</w:t>
      </w:r>
      <w:r>
        <w:rPr>
          <w:rFonts w:ascii="宋体" w:hAnsi="宋体" w:hint="eastAsia"/>
          <w:sz w:val="24"/>
          <w:szCs w:val="24"/>
        </w:rPr>
        <w:t>评标过程进行全过程电子监控。</w:t>
      </w:r>
    </w:p>
    <w:p w:rsidR="00FB490A" w:rsidRDefault="00826390">
      <w:pPr>
        <w:overflowPunct w:val="0"/>
        <w:autoSpaceDE w:val="0"/>
        <w:autoSpaceDN w:val="0"/>
        <w:spacing w:line="360" w:lineRule="auto"/>
        <w:ind w:firstLineChars="200" w:firstLine="480"/>
        <w:rPr>
          <w:rFonts w:ascii="宋体"/>
          <w:bCs/>
          <w:sz w:val="24"/>
          <w:szCs w:val="24"/>
        </w:rPr>
      </w:pPr>
      <w:bookmarkStart w:id="122" w:name="_Toc27295280"/>
      <w:bookmarkStart w:id="123" w:name="_Toc513469300"/>
      <w:bookmarkStart w:id="124" w:name="_Toc19877012"/>
      <w:r>
        <w:rPr>
          <w:rFonts w:ascii="宋体" w:hAnsi="宋体"/>
          <w:bCs/>
          <w:sz w:val="24"/>
          <w:szCs w:val="24"/>
        </w:rPr>
        <w:t>4.</w:t>
      </w:r>
      <w:bookmarkEnd w:id="122"/>
      <w:bookmarkEnd w:id="123"/>
      <w:bookmarkEnd w:id="124"/>
      <w:r>
        <w:rPr>
          <w:rFonts w:ascii="宋体" w:hAnsi="宋体"/>
          <w:bCs/>
          <w:sz w:val="24"/>
          <w:szCs w:val="24"/>
        </w:rPr>
        <w:t>3</w:t>
      </w:r>
      <w:r>
        <w:rPr>
          <w:rFonts w:ascii="宋体" w:hAnsi="宋体" w:hint="eastAsia"/>
          <w:bCs/>
          <w:sz w:val="24"/>
          <w:szCs w:val="24"/>
        </w:rPr>
        <w:t>中标</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4.3.1</w:t>
      </w:r>
      <w:r>
        <w:rPr>
          <w:rFonts w:ascii="宋体" w:hAnsi="宋体" w:hint="eastAsia"/>
          <w:sz w:val="24"/>
          <w:szCs w:val="24"/>
        </w:rPr>
        <w:t>采购人依据评标委员会推荐的中标候选人确定中标人，评标委员会推荐中标候选人的人数见“投标人须知前附表”。</w:t>
      </w:r>
    </w:p>
    <w:p w:rsidR="00FB490A" w:rsidRDefault="00826390">
      <w:pPr>
        <w:overflowPunct w:val="0"/>
        <w:autoSpaceDE w:val="0"/>
        <w:autoSpaceDN w:val="0"/>
        <w:spacing w:line="360" w:lineRule="auto"/>
        <w:ind w:firstLineChars="200" w:firstLine="480"/>
        <w:rPr>
          <w:rFonts w:ascii="宋体"/>
          <w:sz w:val="24"/>
          <w:szCs w:val="24"/>
        </w:rPr>
      </w:pPr>
      <w:bookmarkStart w:id="125" w:name="_Toc27295281"/>
      <w:bookmarkStart w:id="126" w:name="_Toc19877013"/>
      <w:bookmarkStart w:id="127" w:name="_Toc513469301"/>
      <w:r>
        <w:rPr>
          <w:rFonts w:ascii="宋体" w:hAnsi="宋体"/>
          <w:bCs/>
          <w:sz w:val="24"/>
          <w:szCs w:val="24"/>
        </w:rPr>
        <w:t>4.3.2</w:t>
      </w:r>
      <w:bookmarkEnd w:id="125"/>
      <w:bookmarkEnd w:id="126"/>
      <w:bookmarkEnd w:id="127"/>
      <w:r>
        <w:rPr>
          <w:rFonts w:ascii="宋体" w:hAnsi="宋体" w:hint="eastAsia"/>
          <w:sz w:val="24"/>
          <w:szCs w:val="24"/>
        </w:rPr>
        <w:t>中标公告在中国工程物理研究院招投标信息网上发布。</w:t>
      </w:r>
    </w:p>
    <w:p w:rsidR="00FB490A" w:rsidRDefault="00826390">
      <w:pPr>
        <w:overflowPunct w:val="0"/>
        <w:autoSpaceDE w:val="0"/>
        <w:autoSpaceDN w:val="0"/>
        <w:spacing w:line="360" w:lineRule="auto"/>
        <w:ind w:firstLineChars="200" w:firstLine="480"/>
        <w:rPr>
          <w:rFonts w:ascii="宋体"/>
          <w:bCs/>
          <w:sz w:val="24"/>
          <w:szCs w:val="24"/>
        </w:rPr>
      </w:pPr>
      <w:bookmarkStart w:id="128" w:name="_Toc19877014"/>
      <w:bookmarkStart w:id="129" w:name="_Toc27295282"/>
      <w:bookmarkStart w:id="130" w:name="_Toc513469302"/>
      <w:r>
        <w:rPr>
          <w:rFonts w:ascii="宋体" w:hAnsi="宋体"/>
          <w:bCs/>
          <w:sz w:val="24"/>
          <w:szCs w:val="24"/>
        </w:rPr>
        <w:t>4.3.3</w:t>
      </w:r>
      <w:r>
        <w:rPr>
          <w:rFonts w:ascii="宋体" w:hAnsi="宋体" w:hint="eastAsia"/>
          <w:bCs/>
          <w:sz w:val="24"/>
          <w:szCs w:val="24"/>
        </w:rPr>
        <w:t>中标通知</w:t>
      </w:r>
      <w:bookmarkEnd w:id="118"/>
      <w:bookmarkEnd w:id="119"/>
      <w:r>
        <w:rPr>
          <w:rFonts w:ascii="宋体" w:hAnsi="宋体" w:hint="eastAsia"/>
          <w:bCs/>
          <w:sz w:val="24"/>
          <w:szCs w:val="24"/>
        </w:rPr>
        <w:t>书</w:t>
      </w:r>
      <w:bookmarkEnd w:id="120"/>
      <w:bookmarkEnd w:id="121"/>
      <w:bookmarkEnd w:id="128"/>
      <w:bookmarkEnd w:id="129"/>
      <w:bookmarkEnd w:id="130"/>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lastRenderedPageBreak/>
        <w:t>4.3.3.1</w:t>
      </w:r>
      <w:r>
        <w:rPr>
          <w:rFonts w:ascii="宋体" w:hAnsi="宋体" w:hint="eastAsia"/>
          <w:sz w:val="24"/>
          <w:szCs w:val="24"/>
        </w:rPr>
        <w:t>中标通知书为签订采购合同的依据之一，是合同的有效组成部分。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4.3.3.2</w:t>
      </w:r>
      <w:r>
        <w:rPr>
          <w:rFonts w:ascii="宋体" w:hAnsi="宋体" w:hint="eastAsia"/>
          <w:sz w:val="24"/>
          <w:szCs w:val="24"/>
        </w:rPr>
        <w:t>投标人中标后，拒绝领取中标通知书的，采购人将于中标投标人确定之日起两个工作日内采取邮寄、快递方式，按照投标人投标文件中的地址发出中标通知书。</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4.3.3.3</w:t>
      </w:r>
      <w:r>
        <w:rPr>
          <w:rFonts w:ascii="宋体" w:hAnsi="宋体" w:hint="eastAsia"/>
          <w:sz w:val="24"/>
          <w:szCs w:val="24"/>
        </w:rPr>
        <w:t>中标通知书对采购人和中标人均具有法律效力。中标通知书发出后，采购人改变中标结果，或者中标人无正当理由放弃中标的，应当承担相应的法律责任。</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4.3.3.4</w:t>
      </w:r>
      <w:r>
        <w:rPr>
          <w:rFonts w:ascii="宋体" w:hAnsi="宋体" w:hint="eastAsia"/>
          <w:sz w:val="24"/>
          <w:szCs w:val="24"/>
        </w:rPr>
        <w:t>中标人的投标文件本应作为无效投标处理或者有政府采购法律法规规章制度规定的中标无效情形的，采购人在取得有权主体的认定以后，将宣布发出的中标通知书无效，并收回发出的中标通知书（中标人也应当缴回），依法重新确定中标人或者重新开展采购活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4.3.3.5</w:t>
      </w:r>
      <w:r>
        <w:rPr>
          <w:rFonts w:ascii="宋体" w:hAnsi="宋体" w:hint="eastAsia"/>
          <w:sz w:val="24"/>
          <w:szCs w:val="24"/>
        </w:rPr>
        <w:t>中标公告发出后，中标投标人自行领取中标通知书的，可凭有效身份证明证件到绵阳市科学城中物院物资部领取。联系人：</w:t>
      </w:r>
      <w:r>
        <w:rPr>
          <w:rFonts w:ascii="宋体" w:hAnsi="宋体" w:hint="eastAsia"/>
          <w:sz w:val="24"/>
        </w:rPr>
        <w:t>黎军，联系电话：</w:t>
      </w:r>
      <w:r>
        <w:rPr>
          <w:rFonts w:ascii="宋体" w:hAnsi="宋体"/>
          <w:sz w:val="24"/>
        </w:rPr>
        <w:t>0816-2494336/2487959</w:t>
      </w:r>
      <w:r>
        <w:rPr>
          <w:rFonts w:ascii="宋体" w:hAnsi="宋体" w:hint="eastAsia"/>
          <w:sz w:val="24"/>
        </w:rPr>
        <w:t>。</w:t>
      </w:r>
    </w:p>
    <w:p w:rsidR="00FB490A" w:rsidRDefault="00826390">
      <w:pPr>
        <w:pStyle w:val="2"/>
        <w:rPr>
          <w:rFonts w:ascii="宋体"/>
        </w:rPr>
      </w:pPr>
      <w:bookmarkStart w:id="131" w:name="_Toc27295283"/>
      <w:bookmarkStart w:id="132" w:name="_Toc308164810"/>
      <w:bookmarkStart w:id="133" w:name="_Toc513469303"/>
      <w:bookmarkStart w:id="134" w:name="_Toc19877015"/>
      <w:bookmarkStart w:id="135" w:name="_Toc217446064"/>
      <w:bookmarkStart w:id="136" w:name="_Toc183582240"/>
      <w:bookmarkStart w:id="137" w:name="_Toc183682377"/>
      <w:r>
        <w:rPr>
          <w:rFonts w:ascii="宋体" w:hAnsi="宋体"/>
        </w:rPr>
        <w:t>5.</w:t>
      </w:r>
      <w:r>
        <w:rPr>
          <w:rFonts w:ascii="宋体" w:hAnsi="宋体" w:hint="eastAsia"/>
        </w:rPr>
        <w:t>签订及履行合同和验收</w:t>
      </w:r>
      <w:bookmarkEnd w:id="131"/>
      <w:bookmarkEnd w:id="132"/>
      <w:bookmarkEnd w:id="133"/>
      <w:bookmarkEnd w:id="134"/>
      <w:bookmarkEnd w:id="135"/>
    </w:p>
    <w:p w:rsidR="00FB490A" w:rsidRDefault="00826390">
      <w:pPr>
        <w:overflowPunct w:val="0"/>
        <w:autoSpaceDE w:val="0"/>
        <w:autoSpaceDN w:val="0"/>
        <w:spacing w:line="360" w:lineRule="auto"/>
        <w:ind w:firstLineChars="200" w:firstLine="480"/>
        <w:rPr>
          <w:rFonts w:ascii="宋体"/>
          <w:bCs/>
          <w:sz w:val="24"/>
          <w:szCs w:val="24"/>
        </w:rPr>
      </w:pPr>
      <w:bookmarkStart w:id="138" w:name="_Toc513469304"/>
      <w:bookmarkStart w:id="139" w:name="_Toc19877016"/>
      <w:bookmarkStart w:id="140" w:name="_Toc27295284"/>
      <w:bookmarkStart w:id="141" w:name="_Toc308164811"/>
      <w:bookmarkStart w:id="142" w:name="_Toc217446065"/>
      <w:r>
        <w:rPr>
          <w:rFonts w:ascii="宋体" w:hAnsi="宋体"/>
          <w:bCs/>
          <w:sz w:val="24"/>
          <w:szCs w:val="24"/>
        </w:rPr>
        <w:t>5.1</w:t>
      </w:r>
      <w:r>
        <w:rPr>
          <w:rFonts w:ascii="宋体" w:hAnsi="宋体" w:hint="eastAsia"/>
          <w:bCs/>
          <w:sz w:val="24"/>
          <w:szCs w:val="24"/>
        </w:rPr>
        <w:t>签订合同</w:t>
      </w:r>
      <w:bookmarkEnd w:id="138"/>
      <w:bookmarkEnd w:id="139"/>
      <w:bookmarkEnd w:id="140"/>
      <w:bookmarkEnd w:id="141"/>
      <w:bookmarkEnd w:id="142"/>
    </w:p>
    <w:p w:rsidR="00FB490A" w:rsidRDefault="00826390">
      <w:pPr>
        <w:overflowPunct w:val="0"/>
        <w:autoSpaceDE w:val="0"/>
        <w:autoSpaceDN w:val="0"/>
        <w:spacing w:line="360" w:lineRule="auto"/>
        <w:ind w:firstLineChars="200" w:firstLine="480"/>
        <w:rPr>
          <w:rFonts w:ascii="宋体"/>
          <w:sz w:val="24"/>
        </w:rPr>
      </w:pPr>
      <w:r>
        <w:rPr>
          <w:rFonts w:ascii="宋体" w:hAnsi="宋体"/>
          <w:sz w:val="24"/>
          <w:szCs w:val="24"/>
        </w:rPr>
        <w:t>5.1.1</w:t>
      </w:r>
      <w:r>
        <w:rPr>
          <w:rFonts w:ascii="宋体" w:hAnsi="宋体" w:hint="eastAsia"/>
          <w:sz w:val="24"/>
          <w:szCs w:val="24"/>
        </w:rPr>
        <w:t>中标人应在中标通知书发出之日起</w:t>
      </w:r>
      <w:r>
        <w:rPr>
          <w:rFonts w:ascii="宋体" w:hAnsi="宋体"/>
          <w:sz w:val="24"/>
          <w:szCs w:val="24"/>
        </w:rPr>
        <w:t>30</w:t>
      </w:r>
      <w:proofErr w:type="gramStart"/>
      <w:r>
        <w:rPr>
          <w:rFonts w:ascii="宋体" w:hAnsi="宋体" w:hint="eastAsia"/>
          <w:sz w:val="24"/>
          <w:szCs w:val="24"/>
        </w:rPr>
        <w:t>日内与</w:t>
      </w:r>
      <w:proofErr w:type="gramEnd"/>
      <w:r>
        <w:rPr>
          <w:rFonts w:ascii="宋体" w:hAnsi="宋体" w:hint="eastAsia"/>
          <w:sz w:val="24"/>
          <w:szCs w:val="24"/>
        </w:rPr>
        <w:t>采购人签订采购合同。由于中标人的原因逾期未与采购人签订采购合同的，将视为放弃中标，取消其中标资格并将按相关规定进行处理。</w:t>
      </w:r>
      <w:r>
        <w:rPr>
          <w:rFonts w:ascii="宋体" w:hAnsi="宋体" w:hint="eastAsia"/>
          <w:sz w:val="24"/>
        </w:rPr>
        <w:t>采购人可以委托采购代理机构中国工程物理研究院物资部代表其与供应商签订采购合同。</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本项目与中标供应商签订合同的单位，详见“见投标人须知前附表”。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5.1.2</w:t>
      </w:r>
      <w:r>
        <w:rPr>
          <w:rFonts w:ascii="宋体" w:hAnsi="宋体" w:hint="eastAsia"/>
          <w:sz w:val="24"/>
          <w:szCs w:val="24"/>
        </w:rPr>
        <w:t>采购人不得向中标人提出任何不合理的要求，作为签订合同的条件，不得与中标人私下订立背离合同实质性内容的任何协议，所签订的合同不得对招标文件和中标人投标文件确定的事项进行修改。</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5.1.3</w:t>
      </w:r>
      <w:r>
        <w:rPr>
          <w:rFonts w:ascii="宋体" w:hAnsi="宋体" w:hint="eastAsia"/>
          <w:sz w:val="24"/>
          <w:szCs w:val="24"/>
        </w:rPr>
        <w:t>中标人因不可抗力原因不能履行采购合同或放弃中标的，采购人可以与排在中标人之后第一位的中标候选人签订采购合同，以此类推。也可以依法重新开展采购活动。</w:t>
      </w:r>
    </w:p>
    <w:p w:rsidR="00FB490A" w:rsidRDefault="00826390">
      <w:pPr>
        <w:overflowPunct w:val="0"/>
        <w:autoSpaceDE w:val="0"/>
        <w:autoSpaceDN w:val="0"/>
        <w:spacing w:line="360" w:lineRule="auto"/>
        <w:ind w:firstLineChars="200" w:firstLine="480"/>
        <w:rPr>
          <w:rFonts w:ascii="宋体"/>
          <w:bCs/>
          <w:sz w:val="24"/>
          <w:szCs w:val="24"/>
        </w:rPr>
      </w:pPr>
      <w:bookmarkStart w:id="143" w:name="_Toc513469305"/>
      <w:bookmarkStart w:id="144" w:name="_Toc19877017"/>
      <w:bookmarkStart w:id="145" w:name="_Toc27295285"/>
      <w:r>
        <w:rPr>
          <w:rFonts w:ascii="宋体" w:hAnsi="宋体"/>
          <w:bCs/>
          <w:sz w:val="24"/>
          <w:szCs w:val="24"/>
        </w:rPr>
        <w:t>5.2</w:t>
      </w:r>
      <w:r>
        <w:rPr>
          <w:rFonts w:ascii="宋体" w:hAnsi="宋体" w:hint="eastAsia"/>
          <w:bCs/>
          <w:sz w:val="24"/>
          <w:szCs w:val="24"/>
        </w:rPr>
        <w:t>合同分包</w:t>
      </w:r>
      <w:bookmarkEnd w:id="143"/>
      <w:bookmarkEnd w:id="144"/>
      <w:bookmarkEnd w:id="145"/>
    </w:p>
    <w:p w:rsidR="00FB490A" w:rsidRDefault="00826390">
      <w:pPr>
        <w:overflowPunct w:val="0"/>
        <w:autoSpaceDE w:val="0"/>
        <w:autoSpaceDN w:val="0"/>
        <w:spacing w:line="360" w:lineRule="auto"/>
        <w:ind w:firstLineChars="200" w:firstLine="480"/>
        <w:rPr>
          <w:rFonts w:ascii="宋体" w:hAnsi="宋体"/>
          <w:sz w:val="24"/>
          <w:szCs w:val="24"/>
        </w:rPr>
      </w:pPr>
      <w:r>
        <w:rPr>
          <w:rFonts w:ascii="宋体" w:hAnsi="宋体"/>
          <w:sz w:val="24"/>
          <w:szCs w:val="24"/>
        </w:rPr>
        <w:t>5.2.1</w:t>
      </w:r>
      <w:r>
        <w:rPr>
          <w:rFonts w:ascii="宋体" w:hAnsi="宋体" w:hint="eastAsia"/>
          <w:sz w:val="24"/>
          <w:szCs w:val="24"/>
        </w:rPr>
        <w:t>本项目是否允许分包，详见“投标人须知前附表”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5.2.2</w:t>
      </w:r>
      <w:r>
        <w:rPr>
          <w:rFonts w:ascii="宋体" w:hAnsi="宋体" w:hint="eastAsia"/>
          <w:sz w:val="24"/>
          <w:szCs w:val="24"/>
        </w:rPr>
        <w:t>经采购人同意，中标人可以依法采取分包方式履行合同。该要求应当在合同签订之前征得采购人同意，并且分包投标人履行的分包项目的品牌、规格型号及技术要求等，必须与中标的标的物一致。</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分包履行合同的部分应当为采购项目的非主体、非关键性工作，不属于中标人的主要</w:t>
      </w:r>
      <w:r>
        <w:rPr>
          <w:rFonts w:ascii="宋体" w:hAnsi="宋体" w:hint="eastAsia"/>
          <w:sz w:val="24"/>
          <w:szCs w:val="24"/>
        </w:rPr>
        <w:lastRenderedPageBreak/>
        <w:t>合同义务。</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5.2.</w:t>
      </w:r>
      <w:r>
        <w:rPr>
          <w:rFonts w:ascii="宋体" w:hAnsi="宋体" w:hint="eastAsia"/>
          <w:sz w:val="24"/>
          <w:szCs w:val="24"/>
        </w:rPr>
        <w:t>3采购合同实行分包履行的，中标人就采购项目和分包项目向采购人负责，分包供应商就分包项目承担责任。</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5.2.</w:t>
      </w:r>
      <w:r>
        <w:rPr>
          <w:rFonts w:ascii="宋体" w:hAnsi="宋体" w:hint="eastAsia"/>
          <w:sz w:val="24"/>
          <w:szCs w:val="24"/>
        </w:rPr>
        <w:t>4中小企业依据《政府采购促进中小企业发展暂行办法》（财库</w:t>
      </w:r>
      <w:r>
        <w:rPr>
          <w:rFonts w:ascii="宋体" w:hAnsi="宋体"/>
          <w:sz w:val="24"/>
          <w:szCs w:val="24"/>
        </w:rPr>
        <w:t>[2011]181</w:t>
      </w:r>
      <w:r>
        <w:rPr>
          <w:rFonts w:ascii="宋体" w:hAnsi="宋体" w:hint="eastAsia"/>
          <w:sz w:val="24"/>
          <w:szCs w:val="24"/>
        </w:rPr>
        <w:t>号）规定的政策获取采购合同后，小型、微型企业不得分包或转包给大型、中型企业，中型企业不得分包或转包给大型企业。</w:t>
      </w:r>
    </w:p>
    <w:p w:rsidR="00FB490A" w:rsidRDefault="00826390">
      <w:pPr>
        <w:overflowPunct w:val="0"/>
        <w:autoSpaceDE w:val="0"/>
        <w:autoSpaceDN w:val="0"/>
        <w:spacing w:line="360" w:lineRule="auto"/>
        <w:ind w:firstLineChars="200" w:firstLine="480"/>
        <w:rPr>
          <w:rFonts w:ascii="宋体"/>
          <w:bCs/>
          <w:sz w:val="24"/>
          <w:szCs w:val="24"/>
        </w:rPr>
      </w:pPr>
      <w:bookmarkStart w:id="146" w:name="_Toc513469306"/>
      <w:bookmarkStart w:id="147" w:name="_Toc19877018"/>
      <w:bookmarkStart w:id="148" w:name="_Toc27295286"/>
      <w:r>
        <w:rPr>
          <w:rFonts w:ascii="宋体" w:hAnsi="宋体"/>
          <w:bCs/>
          <w:sz w:val="24"/>
          <w:szCs w:val="24"/>
        </w:rPr>
        <w:t>5.3</w:t>
      </w:r>
      <w:r>
        <w:rPr>
          <w:rFonts w:ascii="宋体" w:hAnsi="宋体" w:hint="eastAsia"/>
          <w:bCs/>
          <w:sz w:val="24"/>
          <w:szCs w:val="24"/>
        </w:rPr>
        <w:t>合同转包</w:t>
      </w:r>
      <w:bookmarkEnd w:id="146"/>
      <w:bookmarkEnd w:id="147"/>
      <w:bookmarkEnd w:id="148"/>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本采购项目严禁中标人将任何采购合同义务转包。本项目所称转包，是指中标人将采购合同义务转让给第三人，并退出现有采购合同当事人双方的权利义务关系，受让人（即第三人）成为采购合同的另一方当事人的行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中标人转包的，视同拒绝履行采购合同义务，将依法追究法律责任。</w:t>
      </w:r>
    </w:p>
    <w:p w:rsidR="00FB490A" w:rsidRDefault="00826390">
      <w:pPr>
        <w:overflowPunct w:val="0"/>
        <w:autoSpaceDE w:val="0"/>
        <w:autoSpaceDN w:val="0"/>
        <w:spacing w:line="360" w:lineRule="auto"/>
        <w:ind w:firstLineChars="200" w:firstLine="480"/>
        <w:rPr>
          <w:rFonts w:ascii="宋体"/>
          <w:bCs/>
          <w:sz w:val="24"/>
          <w:szCs w:val="24"/>
        </w:rPr>
      </w:pPr>
      <w:bookmarkStart w:id="149" w:name="_Toc513469307"/>
      <w:bookmarkStart w:id="150" w:name="_Toc19877019"/>
      <w:bookmarkStart w:id="151" w:name="_Toc27295287"/>
      <w:r>
        <w:rPr>
          <w:rFonts w:ascii="宋体" w:hAnsi="宋体"/>
          <w:bCs/>
          <w:sz w:val="24"/>
          <w:szCs w:val="24"/>
        </w:rPr>
        <w:t>5.4</w:t>
      </w:r>
      <w:r>
        <w:rPr>
          <w:rFonts w:ascii="宋体" w:hAnsi="宋体" w:hint="eastAsia"/>
          <w:bCs/>
          <w:sz w:val="24"/>
          <w:szCs w:val="24"/>
        </w:rPr>
        <w:t>补充合同</w:t>
      </w:r>
      <w:bookmarkEnd w:id="149"/>
      <w:bookmarkEnd w:id="150"/>
      <w:bookmarkEnd w:id="151"/>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rsidR="00FB490A" w:rsidRDefault="00826390">
      <w:pPr>
        <w:overflowPunct w:val="0"/>
        <w:autoSpaceDE w:val="0"/>
        <w:autoSpaceDN w:val="0"/>
        <w:spacing w:line="360" w:lineRule="auto"/>
        <w:ind w:firstLineChars="200" w:firstLine="480"/>
        <w:rPr>
          <w:rFonts w:ascii="宋体"/>
          <w:bCs/>
          <w:sz w:val="24"/>
          <w:szCs w:val="24"/>
        </w:rPr>
      </w:pPr>
      <w:bookmarkStart w:id="152" w:name="_Toc513469308"/>
      <w:bookmarkStart w:id="153" w:name="_Toc217446068"/>
      <w:bookmarkStart w:id="154" w:name="_Toc27295288"/>
      <w:bookmarkStart w:id="155" w:name="_Toc308164812"/>
      <w:bookmarkStart w:id="156" w:name="_Toc19877020"/>
      <w:r>
        <w:rPr>
          <w:rFonts w:ascii="宋体" w:hAnsi="宋体"/>
          <w:bCs/>
          <w:sz w:val="24"/>
          <w:szCs w:val="24"/>
        </w:rPr>
        <w:t>5.5</w:t>
      </w:r>
      <w:r>
        <w:rPr>
          <w:rFonts w:ascii="宋体" w:hAnsi="宋体" w:hint="eastAsia"/>
          <w:bCs/>
          <w:sz w:val="24"/>
          <w:szCs w:val="24"/>
        </w:rPr>
        <w:t>履约保证金</w:t>
      </w:r>
      <w:bookmarkEnd w:id="152"/>
      <w:bookmarkEnd w:id="153"/>
      <w:bookmarkEnd w:id="154"/>
      <w:bookmarkEnd w:id="155"/>
      <w:bookmarkEnd w:id="156"/>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5.5.1</w:t>
      </w:r>
      <w:r>
        <w:rPr>
          <w:rFonts w:ascii="宋体" w:hAnsi="宋体" w:hint="eastAsia"/>
          <w:sz w:val="24"/>
          <w:szCs w:val="24"/>
        </w:rPr>
        <w:t>中标人应在合同签订之前交纳招标文件规定数额的履约保证金，详见“投标人须知前附表。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5.5.2</w:t>
      </w:r>
      <w:r>
        <w:rPr>
          <w:rFonts w:ascii="宋体" w:hAnsi="宋体" w:hint="eastAsia"/>
          <w:sz w:val="24"/>
          <w:szCs w:val="24"/>
        </w:rPr>
        <w:t>如果中标人在规定的合同签订时间内，没有按照招标文件的规定交纳履约保证金，且又无正当理由的，将视为放弃中标。</w:t>
      </w:r>
    </w:p>
    <w:p w:rsidR="00FB490A" w:rsidRDefault="00826390">
      <w:pPr>
        <w:overflowPunct w:val="0"/>
        <w:autoSpaceDE w:val="0"/>
        <w:autoSpaceDN w:val="0"/>
        <w:spacing w:line="360" w:lineRule="auto"/>
        <w:ind w:firstLineChars="200" w:firstLine="480"/>
        <w:rPr>
          <w:rFonts w:ascii="宋体"/>
          <w:bCs/>
          <w:sz w:val="24"/>
          <w:szCs w:val="24"/>
        </w:rPr>
      </w:pPr>
      <w:bookmarkStart w:id="157" w:name="_Toc27295289"/>
      <w:bookmarkStart w:id="158" w:name="_Toc19877021"/>
      <w:bookmarkStart w:id="159" w:name="_Toc513469309"/>
      <w:bookmarkStart w:id="160" w:name="_Toc217446069"/>
      <w:bookmarkStart w:id="161" w:name="_Toc308164813"/>
      <w:r>
        <w:rPr>
          <w:rFonts w:ascii="宋体" w:hAnsi="宋体"/>
          <w:bCs/>
          <w:sz w:val="24"/>
          <w:szCs w:val="24"/>
        </w:rPr>
        <w:t>5.6</w:t>
      </w:r>
      <w:r>
        <w:rPr>
          <w:rFonts w:ascii="宋体" w:hAnsi="宋体" w:hint="eastAsia"/>
          <w:bCs/>
          <w:sz w:val="24"/>
          <w:szCs w:val="24"/>
        </w:rPr>
        <w:t>合同公告</w:t>
      </w:r>
      <w:bookmarkEnd w:id="157"/>
      <w:bookmarkEnd w:id="158"/>
      <w:bookmarkEnd w:id="159"/>
      <w:r>
        <w:rPr>
          <w:rFonts w:ascii="宋体" w:hAnsi="宋体" w:hint="eastAsia"/>
          <w:bCs/>
          <w:sz w:val="24"/>
          <w:szCs w:val="24"/>
        </w:rPr>
        <w:t>和备案</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5.6.1</w:t>
      </w:r>
      <w:r>
        <w:rPr>
          <w:rFonts w:ascii="宋体" w:hAnsi="宋体" w:hint="eastAsia"/>
          <w:sz w:val="24"/>
          <w:szCs w:val="24"/>
        </w:rPr>
        <w:t>采购人应当自采购合同签订（双方当事人均已签字盖章）之日起</w:t>
      </w:r>
      <w:r>
        <w:rPr>
          <w:rFonts w:ascii="宋体" w:hAnsi="宋体"/>
          <w:sz w:val="24"/>
          <w:szCs w:val="24"/>
        </w:rPr>
        <w:t>2</w:t>
      </w:r>
      <w:r>
        <w:rPr>
          <w:rFonts w:ascii="宋体" w:hAnsi="宋体" w:hint="eastAsia"/>
          <w:sz w:val="24"/>
          <w:szCs w:val="24"/>
        </w:rPr>
        <w:t>个工作日内，将采购合同在中国工程物理研究院招投标信息网上公告，但采购合同中涉及国家秘密、商业秘密的内容除外。</w:t>
      </w:r>
    </w:p>
    <w:p w:rsidR="00FB490A" w:rsidRDefault="00826390">
      <w:pPr>
        <w:overflowPunct w:val="0"/>
        <w:autoSpaceDE w:val="0"/>
        <w:autoSpaceDN w:val="0"/>
        <w:spacing w:line="360" w:lineRule="auto"/>
        <w:ind w:firstLineChars="200" w:firstLine="480"/>
        <w:rPr>
          <w:rFonts w:ascii="宋体"/>
          <w:bCs/>
          <w:sz w:val="24"/>
          <w:szCs w:val="24"/>
        </w:rPr>
      </w:pPr>
      <w:bookmarkStart w:id="162" w:name="_Toc27295290"/>
      <w:r>
        <w:rPr>
          <w:rFonts w:ascii="宋体" w:hAnsi="宋体"/>
          <w:bCs/>
          <w:sz w:val="24"/>
          <w:szCs w:val="24"/>
        </w:rPr>
        <w:t>5.6.2</w:t>
      </w:r>
      <w:r>
        <w:rPr>
          <w:rFonts w:ascii="宋体" w:hAnsi="宋体" w:hint="eastAsia"/>
          <w:bCs/>
          <w:sz w:val="24"/>
          <w:szCs w:val="24"/>
        </w:rPr>
        <w:t>采购人应当自采购合同签订（双方当事人均已签字盖章）之日起</w:t>
      </w:r>
      <w:r>
        <w:rPr>
          <w:rFonts w:ascii="宋体" w:hAnsi="宋体"/>
          <w:bCs/>
          <w:sz w:val="24"/>
          <w:szCs w:val="24"/>
        </w:rPr>
        <w:t>7</w:t>
      </w:r>
      <w:r>
        <w:rPr>
          <w:rFonts w:ascii="宋体" w:hAnsi="宋体" w:hint="eastAsia"/>
          <w:bCs/>
          <w:sz w:val="24"/>
          <w:szCs w:val="24"/>
        </w:rPr>
        <w:t>个工作日内</w:t>
      </w:r>
      <w:bookmarkEnd w:id="160"/>
      <w:bookmarkEnd w:id="161"/>
      <w:r>
        <w:rPr>
          <w:rFonts w:ascii="宋体" w:hAnsi="宋体" w:hint="eastAsia"/>
          <w:bCs/>
          <w:sz w:val="24"/>
          <w:szCs w:val="24"/>
        </w:rPr>
        <w:t>，将合同报中国工程物理研究院固定资产投资建设管理中心备案。</w:t>
      </w:r>
      <w:bookmarkEnd w:id="162"/>
      <w:r>
        <w:rPr>
          <w:rFonts w:ascii="宋体" w:hAnsi="宋体" w:hint="eastAsia"/>
          <w:bCs/>
          <w:sz w:val="24"/>
          <w:szCs w:val="24"/>
        </w:rPr>
        <w:t>因签订的合同不符合法规、投标文件、招标文件要求，中国工程物理研究院固定资产投资建设管理中心有权要求合同双方重新签订合同。</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5.6.3</w:t>
      </w:r>
      <w:r>
        <w:rPr>
          <w:rFonts w:ascii="宋体" w:hAnsi="宋体" w:hint="eastAsia"/>
          <w:sz w:val="24"/>
          <w:szCs w:val="24"/>
        </w:rPr>
        <w:t>中标人与采购人签订合同后，合同双方应严格执行合同条款，履行合同规定的义</w:t>
      </w:r>
      <w:r>
        <w:rPr>
          <w:rFonts w:ascii="宋体" w:hAnsi="宋体" w:hint="eastAsia"/>
          <w:sz w:val="24"/>
          <w:szCs w:val="24"/>
        </w:rPr>
        <w:lastRenderedPageBreak/>
        <w:t>务，保证合同的顺利完成。</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5.6.4</w:t>
      </w:r>
      <w:r>
        <w:rPr>
          <w:rFonts w:ascii="宋体" w:hAnsi="宋体" w:hint="eastAsia"/>
          <w:sz w:val="24"/>
          <w:szCs w:val="24"/>
        </w:rPr>
        <w:t>在合同履行过程中，如发生合同纠纷，合同双方应按照《中华人民共和国合同法》及其他相关规定进行处理。</w:t>
      </w:r>
    </w:p>
    <w:p w:rsidR="00FB490A" w:rsidRDefault="00826390">
      <w:pPr>
        <w:overflowPunct w:val="0"/>
        <w:autoSpaceDE w:val="0"/>
        <w:autoSpaceDN w:val="0"/>
        <w:spacing w:line="360" w:lineRule="auto"/>
        <w:ind w:firstLineChars="200" w:firstLine="480"/>
        <w:rPr>
          <w:rFonts w:ascii="宋体"/>
          <w:bCs/>
          <w:sz w:val="24"/>
          <w:szCs w:val="24"/>
        </w:rPr>
      </w:pPr>
      <w:bookmarkStart w:id="163" w:name="_Toc513469312"/>
      <w:bookmarkStart w:id="164" w:name="_Toc27295291"/>
      <w:bookmarkStart w:id="165" w:name="_Toc19877023"/>
      <w:bookmarkStart w:id="166" w:name="_Toc217446074"/>
      <w:bookmarkStart w:id="167" w:name="_Toc308164815"/>
      <w:bookmarkStart w:id="168" w:name="_Toc183682380"/>
      <w:bookmarkStart w:id="169" w:name="_Toc183582243"/>
      <w:bookmarkEnd w:id="136"/>
      <w:bookmarkEnd w:id="137"/>
      <w:r>
        <w:rPr>
          <w:rFonts w:ascii="宋体" w:hAnsi="宋体"/>
          <w:bCs/>
          <w:sz w:val="24"/>
          <w:szCs w:val="24"/>
        </w:rPr>
        <w:t>5.7</w:t>
      </w:r>
      <w:r>
        <w:rPr>
          <w:rFonts w:ascii="宋体" w:hAnsi="宋体" w:hint="eastAsia"/>
          <w:bCs/>
          <w:sz w:val="24"/>
          <w:szCs w:val="24"/>
        </w:rPr>
        <w:t>验收</w:t>
      </w:r>
      <w:bookmarkEnd w:id="163"/>
      <w:bookmarkEnd w:id="164"/>
      <w:bookmarkEnd w:id="165"/>
    </w:p>
    <w:p w:rsidR="00FB490A" w:rsidRDefault="00826390">
      <w:pPr>
        <w:overflowPunct w:val="0"/>
        <w:autoSpaceDE w:val="0"/>
        <w:autoSpaceDN w:val="0"/>
        <w:spacing w:line="360" w:lineRule="auto"/>
        <w:ind w:firstLineChars="200" w:firstLine="480"/>
        <w:rPr>
          <w:rFonts w:ascii="宋体"/>
          <w:sz w:val="24"/>
          <w:szCs w:val="24"/>
        </w:rPr>
      </w:pPr>
      <w:bookmarkStart w:id="170" w:name="_Toc308164818"/>
      <w:bookmarkStart w:id="171" w:name="_Toc217446077"/>
      <w:bookmarkStart w:id="172" w:name="_Toc217446071"/>
      <w:r>
        <w:rPr>
          <w:rFonts w:ascii="宋体" w:hAnsi="宋体"/>
          <w:sz w:val="24"/>
          <w:szCs w:val="24"/>
        </w:rPr>
        <w:t>5.7.1</w:t>
      </w:r>
      <w:r>
        <w:rPr>
          <w:rFonts w:ascii="宋体" w:hAnsi="宋体" w:hint="eastAsia"/>
          <w:sz w:val="24"/>
          <w:szCs w:val="24"/>
        </w:rPr>
        <w:t>本项目采购人将严格按照采购相关法律法规以及采购人的要求进行验收。</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5.7.2</w:t>
      </w:r>
      <w:r>
        <w:rPr>
          <w:rFonts w:ascii="宋体" w:hAnsi="宋体" w:hint="eastAsia"/>
          <w:sz w:val="24"/>
          <w:szCs w:val="24"/>
        </w:rPr>
        <w:t>验收结果合格的，中标人凭验收报告到采购人处办理履约保证金的退</w:t>
      </w:r>
      <w:proofErr w:type="gramStart"/>
      <w:r>
        <w:rPr>
          <w:rFonts w:ascii="宋体" w:hAnsi="宋体" w:hint="eastAsia"/>
          <w:sz w:val="24"/>
          <w:szCs w:val="24"/>
        </w:rPr>
        <w:t>付手</w:t>
      </w:r>
      <w:proofErr w:type="gramEnd"/>
      <w:r>
        <w:rPr>
          <w:rFonts w:ascii="宋体" w:hAnsi="宋体" w:hint="eastAsia"/>
          <w:sz w:val="24"/>
          <w:szCs w:val="24"/>
        </w:rPr>
        <w:t>续；验收结果不合格的，履约保证金将不予退还，也将不予继续支付采购资金。同时保留追究中标人相关责任的权力（包括要求中标人退回采购人已支付的资金）。</w:t>
      </w:r>
    </w:p>
    <w:p w:rsidR="00FB490A" w:rsidRDefault="00826390">
      <w:pPr>
        <w:overflowPunct w:val="0"/>
        <w:autoSpaceDE w:val="0"/>
        <w:autoSpaceDN w:val="0"/>
        <w:spacing w:line="360" w:lineRule="auto"/>
        <w:ind w:firstLineChars="200" w:firstLine="480"/>
        <w:rPr>
          <w:rFonts w:ascii="宋体"/>
          <w:bCs/>
          <w:sz w:val="24"/>
          <w:szCs w:val="24"/>
        </w:rPr>
      </w:pPr>
      <w:bookmarkStart w:id="173" w:name="_Toc19877024"/>
      <w:bookmarkStart w:id="174" w:name="_Toc27295292"/>
      <w:bookmarkStart w:id="175" w:name="_Toc513469313"/>
      <w:r>
        <w:rPr>
          <w:rFonts w:ascii="宋体" w:hAnsi="宋体"/>
          <w:bCs/>
          <w:sz w:val="24"/>
          <w:szCs w:val="24"/>
        </w:rPr>
        <w:t>5.8</w:t>
      </w:r>
      <w:r>
        <w:rPr>
          <w:rFonts w:ascii="宋体" w:hAnsi="宋体" w:hint="eastAsia"/>
          <w:bCs/>
          <w:sz w:val="24"/>
          <w:szCs w:val="24"/>
        </w:rPr>
        <w:t>资金支付</w:t>
      </w:r>
      <w:bookmarkEnd w:id="170"/>
      <w:bookmarkEnd w:id="171"/>
      <w:bookmarkEnd w:id="173"/>
      <w:bookmarkEnd w:id="174"/>
      <w:bookmarkEnd w:id="175"/>
    </w:p>
    <w:bookmarkEnd w:id="172"/>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采购人将按照采购合同规定，及时向中标人支付采购资金。</w:t>
      </w:r>
    </w:p>
    <w:p w:rsidR="00FB490A" w:rsidRDefault="00826390">
      <w:pPr>
        <w:pStyle w:val="2"/>
        <w:rPr>
          <w:rFonts w:ascii="宋体"/>
        </w:rPr>
      </w:pPr>
      <w:bookmarkStart w:id="176" w:name="_Toc513469314"/>
      <w:bookmarkStart w:id="177" w:name="_Toc27295293"/>
      <w:bookmarkStart w:id="178" w:name="_Toc19877025"/>
      <w:r>
        <w:rPr>
          <w:rFonts w:ascii="宋体" w:hAnsi="宋体"/>
        </w:rPr>
        <w:t>6.</w:t>
      </w:r>
      <w:r>
        <w:rPr>
          <w:rFonts w:ascii="宋体" w:hAnsi="宋体" w:hint="eastAsia"/>
        </w:rPr>
        <w:t>投标纪律要求</w:t>
      </w:r>
      <w:bookmarkEnd w:id="166"/>
      <w:bookmarkEnd w:id="167"/>
      <w:bookmarkEnd w:id="176"/>
      <w:bookmarkEnd w:id="177"/>
      <w:bookmarkEnd w:id="178"/>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6.1</w:t>
      </w:r>
      <w:r>
        <w:rPr>
          <w:rFonts w:ascii="宋体" w:hAnsi="宋体" w:hint="eastAsia"/>
          <w:sz w:val="24"/>
          <w:szCs w:val="24"/>
        </w:rPr>
        <w:t>投标人参加本项目投标不得有下列情形：</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（一）提供虚假材料谋取中标、成交的；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（二）采取不正当手段诋毁、排挤其他投标人的；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（三）与采购人或其他投标人恶意串通的；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（四）向采购人及相关人员、评标委员会或评审小组成员行贿或提供其他不正当利益的；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（五）招标采购过程中与采购人进行协商谈判的；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（六）评审阶段资格发生变化，未按规定通知采购人的；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（七）中标或成交后无正当理由拒不与采购人签订采购合同，或未按照招标文件确定的事项签订采购合同的（经整改后符合要求的除外）；</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（八）将采购合同转包的；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（九）提供假冒伪劣产品的；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（十）擅自变更、中止或终止采购合同的；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（十一）捏造事实、提供虚假材料或以非法手段取得证明材料进行投诉的；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（十二）投标人的股东或实际控制人、重要任职人员中有中国工程物理研究院职工及其家庭成员、主要社会关系人，未按规定说明的；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（十三）拒绝有关部门监督检查或提供虚假情况的；</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t>（十四）其他违反国家和中国工程物理研究院规定的行为。</w:t>
      </w:r>
    </w:p>
    <w:p w:rsidR="00FB490A" w:rsidRDefault="00826390">
      <w:pPr>
        <w:tabs>
          <w:tab w:val="left" w:pos="851"/>
        </w:tabs>
        <w:spacing w:line="360" w:lineRule="auto"/>
        <w:ind w:firstLineChars="200" w:firstLine="480"/>
        <w:rPr>
          <w:rFonts w:ascii="宋体"/>
          <w:sz w:val="24"/>
          <w:szCs w:val="24"/>
        </w:rPr>
      </w:pPr>
      <w:r>
        <w:rPr>
          <w:rFonts w:ascii="宋体" w:hAnsi="宋体" w:hint="eastAsia"/>
          <w:sz w:val="24"/>
          <w:szCs w:val="24"/>
        </w:rPr>
        <w:lastRenderedPageBreak/>
        <w:t>投标人有上述情形的，按照规定追究法律责任，具有（一）～（十）情形的，认定为投标或中标无效。</w:t>
      </w:r>
    </w:p>
    <w:p w:rsidR="00FB490A" w:rsidRDefault="00826390">
      <w:pPr>
        <w:pStyle w:val="2"/>
        <w:rPr>
          <w:rFonts w:ascii="宋体"/>
        </w:rPr>
      </w:pPr>
      <w:bookmarkStart w:id="179" w:name="_Toc19877027"/>
      <w:bookmarkStart w:id="180" w:name="_Toc27295295"/>
      <w:bookmarkStart w:id="181" w:name="_Toc308164819"/>
      <w:bookmarkStart w:id="182" w:name="_Toc217446078"/>
      <w:bookmarkStart w:id="183" w:name="_Toc513469316"/>
      <w:r>
        <w:rPr>
          <w:rFonts w:ascii="宋体" w:hAnsi="宋体"/>
        </w:rPr>
        <w:t>7.</w:t>
      </w:r>
      <w:r>
        <w:rPr>
          <w:rFonts w:ascii="宋体" w:hAnsi="宋体" w:hint="eastAsia"/>
        </w:rPr>
        <w:t>询问、质疑和投诉</w:t>
      </w:r>
      <w:bookmarkStart w:id="184" w:name="_Toc217446079"/>
      <w:bookmarkEnd w:id="179"/>
      <w:bookmarkEnd w:id="180"/>
      <w:bookmarkEnd w:id="181"/>
      <w:bookmarkEnd w:id="182"/>
      <w:bookmarkEnd w:id="183"/>
    </w:p>
    <w:bookmarkEnd w:id="168"/>
    <w:bookmarkEnd w:id="169"/>
    <w:bookmarkEnd w:id="184"/>
    <w:p w:rsidR="00FB490A" w:rsidRDefault="00826390">
      <w:pPr>
        <w:overflowPunct w:val="0"/>
        <w:autoSpaceDE w:val="0"/>
        <w:autoSpaceDN w:val="0"/>
        <w:spacing w:line="360" w:lineRule="auto"/>
        <w:ind w:firstLineChars="200" w:firstLine="480"/>
        <w:rPr>
          <w:rFonts w:ascii="宋体"/>
          <w:sz w:val="24"/>
          <w:szCs w:val="24"/>
        </w:rPr>
      </w:pPr>
      <w:r>
        <w:rPr>
          <w:rFonts w:ascii="宋体" w:hAnsi="宋体"/>
          <w:bCs/>
          <w:sz w:val="24"/>
          <w:szCs w:val="24"/>
        </w:rPr>
        <w:t>7.1</w:t>
      </w:r>
      <w:r>
        <w:rPr>
          <w:rFonts w:ascii="宋体" w:hAnsi="宋体" w:hint="eastAsia"/>
          <w:sz w:val="24"/>
          <w:szCs w:val="24"/>
        </w:rPr>
        <w:t>询问，见“投标人须知前附表”；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7.2</w:t>
      </w:r>
      <w:r>
        <w:rPr>
          <w:rFonts w:ascii="宋体" w:hAnsi="宋体" w:hint="eastAsia"/>
          <w:sz w:val="24"/>
          <w:szCs w:val="24"/>
        </w:rPr>
        <w:t>质疑，见“投标人须知前附表”；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7.3</w:t>
      </w:r>
      <w:r>
        <w:rPr>
          <w:rFonts w:ascii="宋体" w:hAnsi="宋体" w:hint="eastAsia"/>
          <w:sz w:val="24"/>
          <w:szCs w:val="24"/>
        </w:rPr>
        <w:t>投诉，见“投标人须知前附表”；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询问、质疑、投诉的接收和处理严格按照《中华人民共和国政府采购法》、《中华人民共和国政府采购法实施条例》、《政府采购质疑和投诉办法》、《中国工程物理研究院采购管理规定》等相关法律法规及制度处理。</w:t>
      </w:r>
    </w:p>
    <w:p w:rsidR="00FB490A" w:rsidRDefault="00826390">
      <w:pPr>
        <w:pStyle w:val="2"/>
        <w:rPr>
          <w:rFonts w:ascii="宋体"/>
        </w:rPr>
      </w:pPr>
      <w:bookmarkStart w:id="185" w:name="_Toc27295296"/>
      <w:bookmarkStart w:id="186" w:name="_Toc19877028"/>
      <w:r>
        <w:rPr>
          <w:rFonts w:ascii="宋体" w:hAnsi="宋体"/>
        </w:rPr>
        <w:t>8.</w:t>
      </w:r>
      <w:r>
        <w:rPr>
          <w:rFonts w:ascii="宋体" w:hAnsi="宋体" w:hint="eastAsia"/>
        </w:rPr>
        <w:t>其他</w:t>
      </w:r>
      <w:bookmarkEnd w:id="185"/>
      <w:bookmarkEnd w:id="186"/>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8.1</w:t>
      </w:r>
      <w:r>
        <w:rPr>
          <w:rFonts w:ascii="宋体" w:hAnsi="宋体" w:hint="eastAsia"/>
          <w:sz w:val="24"/>
          <w:szCs w:val="24"/>
        </w:rPr>
        <w:t>信用信息查询：见投标人须知前附表。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8.2</w:t>
      </w:r>
      <w:r>
        <w:rPr>
          <w:rFonts w:ascii="宋体" w:hAnsi="宋体" w:hint="eastAsia"/>
          <w:sz w:val="24"/>
          <w:szCs w:val="24"/>
        </w:rPr>
        <w:t>中标服务费：见投标人须知前附表。</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8.3</w:t>
      </w:r>
      <w:r>
        <w:rPr>
          <w:rFonts w:ascii="宋体" w:hAnsi="宋体" w:hint="eastAsia"/>
          <w:sz w:val="24"/>
          <w:szCs w:val="24"/>
        </w:rPr>
        <w:t>投标人的股东或实际控制人、重要任职人员中若有中国工程物理研究院职工及其家庭成员、主要社会关系人的，应在投标文件中提供说明材料；若没有，则在投标文件中提供相关承诺函。</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8.4</w:t>
      </w:r>
      <w:r>
        <w:rPr>
          <w:rFonts w:ascii="宋体" w:hAnsi="宋体" w:hint="eastAsia"/>
          <w:sz w:val="24"/>
          <w:szCs w:val="24"/>
        </w:rPr>
        <w:t>采购人在确定中标人前应在裁判文书网上对中标候选人及其现任法定代表人、主要负责人进行行贿犯罪记录查询，若发现中标候选人或现任法定代表人、主要负责人有行贿犯罪记录的，取消其中标资格。</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8.5</w:t>
      </w:r>
      <w:r>
        <w:rPr>
          <w:rFonts w:ascii="宋体" w:hAnsi="宋体" w:hint="eastAsia"/>
          <w:sz w:val="24"/>
          <w:szCs w:val="24"/>
        </w:rPr>
        <w:t>国家或行业主管部门对投标人和采购产品的技术标准、质量标准和资格资质条件等有强制性规定的，必须符合其要求。</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8.6</w:t>
      </w:r>
      <w:r>
        <w:rPr>
          <w:rFonts w:ascii="宋体" w:hAnsi="宋体" w:hint="eastAsia"/>
          <w:sz w:val="24"/>
          <w:szCs w:val="24"/>
        </w:rPr>
        <w:t>本招标文件中所引相关法律制度规定，在采购中有变化的，按照变化后的相关法律制度规定执行。本文件规定的内容条款，在本项目递交投标文件截止时间届满后，因相关法律制度规定的变化导致不符合相关法律制度规定的，直接按照变化后的相关法律制度规定执行，本招标文件不再做调整。</w:t>
      </w:r>
    </w:p>
    <w:p w:rsidR="00FB490A" w:rsidRDefault="00826390">
      <w:pPr>
        <w:pStyle w:val="1"/>
      </w:pPr>
      <w:bookmarkStart w:id="187" w:name="_Toc27295371"/>
      <w:bookmarkStart w:id="188" w:name="_Toc217446093"/>
      <w:bookmarkStart w:id="189" w:name="_Toc24997917"/>
      <w:r>
        <w:br w:type="page"/>
      </w:r>
      <w:bookmarkStart w:id="190" w:name="_Toc45653579"/>
      <w:bookmarkStart w:id="191" w:name="_Toc27295377"/>
      <w:bookmarkStart w:id="192" w:name="_Toc35162251"/>
      <w:bookmarkStart w:id="193" w:name="_Toc35162069"/>
      <w:bookmarkEnd w:id="187"/>
      <w:bookmarkEnd w:id="188"/>
      <w:bookmarkEnd w:id="189"/>
      <w:r>
        <w:rPr>
          <w:rFonts w:hint="eastAsia"/>
        </w:rPr>
        <w:lastRenderedPageBreak/>
        <w:t>第三章投标人的资格条件及相应证明材料</w:t>
      </w:r>
      <w:bookmarkStart w:id="194" w:name="_Toc24996579"/>
      <w:bookmarkStart w:id="195" w:name="_Toc24994685"/>
      <w:bookmarkStart w:id="196" w:name="_Toc24997918"/>
      <w:bookmarkStart w:id="197" w:name="_Toc24997111"/>
      <w:bookmarkStart w:id="198" w:name="_Toc24996815"/>
      <w:bookmarkEnd w:id="190"/>
    </w:p>
    <w:bookmarkEnd w:id="194"/>
    <w:bookmarkEnd w:id="195"/>
    <w:bookmarkEnd w:id="196"/>
    <w:bookmarkEnd w:id="197"/>
    <w:bookmarkEnd w:id="198"/>
    <w:p w:rsidR="00FB490A" w:rsidRDefault="00826390">
      <w:pPr>
        <w:pStyle w:val="2"/>
        <w:numPr>
          <w:ilvl w:val="0"/>
          <w:numId w:val="8"/>
        </w:numPr>
        <w:spacing w:line="380" w:lineRule="exact"/>
        <w:rPr>
          <w:rFonts w:ascii="宋体"/>
          <w:sz w:val="24"/>
        </w:rPr>
      </w:pPr>
      <w:r>
        <w:rPr>
          <w:rFonts w:ascii="宋体" w:hAnsi="宋体" w:hint="eastAsia"/>
          <w:sz w:val="24"/>
        </w:rPr>
        <w:t>《中华人民共和国政府采购法》第二十二条第一款第（一）至（六）规定的条件：</w:t>
      </w:r>
    </w:p>
    <w:p w:rsidR="00FB490A" w:rsidRDefault="00826390">
      <w:pPr>
        <w:spacing w:line="380" w:lineRule="exact"/>
        <w:rPr>
          <w:rFonts w:ascii="宋体"/>
          <w:sz w:val="24"/>
        </w:rPr>
      </w:pPr>
      <w:r>
        <w:rPr>
          <w:rFonts w:ascii="宋体" w:hAnsi="宋体"/>
          <w:sz w:val="24"/>
        </w:rPr>
        <w:t>1</w:t>
      </w:r>
      <w:r>
        <w:rPr>
          <w:rFonts w:ascii="宋体" w:hAnsi="宋体" w:hint="eastAsia"/>
          <w:sz w:val="24"/>
        </w:rPr>
        <w:t>、具有独立承担民事责任的能力</w:t>
      </w:r>
    </w:p>
    <w:p w:rsidR="00FB490A" w:rsidRDefault="00826390">
      <w:pPr>
        <w:spacing w:line="380" w:lineRule="exact"/>
        <w:rPr>
          <w:rFonts w:ascii="宋体"/>
          <w:sz w:val="24"/>
        </w:rPr>
      </w:pPr>
      <w:r>
        <w:rPr>
          <w:rFonts w:ascii="宋体" w:hAnsi="宋体" w:hint="eastAsia"/>
          <w:sz w:val="24"/>
        </w:rPr>
        <w:t>（</w:t>
      </w:r>
      <w:r>
        <w:rPr>
          <w:rFonts w:ascii="宋体" w:hAnsi="宋体"/>
          <w:sz w:val="24"/>
        </w:rPr>
        <w:t>1</w:t>
      </w:r>
      <w:r>
        <w:rPr>
          <w:rFonts w:ascii="宋体" w:hAnsi="宋体" w:hint="eastAsia"/>
          <w:sz w:val="24"/>
        </w:rPr>
        <w:t>）若为企业法人：提供“营业执照”复印件加盖公章；</w:t>
      </w:r>
    </w:p>
    <w:p w:rsidR="00FB490A" w:rsidRDefault="00826390">
      <w:pPr>
        <w:spacing w:line="380" w:lineRule="exact"/>
        <w:rPr>
          <w:rFonts w:ascii="宋体"/>
          <w:sz w:val="24"/>
        </w:rPr>
      </w:pPr>
      <w:r>
        <w:rPr>
          <w:rFonts w:ascii="宋体" w:hAnsi="宋体" w:hint="eastAsia"/>
          <w:sz w:val="24"/>
        </w:rPr>
        <w:t>（</w:t>
      </w:r>
      <w:r>
        <w:rPr>
          <w:rFonts w:ascii="宋体" w:hAnsi="宋体"/>
          <w:sz w:val="24"/>
        </w:rPr>
        <w:t>2</w:t>
      </w:r>
      <w:r>
        <w:rPr>
          <w:rFonts w:ascii="宋体" w:hAnsi="宋体" w:hint="eastAsia"/>
          <w:sz w:val="24"/>
        </w:rPr>
        <w:t>）若为事业法人：提供“法人证书”复印件加盖公章；</w:t>
      </w:r>
    </w:p>
    <w:p w:rsidR="00FB490A" w:rsidRDefault="00826390">
      <w:pPr>
        <w:spacing w:line="380" w:lineRule="exact"/>
        <w:rPr>
          <w:rFonts w:ascii="宋体"/>
          <w:sz w:val="24"/>
        </w:rPr>
      </w:pPr>
      <w:r>
        <w:rPr>
          <w:rFonts w:ascii="宋体" w:hAnsi="宋体" w:hint="eastAsia"/>
          <w:sz w:val="24"/>
        </w:rPr>
        <w:t>（</w:t>
      </w:r>
      <w:r>
        <w:rPr>
          <w:rFonts w:ascii="宋体" w:hAnsi="宋体"/>
          <w:sz w:val="24"/>
        </w:rPr>
        <w:t>3</w:t>
      </w:r>
      <w:r>
        <w:rPr>
          <w:rFonts w:ascii="宋体" w:hAnsi="宋体" w:hint="eastAsia"/>
          <w:sz w:val="24"/>
        </w:rPr>
        <w:t>）若为其他组织：提供“对应主管部门颁发的准许执业证明文件或营业执照”复印件加盖公章；</w:t>
      </w:r>
    </w:p>
    <w:p w:rsidR="00FB490A" w:rsidRDefault="00826390">
      <w:pPr>
        <w:spacing w:line="380" w:lineRule="exact"/>
        <w:rPr>
          <w:rFonts w:ascii="宋体"/>
          <w:sz w:val="24"/>
        </w:rPr>
      </w:pPr>
      <w:r>
        <w:rPr>
          <w:rFonts w:ascii="宋体" w:hAnsi="宋体" w:hint="eastAsia"/>
          <w:sz w:val="24"/>
        </w:rPr>
        <w:t>（</w:t>
      </w:r>
      <w:r>
        <w:rPr>
          <w:rFonts w:ascii="宋体" w:hAnsi="宋体"/>
          <w:sz w:val="24"/>
        </w:rPr>
        <w:t>4</w:t>
      </w:r>
      <w:r>
        <w:rPr>
          <w:rFonts w:ascii="宋体" w:hAnsi="宋体" w:hint="eastAsia"/>
          <w:sz w:val="24"/>
        </w:rPr>
        <w:t>）若为自然人：提供本人“身份证”复印件。</w:t>
      </w:r>
    </w:p>
    <w:p w:rsidR="00FB490A" w:rsidRDefault="00826390">
      <w:pPr>
        <w:tabs>
          <w:tab w:val="left" w:pos="7665"/>
        </w:tabs>
        <w:spacing w:line="380" w:lineRule="exact"/>
        <w:rPr>
          <w:rFonts w:ascii="宋体"/>
          <w:sz w:val="24"/>
        </w:rPr>
      </w:pPr>
      <w:r>
        <w:rPr>
          <w:rFonts w:ascii="宋体" w:hAnsi="宋体"/>
          <w:sz w:val="24"/>
        </w:rPr>
        <w:t>2</w:t>
      </w:r>
      <w:r>
        <w:rPr>
          <w:rFonts w:ascii="宋体" w:hAnsi="宋体" w:hint="eastAsia"/>
          <w:sz w:val="24"/>
        </w:rPr>
        <w:t>、具有良好的商业信誉和健全的财务会计制度</w:t>
      </w:r>
    </w:p>
    <w:p w:rsidR="00FB490A" w:rsidRDefault="00826390">
      <w:pPr>
        <w:pStyle w:val="aa"/>
        <w:tabs>
          <w:tab w:val="left" w:pos="456"/>
        </w:tabs>
        <w:snapToGrid w:val="0"/>
        <w:spacing w:line="400" w:lineRule="exact"/>
        <w:ind w:leftChars="200" w:left="420"/>
        <w:rPr>
          <w:rFonts w:hAnsi="宋体" w:cs="宋体"/>
          <w:sz w:val="24"/>
          <w:szCs w:val="24"/>
        </w:rPr>
      </w:pPr>
      <w:r>
        <w:rPr>
          <w:rFonts w:hAnsi="宋体" w:cs="宋体" w:hint="eastAsia"/>
          <w:sz w:val="24"/>
          <w:szCs w:val="24"/>
        </w:rPr>
        <w:t>提供2018或</w:t>
      </w:r>
      <w:r>
        <w:rPr>
          <w:rFonts w:hAnsi="宋体" w:cs="宋体" w:hint="eastAsia"/>
          <w:sz w:val="24"/>
        </w:rPr>
        <w:t>2019</w:t>
      </w:r>
      <w:r>
        <w:rPr>
          <w:rFonts w:hAnsi="宋体" w:cs="宋体" w:hint="eastAsia"/>
          <w:sz w:val="24"/>
          <w:szCs w:val="24"/>
        </w:rPr>
        <w:t>年经审计的财务报告复印件（包含审计报告和审计报告中所涉及的财务报表和报表附注）加盖公章或磋商截止日前3个月内开具的银行资信证明原件或有效复印件加盖公章。</w:t>
      </w:r>
    </w:p>
    <w:p w:rsidR="00FB490A" w:rsidRDefault="00826390">
      <w:pPr>
        <w:tabs>
          <w:tab w:val="left" w:pos="7665"/>
        </w:tabs>
        <w:spacing w:line="380" w:lineRule="exact"/>
        <w:rPr>
          <w:rFonts w:ascii="宋体"/>
          <w:sz w:val="24"/>
        </w:rPr>
      </w:pPr>
      <w:r>
        <w:rPr>
          <w:rFonts w:ascii="宋体" w:hAnsi="宋体"/>
          <w:sz w:val="24"/>
        </w:rPr>
        <w:t>3</w:t>
      </w:r>
      <w:r>
        <w:rPr>
          <w:rFonts w:ascii="宋体" w:hAnsi="宋体" w:hint="eastAsia"/>
          <w:sz w:val="24"/>
        </w:rPr>
        <w:t>、具有履行合同所必需的设备和专业技术能力</w:t>
      </w:r>
    </w:p>
    <w:p w:rsidR="00FB490A" w:rsidRDefault="00826390">
      <w:pPr>
        <w:tabs>
          <w:tab w:val="left" w:pos="7665"/>
        </w:tabs>
        <w:spacing w:line="380" w:lineRule="exact"/>
        <w:ind w:firstLineChars="200" w:firstLine="480"/>
        <w:rPr>
          <w:rFonts w:ascii="宋体"/>
          <w:sz w:val="24"/>
        </w:rPr>
      </w:pPr>
      <w:r>
        <w:rPr>
          <w:rFonts w:ascii="宋体" w:hAnsi="宋体" w:hint="eastAsia"/>
          <w:sz w:val="24"/>
        </w:rPr>
        <w:t>提供证明材料或通过承诺</w:t>
      </w:r>
      <w:proofErr w:type="gramStart"/>
      <w:r>
        <w:rPr>
          <w:rFonts w:ascii="宋体" w:hAnsi="宋体" w:hint="eastAsia"/>
          <w:sz w:val="24"/>
        </w:rPr>
        <w:t>函统一</w:t>
      </w:r>
      <w:proofErr w:type="gramEnd"/>
      <w:r>
        <w:rPr>
          <w:rFonts w:ascii="宋体" w:hAnsi="宋体" w:hint="eastAsia"/>
          <w:sz w:val="24"/>
        </w:rPr>
        <w:t>承诺。</w:t>
      </w:r>
    </w:p>
    <w:p w:rsidR="00FB490A" w:rsidRDefault="00826390">
      <w:pPr>
        <w:tabs>
          <w:tab w:val="left" w:pos="7665"/>
        </w:tabs>
        <w:spacing w:line="380" w:lineRule="exact"/>
        <w:rPr>
          <w:rFonts w:ascii="宋体"/>
          <w:sz w:val="24"/>
        </w:rPr>
      </w:pPr>
      <w:r>
        <w:rPr>
          <w:rFonts w:ascii="宋体" w:hAnsi="宋体"/>
          <w:sz w:val="24"/>
        </w:rPr>
        <w:t>4</w:t>
      </w:r>
      <w:r>
        <w:rPr>
          <w:rFonts w:ascii="宋体" w:hAnsi="宋体" w:hint="eastAsia"/>
          <w:sz w:val="24"/>
        </w:rPr>
        <w:t>、具有依法缴纳税收和社会保障资金的良好记录</w:t>
      </w:r>
    </w:p>
    <w:p w:rsidR="00FB490A" w:rsidRDefault="00826390">
      <w:pPr>
        <w:tabs>
          <w:tab w:val="left" w:pos="7665"/>
        </w:tabs>
        <w:spacing w:line="380" w:lineRule="exact"/>
        <w:ind w:firstLineChars="200" w:firstLine="480"/>
        <w:rPr>
          <w:rFonts w:ascii="宋体"/>
          <w:sz w:val="24"/>
        </w:rPr>
      </w:pPr>
      <w:r>
        <w:rPr>
          <w:rFonts w:ascii="宋体" w:hAnsi="宋体" w:hint="eastAsia"/>
          <w:sz w:val="24"/>
        </w:rPr>
        <w:t>提供</w:t>
      </w:r>
      <w:r>
        <w:rPr>
          <w:rFonts w:ascii="宋体" w:hAnsi="宋体"/>
          <w:sz w:val="24"/>
        </w:rPr>
        <w:t>2019</w:t>
      </w:r>
      <w:r>
        <w:rPr>
          <w:rFonts w:ascii="宋体" w:hAnsi="宋体" w:hint="eastAsia"/>
          <w:sz w:val="24"/>
        </w:rPr>
        <w:t>年</w:t>
      </w:r>
      <w:r>
        <w:rPr>
          <w:rFonts w:ascii="宋体" w:hAnsi="宋体"/>
          <w:sz w:val="24"/>
        </w:rPr>
        <w:t>1</w:t>
      </w:r>
      <w:r>
        <w:rPr>
          <w:rFonts w:ascii="宋体" w:hAnsi="宋体" w:hint="eastAsia"/>
          <w:sz w:val="24"/>
        </w:rPr>
        <w:t>月以来任意</w:t>
      </w:r>
      <w:r>
        <w:rPr>
          <w:rFonts w:ascii="宋体" w:hAnsi="宋体"/>
          <w:sz w:val="24"/>
        </w:rPr>
        <w:t>1</w:t>
      </w:r>
      <w:r>
        <w:rPr>
          <w:rFonts w:ascii="宋体" w:hAnsi="宋体" w:hint="eastAsia"/>
          <w:sz w:val="24"/>
        </w:rPr>
        <w:t>个月的纳税证明材料，证明材料包括银行纳税回单或税务局出具的纳税证明或纳税发票，依法免征税收的应提供相应说明材料，格式自拟；提供</w:t>
      </w:r>
      <w:r>
        <w:rPr>
          <w:rFonts w:ascii="宋体" w:hAnsi="宋体"/>
          <w:sz w:val="24"/>
        </w:rPr>
        <w:t>2019</w:t>
      </w:r>
      <w:r>
        <w:rPr>
          <w:rFonts w:ascii="宋体" w:hAnsi="宋体" w:hint="eastAsia"/>
          <w:sz w:val="24"/>
        </w:rPr>
        <w:t>年</w:t>
      </w:r>
      <w:r>
        <w:rPr>
          <w:rFonts w:ascii="宋体" w:hAnsi="宋体"/>
          <w:sz w:val="24"/>
        </w:rPr>
        <w:t>1</w:t>
      </w:r>
      <w:r>
        <w:rPr>
          <w:rFonts w:ascii="宋体" w:hAnsi="宋体" w:hint="eastAsia"/>
          <w:sz w:val="24"/>
        </w:rPr>
        <w:t>月以来任意</w:t>
      </w:r>
      <w:r>
        <w:rPr>
          <w:rFonts w:ascii="宋体" w:hAnsi="宋体"/>
          <w:sz w:val="24"/>
        </w:rPr>
        <w:t>1</w:t>
      </w:r>
      <w:r>
        <w:rPr>
          <w:rFonts w:ascii="宋体" w:hAnsi="宋体" w:hint="eastAsia"/>
          <w:sz w:val="24"/>
        </w:rPr>
        <w:t>个月的社保缴纳证明材料，证明材料包括银行社保缴纳回单或社保局出具的社保交纳证明，依法不需要缴纳社会保障资金的应提供相应说明材料，格式自拟；</w:t>
      </w:r>
    </w:p>
    <w:p w:rsidR="00FB490A" w:rsidRDefault="00826390">
      <w:pPr>
        <w:tabs>
          <w:tab w:val="left" w:pos="7665"/>
        </w:tabs>
        <w:spacing w:line="380" w:lineRule="exact"/>
        <w:rPr>
          <w:rFonts w:ascii="宋体"/>
          <w:sz w:val="24"/>
        </w:rPr>
      </w:pPr>
      <w:r>
        <w:rPr>
          <w:rFonts w:ascii="宋体" w:hAnsi="宋体"/>
          <w:sz w:val="24"/>
        </w:rPr>
        <w:t>5</w:t>
      </w:r>
      <w:r>
        <w:rPr>
          <w:rFonts w:ascii="宋体" w:hAnsi="宋体" w:hint="eastAsia"/>
          <w:sz w:val="24"/>
        </w:rPr>
        <w:t>、参加本次采购活动前三年内，在经营活动中没有重大违法记录</w:t>
      </w:r>
    </w:p>
    <w:p w:rsidR="00FB490A" w:rsidRDefault="00826390">
      <w:pPr>
        <w:tabs>
          <w:tab w:val="left" w:pos="7665"/>
        </w:tabs>
        <w:spacing w:line="380" w:lineRule="exact"/>
        <w:ind w:firstLineChars="200" w:firstLine="480"/>
        <w:rPr>
          <w:rFonts w:ascii="宋体"/>
          <w:sz w:val="24"/>
        </w:rPr>
      </w:pPr>
      <w:r>
        <w:rPr>
          <w:rFonts w:ascii="宋体" w:hAnsi="宋体" w:hint="eastAsia"/>
          <w:sz w:val="24"/>
        </w:rPr>
        <w:t>可以通过承诺</w:t>
      </w:r>
      <w:proofErr w:type="gramStart"/>
      <w:r>
        <w:rPr>
          <w:rFonts w:ascii="宋体" w:hAnsi="宋体" w:hint="eastAsia"/>
          <w:sz w:val="24"/>
        </w:rPr>
        <w:t>函统一</w:t>
      </w:r>
      <w:proofErr w:type="gramEnd"/>
      <w:r>
        <w:rPr>
          <w:rFonts w:ascii="宋体" w:hAnsi="宋体" w:hint="eastAsia"/>
          <w:sz w:val="24"/>
        </w:rPr>
        <w:t>承诺。</w:t>
      </w:r>
    </w:p>
    <w:p w:rsidR="00FB490A" w:rsidRDefault="00826390">
      <w:pPr>
        <w:numPr>
          <w:ilvl w:val="0"/>
          <w:numId w:val="9"/>
        </w:numPr>
        <w:tabs>
          <w:tab w:val="left" w:pos="7665"/>
        </w:tabs>
        <w:spacing w:line="380" w:lineRule="exact"/>
        <w:rPr>
          <w:rFonts w:ascii="宋体"/>
          <w:sz w:val="24"/>
        </w:rPr>
      </w:pPr>
      <w:r>
        <w:rPr>
          <w:rFonts w:ascii="宋体" w:hAnsi="宋体" w:hint="eastAsia"/>
          <w:sz w:val="24"/>
        </w:rPr>
        <w:t>法律、法规规定的其他条件</w:t>
      </w:r>
    </w:p>
    <w:p w:rsidR="00FB490A" w:rsidRDefault="00826390">
      <w:pPr>
        <w:tabs>
          <w:tab w:val="left" w:pos="7665"/>
        </w:tabs>
        <w:spacing w:line="380" w:lineRule="exact"/>
        <w:ind w:firstLineChars="200" w:firstLine="480"/>
        <w:rPr>
          <w:rFonts w:ascii="宋体" w:hAnsi="宋体"/>
          <w:sz w:val="24"/>
        </w:rPr>
      </w:pPr>
      <w:r>
        <w:rPr>
          <w:rFonts w:ascii="宋体" w:hAnsi="宋体" w:hint="eastAsia"/>
          <w:sz w:val="24"/>
        </w:rPr>
        <w:t>可以通过承诺</w:t>
      </w:r>
      <w:proofErr w:type="gramStart"/>
      <w:r>
        <w:rPr>
          <w:rFonts w:ascii="宋体" w:hAnsi="宋体" w:hint="eastAsia"/>
          <w:sz w:val="24"/>
        </w:rPr>
        <w:t>函统一</w:t>
      </w:r>
      <w:proofErr w:type="gramEnd"/>
      <w:r>
        <w:rPr>
          <w:rFonts w:ascii="宋体" w:hAnsi="宋体" w:hint="eastAsia"/>
          <w:sz w:val="24"/>
        </w:rPr>
        <w:t>承诺。</w:t>
      </w:r>
    </w:p>
    <w:p w:rsidR="00FB490A" w:rsidRDefault="00826390">
      <w:pPr>
        <w:tabs>
          <w:tab w:val="left" w:pos="7665"/>
        </w:tabs>
        <w:spacing w:line="380" w:lineRule="exact"/>
        <w:rPr>
          <w:rFonts w:ascii="宋体" w:hAnsi="宋体"/>
          <w:sz w:val="24"/>
        </w:rPr>
      </w:pPr>
      <w:r>
        <w:rPr>
          <w:rFonts w:ascii="宋体" w:hAnsi="宋体" w:hint="eastAsia"/>
          <w:sz w:val="24"/>
        </w:rPr>
        <w:t>7、</w:t>
      </w:r>
      <w:r>
        <w:rPr>
          <w:rFonts w:hint="eastAsia"/>
          <w:sz w:val="24"/>
          <w:szCs w:val="24"/>
        </w:rPr>
        <w:t>具备武器装备科研生产单位二级或以上保密资格，投标时提供保密资格证书复印件。</w:t>
      </w:r>
    </w:p>
    <w:p w:rsidR="00FB490A" w:rsidRDefault="00826390">
      <w:pPr>
        <w:pStyle w:val="2"/>
        <w:numPr>
          <w:ilvl w:val="0"/>
          <w:numId w:val="8"/>
        </w:numPr>
        <w:spacing w:line="380" w:lineRule="exact"/>
        <w:rPr>
          <w:rFonts w:ascii="宋体"/>
          <w:sz w:val="24"/>
        </w:rPr>
      </w:pPr>
      <w:bookmarkStart w:id="199" w:name="_Toc24996817"/>
      <w:bookmarkStart w:id="200" w:name="_Toc24997113"/>
      <w:bookmarkStart w:id="201" w:name="_Toc24997920"/>
      <w:bookmarkStart w:id="202" w:name="_Toc35162067"/>
      <w:bookmarkStart w:id="203" w:name="_Toc24996581"/>
      <w:r>
        <w:rPr>
          <w:rFonts w:ascii="宋体" w:hAnsi="宋体" w:hint="eastAsia"/>
          <w:sz w:val="24"/>
        </w:rPr>
        <w:t>投标人及其现任法定代表人、主要负责人不得具有行贿犯罪记录</w:t>
      </w:r>
      <w:bookmarkEnd w:id="199"/>
      <w:bookmarkEnd w:id="200"/>
      <w:bookmarkEnd w:id="201"/>
      <w:bookmarkEnd w:id="202"/>
      <w:bookmarkEnd w:id="203"/>
    </w:p>
    <w:p w:rsidR="00FB490A" w:rsidRDefault="00826390">
      <w:pPr>
        <w:tabs>
          <w:tab w:val="left" w:pos="7665"/>
        </w:tabs>
        <w:spacing w:line="380" w:lineRule="exact"/>
        <w:ind w:firstLineChars="200" w:firstLine="480"/>
        <w:rPr>
          <w:rFonts w:ascii="宋体"/>
          <w:sz w:val="24"/>
        </w:rPr>
      </w:pPr>
      <w:r>
        <w:rPr>
          <w:rFonts w:ascii="宋体" w:hAnsi="宋体" w:hint="eastAsia"/>
          <w:sz w:val="24"/>
        </w:rPr>
        <w:t>可以通过承诺</w:t>
      </w:r>
      <w:proofErr w:type="gramStart"/>
      <w:r>
        <w:rPr>
          <w:rFonts w:ascii="宋体" w:hAnsi="宋体" w:hint="eastAsia"/>
          <w:sz w:val="24"/>
        </w:rPr>
        <w:t>函统一</w:t>
      </w:r>
      <w:proofErr w:type="gramEnd"/>
      <w:r>
        <w:rPr>
          <w:rFonts w:ascii="宋体" w:hAnsi="宋体" w:hint="eastAsia"/>
          <w:sz w:val="24"/>
        </w:rPr>
        <w:t>承诺。</w:t>
      </w:r>
    </w:p>
    <w:p w:rsidR="00FB490A" w:rsidRDefault="00826390">
      <w:pPr>
        <w:pStyle w:val="2"/>
        <w:numPr>
          <w:ilvl w:val="0"/>
          <w:numId w:val="8"/>
        </w:numPr>
        <w:spacing w:line="380" w:lineRule="exact"/>
        <w:rPr>
          <w:rFonts w:ascii="宋体"/>
          <w:sz w:val="24"/>
        </w:rPr>
      </w:pPr>
      <w:bookmarkStart w:id="204" w:name="_Toc24997921"/>
      <w:bookmarkStart w:id="205" w:name="_Toc24996818"/>
      <w:bookmarkStart w:id="206" w:name="_Toc24997114"/>
      <w:bookmarkStart w:id="207" w:name="_Toc35162068"/>
      <w:bookmarkStart w:id="208" w:name="_Toc24996582"/>
      <w:r>
        <w:rPr>
          <w:rFonts w:ascii="宋体" w:hAnsi="宋体" w:hint="eastAsia"/>
          <w:sz w:val="24"/>
        </w:rPr>
        <w:t>其他</w:t>
      </w:r>
      <w:bookmarkEnd w:id="204"/>
      <w:bookmarkEnd w:id="205"/>
      <w:bookmarkEnd w:id="206"/>
      <w:bookmarkEnd w:id="207"/>
      <w:bookmarkEnd w:id="208"/>
    </w:p>
    <w:p w:rsidR="00FB490A" w:rsidRDefault="00826390">
      <w:pPr>
        <w:tabs>
          <w:tab w:val="left" w:pos="7665"/>
        </w:tabs>
        <w:spacing w:line="380" w:lineRule="exact"/>
        <w:rPr>
          <w:rFonts w:ascii="宋体"/>
          <w:sz w:val="24"/>
        </w:rPr>
      </w:pPr>
      <w:r>
        <w:rPr>
          <w:rFonts w:ascii="宋体" w:hAnsi="宋体"/>
          <w:sz w:val="24"/>
        </w:rPr>
        <w:t>1</w:t>
      </w:r>
      <w:r>
        <w:rPr>
          <w:rFonts w:ascii="宋体" w:hAnsi="宋体" w:hint="eastAsia"/>
          <w:sz w:val="24"/>
        </w:rPr>
        <w:t>、投标截止日前，未被列入“信用中国”网站（</w:t>
      </w:r>
      <w:r>
        <w:rPr>
          <w:rFonts w:ascii="宋体" w:hAnsi="宋体"/>
          <w:sz w:val="24"/>
        </w:rPr>
        <w:t>www.creditchina.gov.cn</w:t>
      </w:r>
      <w:r>
        <w:rPr>
          <w:rFonts w:ascii="宋体" w:hAnsi="宋体" w:hint="eastAsia"/>
          <w:sz w:val="24"/>
        </w:rPr>
        <w:t>）、“中国政府采购网”网站（</w:t>
      </w:r>
      <w:r>
        <w:rPr>
          <w:rFonts w:ascii="宋体" w:hAnsi="宋体"/>
          <w:sz w:val="24"/>
        </w:rPr>
        <w:t>www.ccgp.gov.cn</w:t>
      </w:r>
      <w:r>
        <w:rPr>
          <w:rFonts w:ascii="宋体" w:hAnsi="宋体" w:hint="eastAsia"/>
          <w:sz w:val="24"/>
        </w:rPr>
        <w:t>）渠道查询的失信被执行人、重大税收违法案件当事人名单、政府采购严重违法失信行为记录名单，未被列入中物院不良行为记录供应商名单（被禁止参加的）。可以通过承诺</w:t>
      </w:r>
      <w:proofErr w:type="gramStart"/>
      <w:r>
        <w:rPr>
          <w:rFonts w:ascii="宋体" w:hAnsi="宋体" w:hint="eastAsia"/>
          <w:sz w:val="24"/>
        </w:rPr>
        <w:t>函统一</w:t>
      </w:r>
      <w:proofErr w:type="gramEnd"/>
      <w:r>
        <w:rPr>
          <w:rFonts w:ascii="宋体" w:hAnsi="宋体" w:hint="eastAsia"/>
          <w:sz w:val="24"/>
        </w:rPr>
        <w:t>承诺。</w:t>
      </w:r>
    </w:p>
    <w:p w:rsidR="00FB490A" w:rsidRDefault="00826390">
      <w:pPr>
        <w:pStyle w:val="1"/>
        <w:rPr>
          <w:rStyle w:val="1Char"/>
          <w:bCs w:val="0"/>
        </w:rPr>
      </w:pPr>
      <w:r>
        <w:rPr>
          <w:sz w:val="24"/>
        </w:rPr>
        <w:br w:type="page"/>
      </w:r>
      <w:bookmarkStart w:id="209" w:name="_Toc45653580"/>
      <w:r>
        <w:rPr>
          <w:rStyle w:val="1Char"/>
          <w:rFonts w:hint="eastAsia"/>
          <w:b/>
        </w:rPr>
        <w:lastRenderedPageBreak/>
        <w:t>第四章评标办法</w:t>
      </w:r>
      <w:bookmarkStart w:id="210" w:name="_Hlt101846155"/>
      <w:bookmarkStart w:id="211" w:name="_Toc217446097"/>
      <w:bookmarkStart w:id="212" w:name="_Toc183582280"/>
      <w:bookmarkStart w:id="213" w:name="_Toc208849007"/>
      <w:bookmarkStart w:id="214" w:name="_Toc183682415"/>
      <w:bookmarkEnd w:id="191"/>
      <w:bookmarkEnd w:id="192"/>
      <w:bookmarkEnd w:id="193"/>
      <w:bookmarkEnd w:id="209"/>
      <w:bookmarkEnd w:id="210"/>
    </w:p>
    <w:p w:rsidR="00FB490A" w:rsidRDefault="00826390">
      <w:pPr>
        <w:pStyle w:val="2"/>
        <w:rPr>
          <w:rFonts w:ascii="宋体"/>
        </w:rPr>
      </w:pPr>
      <w:bookmarkStart w:id="215" w:name="_Toc35162070"/>
      <w:bookmarkStart w:id="216" w:name="_Toc19877208"/>
      <w:bookmarkStart w:id="217" w:name="_Toc28124163"/>
      <w:bookmarkStart w:id="218" w:name="_Toc27295378"/>
      <w:bookmarkStart w:id="219" w:name="_Toc513469502"/>
      <w:r>
        <w:rPr>
          <w:rFonts w:ascii="宋体" w:hAnsi="宋体"/>
        </w:rPr>
        <w:t xml:space="preserve">1. </w:t>
      </w:r>
      <w:r>
        <w:rPr>
          <w:rFonts w:ascii="宋体" w:hAnsi="宋体" w:hint="eastAsia"/>
        </w:rPr>
        <w:t>总则</w:t>
      </w:r>
      <w:bookmarkEnd w:id="211"/>
      <w:bookmarkEnd w:id="212"/>
      <w:bookmarkEnd w:id="213"/>
      <w:bookmarkEnd w:id="214"/>
      <w:bookmarkEnd w:id="215"/>
      <w:bookmarkEnd w:id="216"/>
      <w:bookmarkEnd w:id="217"/>
      <w:bookmarkEnd w:id="218"/>
      <w:bookmarkEnd w:id="219"/>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1.1 </w:t>
      </w:r>
      <w:r>
        <w:rPr>
          <w:rFonts w:ascii="宋体" w:hAnsi="宋体" w:hint="eastAsia"/>
          <w:sz w:val="24"/>
          <w:szCs w:val="24"/>
        </w:rPr>
        <w:t>根据《中华人民共和国政府采购法》、《中华人民共和国政府采购法实施条例》、《政府采购货物和服务采购投标管理办法》、《</w:t>
      </w:r>
      <w:r>
        <w:rPr>
          <w:rFonts w:ascii="宋体" w:hAnsi="宋体" w:hint="eastAsia"/>
          <w:kern w:val="44"/>
          <w:sz w:val="24"/>
          <w:szCs w:val="24"/>
        </w:rPr>
        <w:t>中国工程物理研究院采购（外协）业务工作规范（试行）</w:t>
      </w:r>
      <w:r>
        <w:rPr>
          <w:rFonts w:ascii="宋体" w:hAnsi="宋体" w:hint="eastAsia"/>
          <w:sz w:val="24"/>
          <w:szCs w:val="24"/>
        </w:rPr>
        <w:t>》、《</w:t>
      </w:r>
      <w:r>
        <w:rPr>
          <w:rFonts w:ascii="宋体" w:hAnsi="宋体" w:hint="eastAsia"/>
          <w:kern w:val="44"/>
          <w:sz w:val="24"/>
          <w:szCs w:val="24"/>
        </w:rPr>
        <w:t>中国工程物理研究院政府采购公开招标工作程序（试行）</w:t>
      </w:r>
      <w:r>
        <w:rPr>
          <w:rFonts w:ascii="宋体" w:hAnsi="宋体" w:hint="eastAsia"/>
          <w:sz w:val="24"/>
          <w:szCs w:val="24"/>
        </w:rPr>
        <w:t>》等法律法规及其他相关规定，结合采购项目特点制定本评标办法。</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1.2 </w:t>
      </w:r>
      <w:r>
        <w:rPr>
          <w:rFonts w:ascii="宋体" w:hAnsi="宋体" w:hint="eastAsia"/>
          <w:bCs/>
          <w:sz w:val="24"/>
          <w:szCs w:val="24"/>
        </w:rPr>
        <w:t>评标工作由采购人负责组织，具体评标事务由采购人依法组建的评标委员会负责。评标委员会由采购人代表和有关技术、经济、法律等方面的专家组成。</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1.3 </w:t>
      </w:r>
      <w:r>
        <w:rPr>
          <w:rFonts w:ascii="宋体" w:hAnsi="宋体" w:hint="eastAsia"/>
          <w:sz w:val="24"/>
          <w:szCs w:val="24"/>
        </w:rPr>
        <w:t>评标工作应遵循公平、公正、科学及择优的原则，并以相同的评标程序和标准对待所有的投标人。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1.4 </w:t>
      </w:r>
      <w:r>
        <w:rPr>
          <w:rFonts w:ascii="宋体" w:hAnsi="宋体" w:hint="eastAsia"/>
          <w:sz w:val="24"/>
          <w:szCs w:val="24"/>
        </w:rPr>
        <w:t>评标委员会按照招标文件规定的评标方法和标准进行评标，并独立履行下列职责：</w:t>
      </w:r>
    </w:p>
    <w:p w:rsidR="00FB490A" w:rsidRDefault="00826390">
      <w:pPr>
        <w:overflowPunct w:val="0"/>
        <w:autoSpaceDE w:val="0"/>
        <w:autoSpaceDN w:val="0"/>
        <w:spacing w:line="360" w:lineRule="auto"/>
        <w:ind w:firstLineChars="200" w:firstLine="480"/>
        <w:rPr>
          <w:rFonts w:ascii="宋体"/>
          <w:sz w:val="24"/>
          <w:szCs w:val="24"/>
        </w:rPr>
      </w:pPr>
      <w:bookmarkStart w:id="220" w:name="_Toc217446098"/>
      <w:r>
        <w:rPr>
          <w:rFonts w:ascii="宋体" w:hAnsi="宋体" w:hint="eastAsia"/>
          <w:sz w:val="24"/>
          <w:szCs w:val="24"/>
        </w:rPr>
        <w:t>（一）熟悉和理解招标文件；</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（二）</w:t>
      </w:r>
      <w:r>
        <w:rPr>
          <w:rFonts w:ascii="宋体" w:hAnsi="宋体" w:cs="Arial" w:hint="eastAsia"/>
          <w:kern w:val="0"/>
          <w:sz w:val="24"/>
          <w:szCs w:val="24"/>
        </w:rPr>
        <w:t>审查、评价投标文件是否符合招标文件的商务、技术等实质性要求</w:t>
      </w:r>
      <w:r>
        <w:rPr>
          <w:rFonts w:ascii="宋体" w:hAnsi="宋体" w:hint="eastAsia"/>
          <w:sz w:val="24"/>
          <w:szCs w:val="24"/>
        </w:rPr>
        <w:t>；</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（三）根据需要要求采购人或采购代理机构对招标文件</w:t>
      </w:r>
      <w:proofErr w:type="gramStart"/>
      <w:r>
        <w:rPr>
          <w:rFonts w:ascii="宋体" w:hAnsi="宋体" w:hint="eastAsia"/>
          <w:sz w:val="24"/>
          <w:szCs w:val="24"/>
        </w:rPr>
        <w:t>作出</w:t>
      </w:r>
      <w:proofErr w:type="gramEnd"/>
      <w:r>
        <w:rPr>
          <w:rFonts w:ascii="宋体" w:hAnsi="宋体" w:hint="eastAsia"/>
          <w:sz w:val="24"/>
          <w:szCs w:val="24"/>
        </w:rPr>
        <w:t>解释；根据需要要求投标人对投标文件有关事项</w:t>
      </w:r>
      <w:proofErr w:type="gramStart"/>
      <w:r>
        <w:rPr>
          <w:rFonts w:ascii="宋体" w:hAnsi="宋体" w:hint="eastAsia"/>
          <w:sz w:val="24"/>
          <w:szCs w:val="24"/>
        </w:rPr>
        <w:t>作出</w:t>
      </w:r>
      <w:proofErr w:type="gramEnd"/>
      <w:r>
        <w:rPr>
          <w:rFonts w:ascii="宋体" w:hAnsi="宋体" w:hint="eastAsia"/>
          <w:sz w:val="24"/>
          <w:szCs w:val="24"/>
        </w:rPr>
        <w:t>澄清、说明或者更正；</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（四）</w:t>
      </w:r>
      <w:r>
        <w:rPr>
          <w:rFonts w:ascii="宋体" w:hAnsi="宋体" w:cs="Arial" w:hint="eastAsia"/>
          <w:kern w:val="0"/>
          <w:sz w:val="24"/>
          <w:szCs w:val="24"/>
        </w:rPr>
        <w:t>对投标文件进行比较和评价；</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（五）确定中标候选人，或者受采购人委托确定中标人；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（六）起草评标报告并进行签署；</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（七）向采购人、采购代理机构、财政部门或者其他监督部门报告非法干预评标工作的行为；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（八）法律、法规和规章规定的其他职责。</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1.5 </w:t>
      </w:r>
      <w:r>
        <w:rPr>
          <w:rFonts w:ascii="宋体" w:hAnsi="宋体" w:hint="eastAsia"/>
          <w:sz w:val="24"/>
          <w:szCs w:val="24"/>
        </w:rPr>
        <w:t>评标过程独立、保密。投标人非法干预评标过程的行为将导致其投标文件作为无效处理。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1.6</w:t>
      </w:r>
      <w:r>
        <w:rPr>
          <w:rFonts w:ascii="宋体" w:hAnsi="宋体" w:hint="eastAsia"/>
          <w:sz w:val="24"/>
          <w:szCs w:val="24"/>
        </w:rPr>
        <w:t>评标委员会评价投标文件的响应性，对于投标人而言，除评标委员会要求其澄清、说明或者更正而提供的资料外，仅依据投标文件本身的内容，不寻求其他外部证据。</w:t>
      </w:r>
    </w:p>
    <w:p w:rsidR="00FB490A" w:rsidRDefault="00826390">
      <w:pPr>
        <w:pStyle w:val="2"/>
        <w:rPr>
          <w:rFonts w:ascii="宋体"/>
        </w:rPr>
      </w:pPr>
      <w:bookmarkStart w:id="221" w:name="_Toc28124164"/>
      <w:bookmarkStart w:id="222" w:name="_Toc513469503"/>
      <w:bookmarkStart w:id="223" w:name="_Toc27295379"/>
      <w:bookmarkStart w:id="224" w:name="_Toc35162071"/>
      <w:bookmarkStart w:id="225" w:name="_Toc19877209"/>
      <w:r>
        <w:rPr>
          <w:rFonts w:ascii="宋体" w:hAnsi="宋体"/>
        </w:rPr>
        <w:lastRenderedPageBreak/>
        <w:t>2.</w:t>
      </w:r>
      <w:r>
        <w:rPr>
          <w:rFonts w:ascii="宋体" w:hAnsi="宋体" w:hint="eastAsia"/>
        </w:rPr>
        <w:t>评标方法</w:t>
      </w:r>
      <w:bookmarkEnd w:id="221"/>
      <w:bookmarkEnd w:id="222"/>
      <w:bookmarkEnd w:id="223"/>
      <w:bookmarkEnd w:id="224"/>
      <w:bookmarkEnd w:id="225"/>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本项目评标方法为：综合评分法。</w:t>
      </w:r>
    </w:p>
    <w:p w:rsidR="00FB490A" w:rsidRDefault="00826390">
      <w:pPr>
        <w:pStyle w:val="2"/>
        <w:rPr>
          <w:rFonts w:ascii="宋体"/>
        </w:rPr>
      </w:pPr>
      <w:bookmarkStart w:id="226" w:name="_Toc28124165"/>
      <w:bookmarkStart w:id="227" w:name="_Toc27295380"/>
      <w:bookmarkStart w:id="228" w:name="_Toc19877210"/>
      <w:bookmarkStart w:id="229" w:name="_Toc35162072"/>
      <w:bookmarkStart w:id="230" w:name="_Toc513469504"/>
      <w:r>
        <w:rPr>
          <w:rFonts w:ascii="宋体" w:hAnsi="宋体"/>
        </w:rPr>
        <w:t>3</w:t>
      </w:r>
      <w:r>
        <w:rPr>
          <w:rFonts w:ascii="宋体"/>
        </w:rPr>
        <w:t>.</w:t>
      </w:r>
      <w:r>
        <w:rPr>
          <w:rFonts w:ascii="宋体" w:hAnsi="宋体" w:hint="eastAsia"/>
        </w:rPr>
        <w:t>评标程序</w:t>
      </w:r>
      <w:bookmarkEnd w:id="220"/>
      <w:bookmarkEnd w:id="226"/>
      <w:bookmarkEnd w:id="227"/>
      <w:bookmarkEnd w:id="228"/>
      <w:bookmarkEnd w:id="229"/>
      <w:bookmarkEnd w:id="230"/>
    </w:p>
    <w:p w:rsidR="00FB490A" w:rsidRDefault="00826390">
      <w:pPr>
        <w:overflowPunct w:val="0"/>
        <w:autoSpaceDE w:val="0"/>
        <w:autoSpaceDN w:val="0"/>
        <w:spacing w:line="360" w:lineRule="auto"/>
        <w:ind w:firstLineChars="200" w:firstLine="480"/>
        <w:rPr>
          <w:rFonts w:ascii="宋体"/>
          <w:sz w:val="24"/>
          <w:szCs w:val="24"/>
        </w:rPr>
      </w:pPr>
      <w:bookmarkStart w:id="231" w:name="_Toc217446103"/>
      <w:bookmarkStart w:id="232" w:name="_Toc217446099"/>
      <w:r>
        <w:rPr>
          <w:rFonts w:ascii="宋体" w:hAnsi="宋体"/>
          <w:sz w:val="24"/>
          <w:szCs w:val="24"/>
        </w:rPr>
        <w:t>3.1</w:t>
      </w:r>
      <w:r>
        <w:rPr>
          <w:rFonts w:ascii="宋体" w:hAnsi="宋体" w:hint="eastAsia"/>
          <w:sz w:val="24"/>
          <w:szCs w:val="24"/>
        </w:rPr>
        <w:t>熟悉和理解招标文件和停止评标。</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3.1.1</w:t>
      </w:r>
      <w:r>
        <w:rPr>
          <w:rFonts w:ascii="宋体" w:hAnsi="宋体" w:hint="eastAsia"/>
          <w:sz w:val="24"/>
          <w:szCs w:val="24"/>
        </w:rPr>
        <w:t>评标委员会正式评标前，应当对招标文件进行熟悉和理解，内容主要包括招标文件中投标人资格条件要求、采购项目技术、服务和商务要求、评标方法和标准以及可能涉及签订采购合同的内容等。</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3.1.2</w:t>
      </w:r>
      <w:r>
        <w:rPr>
          <w:rFonts w:ascii="宋体" w:hAnsi="宋体" w:hint="eastAsia"/>
          <w:sz w:val="24"/>
          <w:szCs w:val="24"/>
        </w:rPr>
        <w:t>评标委员会熟悉和理解招标文件以及评标过程中，发现本招标文件有下列情形之一的，评标委员会应当停止评标：</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）招标文件的规定存在歧义、重大缺陷的；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）招标文件明显以不合理条件对投标人实行差别待遇或者歧视待遇的；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）采购项目属于国家规定的优先、强制采购范围，但是招标文件未依法体现优先、强制采购相关规定的；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）采购项目属于政府采购促进中小企业发展的范围，但是招标文件未依法体现促进中小企业发展相关规定的；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）招标文件规定的评标方法是综合评分法、最低评标价法之外的评标方法，或者虽然名称为综合评分法、最低评标价法，但实际上不符合国家规定；</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）招标文件将投标人的资格条件列为评分因素的；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）招标文件有违反国家其他有关强制性规定的情形。</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3.1.4</w:t>
      </w:r>
      <w:r>
        <w:rPr>
          <w:rFonts w:ascii="宋体" w:hAnsi="宋体" w:hint="eastAsia"/>
          <w:sz w:val="24"/>
          <w:szCs w:val="24"/>
        </w:rPr>
        <w:t>出现本条</w:t>
      </w:r>
      <w:r>
        <w:rPr>
          <w:rFonts w:ascii="宋体" w:hAnsi="宋体"/>
          <w:sz w:val="24"/>
          <w:szCs w:val="24"/>
        </w:rPr>
        <w:t>3.1.2</w:t>
      </w:r>
      <w:r>
        <w:rPr>
          <w:rFonts w:ascii="宋体" w:hAnsi="宋体" w:hint="eastAsia"/>
          <w:sz w:val="24"/>
          <w:szCs w:val="24"/>
        </w:rPr>
        <w:t>规定应当停止评标情形的，评标委员会成员应当向采购人或采购代理机构书面说明情况。除本条规定和评标委员会无法依法组建的情形外，评标委员会成员不得以任何方式和理由停止评标。</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3.2</w:t>
      </w:r>
      <w:r>
        <w:rPr>
          <w:rFonts w:ascii="宋体" w:hAnsi="宋体" w:hint="eastAsia"/>
          <w:sz w:val="24"/>
          <w:szCs w:val="24"/>
        </w:rPr>
        <w:t>资格性检查。</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采购人或采购代理机构应依据法律法规和本招标文件的规定，对投标文件是否按照规定要求提供资格性证明材料、是否按照规定交纳投标保证金、领取招标文件的供应商名称与投标供应商名称是否一致、是否属于禁止参加投标的供应商等进行审查，以确定投标人是否具备投标资格。</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通过资格审查的投标人不足</w:t>
      </w:r>
      <w:r>
        <w:rPr>
          <w:rFonts w:ascii="宋体" w:hAnsi="宋体"/>
          <w:sz w:val="24"/>
          <w:szCs w:val="24"/>
        </w:rPr>
        <w:t>3</w:t>
      </w:r>
      <w:r>
        <w:rPr>
          <w:rFonts w:ascii="宋体" w:hAnsi="宋体" w:hint="eastAsia"/>
          <w:sz w:val="24"/>
          <w:szCs w:val="24"/>
        </w:rPr>
        <w:t>家的，不得评标。</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lastRenderedPageBreak/>
        <w:t>3.3</w:t>
      </w:r>
      <w:r>
        <w:rPr>
          <w:rFonts w:ascii="宋体" w:hAnsi="宋体" w:hint="eastAsia"/>
          <w:sz w:val="24"/>
          <w:szCs w:val="24"/>
        </w:rPr>
        <w:t>符合性检查。</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3.3.1</w:t>
      </w:r>
      <w:r>
        <w:rPr>
          <w:rFonts w:ascii="宋体" w:hAnsi="宋体" w:hint="eastAsia"/>
          <w:sz w:val="24"/>
          <w:szCs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3.3.2</w:t>
      </w:r>
      <w:r>
        <w:rPr>
          <w:rFonts w:ascii="宋体" w:hAnsi="宋体" w:hint="eastAsia"/>
          <w:sz w:val="24"/>
          <w:szCs w:val="24"/>
        </w:rPr>
        <w:t>投标文件（包括单独递交的开标一览表）有下列情形的，本项目不作为实质性要求进行规定，即不作为符合性审查事项，不得作为无效投标处理：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（一）正副本数量齐全、密封完好，只是未按照招标文件要求进行分装</w:t>
      </w:r>
      <w:proofErr w:type="gramStart"/>
      <w:r>
        <w:rPr>
          <w:rFonts w:ascii="宋体" w:hAnsi="宋体" w:hint="eastAsia"/>
          <w:sz w:val="24"/>
          <w:szCs w:val="24"/>
        </w:rPr>
        <w:t>或者统装的</w:t>
      </w:r>
      <w:proofErr w:type="gramEnd"/>
      <w:r>
        <w:rPr>
          <w:rFonts w:ascii="宋体" w:hAnsi="宋体" w:hint="eastAsia"/>
          <w:sz w:val="24"/>
          <w:szCs w:val="24"/>
        </w:rPr>
        <w:t>；</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（二）存在个别地方（不超过</w:t>
      </w:r>
      <w:r>
        <w:rPr>
          <w:rFonts w:ascii="宋体" w:hAnsi="宋体"/>
          <w:sz w:val="24"/>
          <w:szCs w:val="24"/>
        </w:rPr>
        <w:t>2</w:t>
      </w:r>
      <w:r>
        <w:rPr>
          <w:rFonts w:ascii="宋体" w:hAnsi="宋体" w:hint="eastAsia"/>
          <w:sz w:val="24"/>
          <w:szCs w:val="24"/>
        </w:rPr>
        <w:t>个）没有法定代表人签字，但有法定代表人的私人印章或者有效授权代理人签字的（法定代表人</w:t>
      </w:r>
      <w:r>
        <w:rPr>
          <w:rFonts w:ascii="宋体" w:hAnsi="宋体"/>
          <w:sz w:val="24"/>
          <w:szCs w:val="24"/>
        </w:rPr>
        <w:t>/</w:t>
      </w:r>
      <w:r>
        <w:rPr>
          <w:rFonts w:ascii="宋体" w:hAnsi="宋体" w:hint="eastAsia"/>
          <w:sz w:val="24"/>
          <w:szCs w:val="24"/>
        </w:rPr>
        <w:t>单位负责人授权书除外）；</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（三）除招标文件明确要求加盖单位</w:t>
      </w:r>
      <w:r>
        <w:rPr>
          <w:rFonts w:ascii="宋体" w:hAnsi="宋体"/>
          <w:sz w:val="24"/>
          <w:szCs w:val="24"/>
        </w:rPr>
        <w:t>(</w:t>
      </w:r>
      <w:r>
        <w:rPr>
          <w:rFonts w:ascii="宋体" w:hAnsi="宋体" w:hint="eastAsia"/>
          <w:sz w:val="24"/>
          <w:szCs w:val="24"/>
        </w:rPr>
        <w:t>法人</w:t>
      </w:r>
      <w:r>
        <w:rPr>
          <w:rFonts w:ascii="宋体" w:hAnsi="宋体"/>
          <w:sz w:val="24"/>
          <w:szCs w:val="24"/>
        </w:rPr>
        <w:t>)</w:t>
      </w:r>
      <w:r>
        <w:rPr>
          <w:rFonts w:ascii="宋体" w:hAnsi="宋体" w:hint="eastAsia"/>
          <w:sz w:val="24"/>
          <w:szCs w:val="24"/>
        </w:rPr>
        <w:t>公章的以外，其他地方以相关专用章加盖的；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（四）其他不影响采购项目实质性要求的情形。</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3.3.3</w:t>
      </w:r>
      <w:r>
        <w:rPr>
          <w:rFonts w:ascii="宋体" w:hAnsi="宋体" w:hint="eastAsia"/>
          <w:sz w:val="24"/>
          <w:szCs w:val="24"/>
        </w:rPr>
        <w:t>除政府采购法律制度规定的情形外，本项目投标人或者其投标文件有下列情形之一的，作为无效投标处理：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（一）投标文件正副本、电子文档数量不足的；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（二）投标文件组成明显不符合招标文件的规定要求，影响评标委员会评判的；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（三）投标报价不符合招标文件的报价规定的；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（四）技术、商务、服务应答内容没有</w:t>
      </w:r>
      <w:proofErr w:type="gramStart"/>
      <w:r>
        <w:rPr>
          <w:rFonts w:ascii="宋体" w:hAnsi="宋体" w:hint="eastAsia"/>
          <w:sz w:val="24"/>
          <w:szCs w:val="24"/>
        </w:rPr>
        <w:t>完全响应</w:t>
      </w:r>
      <w:proofErr w:type="gramEnd"/>
      <w:r>
        <w:rPr>
          <w:rFonts w:ascii="宋体" w:hAnsi="宋体" w:hint="eastAsia"/>
          <w:sz w:val="24"/>
          <w:szCs w:val="24"/>
        </w:rPr>
        <w:t>招标文件实质性要求的；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（五）招标文件有明确要求，但投标文件未载明或者载明的采购项目履约时间、方式、数量与招标文件要求不一致的；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（六）其他不符合招标文件实质性要求的。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3.3.4</w:t>
      </w:r>
      <w:r>
        <w:rPr>
          <w:rFonts w:ascii="宋体" w:hAnsi="宋体" w:hint="eastAsia"/>
          <w:sz w:val="24"/>
          <w:szCs w:val="24"/>
        </w:rPr>
        <w:t>通过符合性审查的投标人不足</w:t>
      </w:r>
      <w:r>
        <w:rPr>
          <w:rFonts w:ascii="宋体" w:hAnsi="宋体"/>
          <w:sz w:val="24"/>
          <w:szCs w:val="24"/>
        </w:rPr>
        <w:t>3</w:t>
      </w:r>
      <w:r>
        <w:rPr>
          <w:rFonts w:ascii="宋体" w:hAnsi="宋体" w:hint="eastAsia"/>
          <w:sz w:val="24"/>
          <w:szCs w:val="24"/>
        </w:rPr>
        <w:t>家的，应予废标。</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3.4</w:t>
      </w:r>
      <w:r>
        <w:rPr>
          <w:rFonts w:ascii="宋体" w:hAnsi="宋体" w:hint="eastAsia"/>
          <w:sz w:val="24"/>
          <w:szCs w:val="24"/>
        </w:rPr>
        <w:t>比较与评价。按招标文件中规定的评标方法和标准，对未作无效投标处理的投标文件进行综合比较与评价。</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3.5</w:t>
      </w:r>
      <w:r>
        <w:rPr>
          <w:rFonts w:ascii="宋体" w:hAnsi="宋体" w:hint="eastAsia"/>
          <w:sz w:val="24"/>
          <w:szCs w:val="24"/>
        </w:rPr>
        <w:t>复核。评分汇总结束后，评标委员会应当进行复核，特别要对拟推荐为中标候选人的、报价最低的、投标文件被认定为无效的进行重点复核。</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3.6</w:t>
      </w:r>
      <w:r>
        <w:rPr>
          <w:rFonts w:ascii="宋体" w:hAnsi="宋体" w:hint="eastAsia"/>
          <w:sz w:val="24"/>
          <w:szCs w:val="24"/>
        </w:rPr>
        <w:t>推荐中标候选人。中标候选人应当排序。采用最低评标价法的，评标结果按投标报价由低到高顺序排列。投标文件满足招标文件全部实质性要求且投标报价最低的投标人为中标候选人。报价相同且满足招标文件全部实质性要求的并列，由采购人自主采取公平、择优的方式选择中标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lastRenderedPageBreak/>
        <w:t>采用综合评分法的，评标结果按评审后得分由高到低顺序排列。得分相同的，按投标报价由低到高顺序排列。投标文件满足招标文件全部实质性要求，</w:t>
      </w:r>
      <w:proofErr w:type="gramStart"/>
      <w:r>
        <w:rPr>
          <w:rFonts w:ascii="宋体" w:hAnsi="宋体" w:hint="eastAsia"/>
          <w:sz w:val="24"/>
          <w:szCs w:val="24"/>
        </w:rPr>
        <w:t>且按照</w:t>
      </w:r>
      <w:proofErr w:type="gramEnd"/>
      <w:r>
        <w:rPr>
          <w:rFonts w:ascii="宋体" w:hAnsi="宋体" w:hint="eastAsia"/>
          <w:sz w:val="24"/>
          <w:szCs w:val="24"/>
        </w:rPr>
        <w:t>评审因素的量化指标评审得分最高的投标人为中标候选人。得分且投标报价相同的并列，由采购人自主采取公平、择优的方式选择中标人。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3.7</w:t>
      </w:r>
      <w:r>
        <w:rPr>
          <w:rFonts w:ascii="宋体" w:hAnsi="宋体" w:hint="eastAsia"/>
          <w:sz w:val="24"/>
          <w:szCs w:val="24"/>
        </w:rPr>
        <w:t>出具评标报告。评标委员会推荐中标候选人后，应当向采购人出具评标报告。评标报告应当包括下列内容：</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（一）采购公告刊登的媒体名称、开标日期和地点；</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（二）获取招标文件的投标人名单和评标委员会成员名单；</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（三）评标方法和标准；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（四）开标记录和评标情况及说明，包括无效投标人名单及原因；</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（五）评标结果，确定的中标候选人名单或者经单位委托直接确定的中标人；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（六）其他需要说明的情况，包括评标过程中投标人根据评标委员会要求进行的澄清、说明或者补正，评标委员会成员的更换等。</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3.8</w:t>
      </w:r>
      <w:r>
        <w:rPr>
          <w:rFonts w:ascii="宋体" w:hAnsi="宋体" w:hint="eastAsia"/>
          <w:sz w:val="24"/>
          <w:szCs w:val="24"/>
        </w:rPr>
        <w:t>评标争议处理规则。评标委员会在评审过程中，对符合性审查结果、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主管部门依法处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3.9</w:t>
      </w:r>
      <w:r>
        <w:rPr>
          <w:rFonts w:ascii="宋体" w:hAnsi="宋体" w:hint="eastAsia"/>
          <w:sz w:val="24"/>
          <w:szCs w:val="24"/>
        </w:rPr>
        <w:t>投标人应当书面澄清、说明或者更正。</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3.9.1</w:t>
      </w:r>
      <w:r>
        <w:rPr>
          <w:rFonts w:ascii="宋体" w:hAnsi="宋体" w:hint="eastAsia"/>
          <w:sz w:val="24"/>
          <w:szCs w:val="24"/>
        </w:rPr>
        <w:t>在评标过程中，投标文件实质性符合招标文件要求的前提下，评标委员会对投标文件中含义不明确、同类问题表述不一致或者有明显文字和计算错误的内容，应当以书面形式（须由评标委员会全体成员签字）要求投标人</w:t>
      </w:r>
      <w:proofErr w:type="gramStart"/>
      <w:r>
        <w:rPr>
          <w:rFonts w:ascii="宋体" w:hAnsi="宋体" w:hint="eastAsia"/>
          <w:sz w:val="24"/>
          <w:szCs w:val="24"/>
        </w:rPr>
        <w:t>作出</w:t>
      </w:r>
      <w:proofErr w:type="gramEnd"/>
      <w:r>
        <w:rPr>
          <w:rFonts w:ascii="宋体" w:hAnsi="宋体" w:hint="eastAsia"/>
          <w:sz w:val="24"/>
          <w:szCs w:val="24"/>
        </w:rPr>
        <w:t>必要的书面澄清、说明或者更正，并给予投标人必要的反馈时间。</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3.9.2</w:t>
      </w:r>
      <w:r>
        <w:rPr>
          <w:rFonts w:ascii="宋体" w:hAnsi="宋体" w:hint="eastAsia"/>
          <w:sz w:val="24"/>
          <w:szCs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投标做无效处理。澄清、说明或者更正不影响投标文件的效力，有效的澄清、说明或者更正材料，是投标文件的组成部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lastRenderedPageBreak/>
        <w:t>3.9.3</w:t>
      </w:r>
      <w:r>
        <w:rPr>
          <w:rFonts w:ascii="宋体" w:hAnsi="宋体" w:hint="eastAsia"/>
          <w:sz w:val="24"/>
          <w:szCs w:val="24"/>
        </w:rPr>
        <w:t>评标委员会要求投标人澄清、说明或者更正，不得超出招标文件的范围，不得以此让投标人实质改变投标文件的内容，不得影响投标人公平竞争。</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3.9.4 </w:t>
      </w:r>
      <w:r>
        <w:rPr>
          <w:rFonts w:ascii="宋体" w:hAnsi="宋体" w:hint="eastAsia"/>
          <w:sz w:val="24"/>
          <w:szCs w:val="24"/>
        </w:rPr>
        <w:t>本项目采购过程中，投标文件报价出现前后不一致的，按照下列规定修正：</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（一）投标文件中开标一览表（报价表）内容与投标文件中相应内容不一致的，以开标一览表（报价表）为准；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（二）大写金额和小写金额不一致的，以大写金额为准；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（三）单价金额小数点或者百分比有明显错位的，以开标一览表的总价为准，并修改单价；</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（四）</w:t>
      </w:r>
      <w:r>
        <w:rPr>
          <w:rFonts w:ascii="宋体" w:hAnsi="宋体" w:hint="eastAsia"/>
          <w:bCs/>
          <w:sz w:val="24"/>
          <w:szCs w:val="24"/>
        </w:rPr>
        <w:t>总价金额与按单价汇总金额不一致的，以单价金额计算结果为准。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 xml:space="preserve">　同时出现两种以上不一致的，按照前款规定的顺序修正。修正后的报价按照本章</w:t>
      </w:r>
      <w:r>
        <w:rPr>
          <w:rFonts w:ascii="宋体" w:hAnsi="宋体"/>
          <w:sz w:val="24"/>
          <w:szCs w:val="24"/>
        </w:rPr>
        <w:t>3.9.2</w:t>
      </w:r>
      <w:r>
        <w:rPr>
          <w:rFonts w:ascii="宋体" w:hAnsi="宋体" w:hint="eastAsia"/>
          <w:sz w:val="24"/>
          <w:szCs w:val="24"/>
        </w:rPr>
        <w:t>条的规定经投标人确认后产生约束力，投标人不确认的，其投标无效。</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（五）对不同语言文本投标文件的解释发生疑义的，以中文文本为准。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出现本条第（四）项规定情形，单价汇总金额比总价金额高，且超过采购预算或者本项目最高限价的，投标人投标文件应作为无效投标处理；单价汇总金额比总价金额高，但未超过采购预算或者本项目最高限价的，应以单价汇总金额作为价格评分依据。</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注：评标委员会应当积极履行澄清、说明或者更正的职责，不得滥用权力。投标人的投标文件可以要求澄清、说明或者更正的，不得未经澄清、说明或者更正而直接作无效投标处理。</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kern w:val="0"/>
          <w:sz w:val="24"/>
          <w:szCs w:val="24"/>
        </w:rPr>
        <w:t>3.1</w:t>
      </w:r>
      <w:r>
        <w:rPr>
          <w:rFonts w:ascii="宋体" w:cs="宋体"/>
          <w:kern w:val="0"/>
          <w:sz w:val="24"/>
          <w:szCs w:val="24"/>
        </w:rPr>
        <w:t>0</w:t>
      </w:r>
      <w:r>
        <w:rPr>
          <w:rFonts w:ascii="宋体" w:hAnsi="宋体" w:cs="宋体" w:hint="eastAsia"/>
          <w:kern w:val="0"/>
          <w:sz w:val="24"/>
          <w:szCs w:val="24"/>
        </w:rPr>
        <w:t>现场复核评标结果。</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hint="eastAsia"/>
          <w:kern w:val="0"/>
          <w:sz w:val="24"/>
          <w:szCs w:val="24"/>
        </w:rPr>
        <w:t>评标结果汇总完成后，除下列情形外，任何人不得修改评标结果：</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hint="eastAsia"/>
          <w:kern w:val="0"/>
          <w:sz w:val="24"/>
          <w:szCs w:val="24"/>
        </w:rPr>
        <w:t>（一）分值汇总计算错误的；</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hint="eastAsia"/>
          <w:kern w:val="0"/>
          <w:sz w:val="24"/>
          <w:szCs w:val="24"/>
        </w:rPr>
        <w:t>（二）分项评分超出评分标准范围的；</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hint="eastAsia"/>
          <w:kern w:val="0"/>
          <w:sz w:val="24"/>
          <w:szCs w:val="24"/>
        </w:rPr>
        <w:t>（三）客观评分不一致的；</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hint="eastAsia"/>
          <w:kern w:val="0"/>
          <w:sz w:val="24"/>
          <w:szCs w:val="24"/>
        </w:rPr>
        <w:t>（四）经评标委员会认定评分畸高、</w:t>
      </w:r>
      <w:proofErr w:type="gramStart"/>
      <w:r>
        <w:rPr>
          <w:rFonts w:ascii="宋体" w:hAnsi="宋体" w:cs="宋体" w:hint="eastAsia"/>
          <w:kern w:val="0"/>
          <w:sz w:val="24"/>
          <w:szCs w:val="24"/>
        </w:rPr>
        <w:t>畸</w:t>
      </w:r>
      <w:proofErr w:type="gramEnd"/>
      <w:r>
        <w:rPr>
          <w:rFonts w:ascii="宋体" w:hAnsi="宋体" w:cs="宋体" w:hint="eastAsia"/>
          <w:kern w:val="0"/>
          <w:sz w:val="24"/>
          <w:szCs w:val="24"/>
        </w:rPr>
        <w:t>低情形的。</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hint="eastAsia"/>
          <w:kern w:val="0"/>
          <w:sz w:val="24"/>
          <w:szCs w:val="24"/>
        </w:rPr>
        <w:t>评标报告签署前，经复核发现存在本条以上情形之一的，评标委员会应当当场修改评标结果，并在评标报告中记载；评标报告签署后，采购人发现存在以上情形之一的，应当组织原评标委员会进行重新评审，重新评审改变评标结果的，书面报告中国工程物理研究院财务部。</w:t>
      </w:r>
    </w:p>
    <w:p w:rsidR="00FB490A" w:rsidRDefault="00826390">
      <w:pPr>
        <w:pStyle w:val="2"/>
        <w:rPr>
          <w:rFonts w:ascii="宋体"/>
        </w:rPr>
      </w:pPr>
      <w:bookmarkStart w:id="233" w:name="_Toc28124166"/>
      <w:bookmarkStart w:id="234" w:name="_Toc35162073"/>
      <w:bookmarkStart w:id="235" w:name="_Toc27295381"/>
      <w:r>
        <w:rPr>
          <w:rFonts w:ascii="宋体" w:hAnsi="宋体"/>
        </w:rPr>
        <w:lastRenderedPageBreak/>
        <w:t xml:space="preserve">4. </w:t>
      </w:r>
      <w:r>
        <w:rPr>
          <w:rFonts w:ascii="宋体" w:hAnsi="宋体" w:hint="eastAsia"/>
        </w:rPr>
        <w:t>评标细则及标准</w:t>
      </w:r>
      <w:bookmarkEnd w:id="231"/>
      <w:bookmarkEnd w:id="233"/>
      <w:bookmarkEnd w:id="234"/>
      <w:bookmarkEnd w:id="235"/>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4.1</w:t>
      </w:r>
      <w:r>
        <w:rPr>
          <w:rFonts w:ascii="宋体" w:hAnsi="宋体" w:hint="eastAsia"/>
          <w:sz w:val="24"/>
          <w:szCs w:val="24"/>
        </w:rPr>
        <w:t>本次综合评分因素是：详见综合评分明细表。</w:t>
      </w:r>
    </w:p>
    <w:p w:rsidR="00FB490A" w:rsidRDefault="00826390">
      <w:pPr>
        <w:autoSpaceDE w:val="0"/>
        <w:autoSpaceDN w:val="0"/>
        <w:adjustRightInd w:val="0"/>
        <w:spacing w:line="360" w:lineRule="auto"/>
        <w:ind w:firstLineChars="200" w:firstLine="480"/>
        <w:rPr>
          <w:rFonts w:ascii="宋体" w:cs="宋体"/>
          <w:kern w:val="0"/>
          <w:sz w:val="24"/>
          <w:szCs w:val="24"/>
        </w:rPr>
      </w:pPr>
      <w:r>
        <w:rPr>
          <w:rFonts w:ascii="宋体" w:hAnsi="宋体" w:cs="宋体"/>
          <w:kern w:val="0"/>
          <w:sz w:val="24"/>
          <w:szCs w:val="24"/>
        </w:rPr>
        <w:t xml:space="preserve">4.2 </w:t>
      </w:r>
      <w:r>
        <w:rPr>
          <w:rFonts w:ascii="宋体" w:hAnsi="宋体" w:cs="宋体" w:hint="eastAsia"/>
          <w:kern w:val="0"/>
          <w:sz w:val="24"/>
          <w:szCs w:val="24"/>
        </w:rPr>
        <w:t>评标委员会成员应当独立对每个有效投标人的投标文件进行评分，加权汇总每项评分因素的得分，得出每个有效投标供应商的总分。</w:t>
      </w:r>
    </w:p>
    <w:p w:rsidR="00FB490A" w:rsidRDefault="00826390">
      <w:pPr>
        <w:tabs>
          <w:tab w:val="left" w:pos="600"/>
        </w:tabs>
        <w:overflowPunct w:val="0"/>
        <w:autoSpaceDE w:val="0"/>
        <w:autoSpaceDN w:val="0"/>
        <w:spacing w:line="360" w:lineRule="auto"/>
        <w:ind w:firstLineChars="200" w:firstLine="480"/>
        <w:rPr>
          <w:rFonts w:ascii="宋体"/>
          <w:sz w:val="24"/>
          <w:szCs w:val="24"/>
        </w:rPr>
      </w:pPr>
      <w:r>
        <w:rPr>
          <w:rFonts w:ascii="宋体" w:hAnsi="宋体"/>
          <w:sz w:val="24"/>
          <w:szCs w:val="24"/>
        </w:rPr>
        <w:t>4.3</w:t>
      </w:r>
      <w:r>
        <w:rPr>
          <w:rFonts w:ascii="宋体" w:hAnsi="宋体" w:hint="eastAsia"/>
          <w:sz w:val="24"/>
          <w:szCs w:val="24"/>
        </w:rPr>
        <w:t>综合评分明细表</w:t>
      </w:r>
    </w:p>
    <w:p w:rsidR="00FB490A" w:rsidRDefault="00826390">
      <w:pPr>
        <w:tabs>
          <w:tab w:val="left" w:pos="600"/>
        </w:tabs>
        <w:overflowPunct w:val="0"/>
        <w:autoSpaceDE w:val="0"/>
        <w:autoSpaceDN w:val="0"/>
        <w:spacing w:line="360" w:lineRule="auto"/>
        <w:ind w:firstLineChars="200" w:firstLine="480"/>
        <w:rPr>
          <w:rFonts w:ascii="宋体"/>
          <w:sz w:val="24"/>
          <w:szCs w:val="24"/>
        </w:rPr>
      </w:pPr>
      <w:r>
        <w:rPr>
          <w:rFonts w:ascii="宋体" w:hAnsi="宋体"/>
          <w:sz w:val="24"/>
          <w:szCs w:val="24"/>
        </w:rPr>
        <w:t>4.3.1</w:t>
      </w:r>
      <w:r>
        <w:rPr>
          <w:rFonts w:ascii="宋体" w:hAnsi="宋体" w:hint="eastAsia"/>
          <w:sz w:val="24"/>
          <w:szCs w:val="24"/>
        </w:rPr>
        <w:t>综合评分明细表的制定以科学合理、降低评委会自由裁量权为原则。</w:t>
      </w:r>
    </w:p>
    <w:p w:rsidR="00FB490A" w:rsidRDefault="00826390">
      <w:pPr>
        <w:tabs>
          <w:tab w:val="left" w:pos="600"/>
        </w:tabs>
        <w:overflowPunct w:val="0"/>
        <w:autoSpaceDE w:val="0"/>
        <w:autoSpaceDN w:val="0"/>
        <w:spacing w:line="360" w:lineRule="auto"/>
        <w:ind w:firstLineChars="200" w:firstLine="480"/>
        <w:rPr>
          <w:rFonts w:ascii="宋体" w:hAnsi="宋体"/>
          <w:sz w:val="24"/>
          <w:szCs w:val="24"/>
        </w:rPr>
      </w:pPr>
      <w:r>
        <w:rPr>
          <w:rFonts w:ascii="宋体" w:hAnsi="宋体"/>
          <w:sz w:val="24"/>
          <w:szCs w:val="24"/>
        </w:rPr>
        <w:t>4.3.2</w:t>
      </w:r>
      <w:r>
        <w:rPr>
          <w:rFonts w:ascii="宋体" w:hAnsi="宋体" w:hint="eastAsia"/>
          <w:sz w:val="24"/>
          <w:szCs w:val="24"/>
        </w:rPr>
        <w:t>综合评分明细表</w:t>
      </w:r>
    </w:p>
    <w:tbl>
      <w:tblPr>
        <w:tblStyle w:val="af7"/>
        <w:tblW w:w="9629" w:type="dxa"/>
        <w:tblLayout w:type="fixed"/>
        <w:tblLook w:val="04A0"/>
      </w:tblPr>
      <w:tblGrid>
        <w:gridCol w:w="739"/>
        <w:gridCol w:w="1350"/>
        <w:gridCol w:w="816"/>
        <w:gridCol w:w="6724"/>
      </w:tblGrid>
      <w:tr w:rsidR="00FB490A">
        <w:trPr>
          <w:trHeight w:val="519"/>
        </w:trPr>
        <w:tc>
          <w:tcPr>
            <w:tcW w:w="739" w:type="dxa"/>
            <w:vAlign w:val="center"/>
          </w:tcPr>
          <w:p w:rsidR="00FB490A" w:rsidRDefault="00826390">
            <w:pPr>
              <w:jc w:val="center"/>
              <w:rPr>
                <w:rFonts w:ascii="宋体" w:hAnsi="宋体"/>
                <w:sz w:val="24"/>
                <w:szCs w:val="24"/>
              </w:rPr>
            </w:pPr>
            <w:r>
              <w:rPr>
                <w:rFonts w:ascii="Times New Roman" w:hAnsi="Times New Roman" w:hint="eastAsia"/>
                <w:b/>
                <w:sz w:val="24"/>
                <w:szCs w:val="24"/>
              </w:rPr>
              <w:t>类别</w:t>
            </w:r>
          </w:p>
        </w:tc>
        <w:tc>
          <w:tcPr>
            <w:tcW w:w="1350" w:type="dxa"/>
            <w:vAlign w:val="center"/>
          </w:tcPr>
          <w:p w:rsidR="00FB490A" w:rsidRDefault="00826390">
            <w:pPr>
              <w:jc w:val="center"/>
              <w:rPr>
                <w:rFonts w:ascii="宋体" w:hAnsi="宋体"/>
                <w:sz w:val="24"/>
                <w:szCs w:val="24"/>
              </w:rPr>
            </w:pPr>
            <w:r>
              <w:rPr>
                <w:rFonts w:ascii="Times New Roman" w:hAnsi="Times New Roman" w:hint="eastAsia"/>
                <w:b/>
                <w:sz w:val="24"/>
                <w:szCs w:val="24"/>
              </w:rPr>
              <w:t>评分项目</w:t>
            </w:r>
          </w:p>
        </w:tc>
        <w:tc>
          <w:tcPr>
            <w:tcW w:w="816" w:type="dxa"/>
            <w:vAlign w:val="center"/>
          </w:tcPr>
          <w:p w:rsidR="00FB490A" w:rsidRDefault="00826390">
            <w:pPr>
              <w:jc w:val="center"/>
              <w:rPr>
                <w:rFonts w:ascii="宋体" w:hAnsi="宋体"/>
                <w:sz w:val="24"/>
                <w:szCs w:val="24"/>
              </w:rPr>
            </w:pPr>
            <w:r>
              <w:rPr>
                <w:rFonts w:ascii="Times New Roman" w:hAnsi="Times New Roman" w:hint="eastAsia"/>
                <w:b/>
                <w:sz w:val="24"/>
                <w:szCs w:val="24"/>
              </w:rPr>
              <w:t>总分</w:t>
            </w:r>
          </w:p>
        </w:tc>
        <w:tc>
          <w:tcPr>
            <w:tcW w:w="6724" w:type="dxa"/>
            <w:vAlign w:val="center"/>
          </w:tcPr>
          <w:p w:rsidR="00FB490A" w:rsidRDefault="00826390">
            <w:pPr>
              <w:jc w:val="center"/>
              <w:rPr>
                <w:rFonts w:ascii="宋体" w:hAnsi="宋体"/>
                <w:sz w:val="24"/>
                <w:szCs w:val="24"/>
              </w:rPr>
            </w:pPr>
            <w:r>
              <w:rPr>
                <w:rFonts w:ascii="Times New Roman" w:hAnsi="Times New Roman" w:hint="eastAsia"/>
                <w:b/>
                <w:sz w:val="24"/>
                <w:szCs w:val="24"/>
              </w:rPr>
              <w:t>评判标准</w:t>
            </w:r>
          </w:p>
        </w:tc>
      </w:tr>
      <w:tr w:rsidR="00FB490A">
        <w:trPr>
          <w:trHeight w:val="1988"/>
        </w:trPr>
        <w:tc>
          <w:tcPr>
            <w:tcW w:w="739" w:type="dxa"/>
            <w:vAlign w:val="center"/>
          </w:tcPr>
          <w:p w:rsidR="00FB490A" w:rsidRDefault="00826390">
            <w:pPr>
              <w:jc w:val="center"/>
              <w:rPr>
                <w:rFonts w:ascii="Times New Roman" w:hAnsi="Times New Roman"/>
                <w:sz w:val="24"/>
                <w:szCs w:val="24"/>
              </w:rPr>
            </w:pPr>
            <w:r>
              <w:rPr>
                <w:rFonts w:ascii="Times New Roman" w:hAnsi="Times New Roman" w:hint="eastAsia"/>
                <w:sz w:val="24"/>
                <w:szCs w:val="24"/>
              </w:rPr>
              <w:t>价格</w:t>
            </w:r>
          </w:p>
        </w:tc>
        <w:tc>
          <w:tcPr>
            <w:tcW w:w="1350" w:type="dxa"/>
            <w:vAlign w:val="center"/>
          </w:tcPr>
          <w:p w:rsidR="00FB490A" w:rsidRDefault="00826390">
            <w:pPr>
              <w:jc w:val="center"/>
              <w:rPr>
                <w:rFonts w:ascii="Times New Roman" w:hAnsi="Times New Roman"/>
                <w:sz w:val="24"/>
                <w:szCs w:val="24"/>
              </w:rPr>
            </w:pPr>
            <w:r>
              <w:rPr>
                <w:rFonts w:ascii="Times New Roman" w:hAnsi="Times New Roman" w:hint="eastAsia"/>
                <w:sz w:val="24"/>
                <w:szCs w:val="24"/>
              </w:rPr>
              <w:t>投标价格</w:t>
            </w:r>
          </w:p>
        </w:tc>
        <w:tc>
          <w:tcPr>
            <w:tcW w:w="816" w:type="dxa"/>
            <w:vAlign w:val="center"/>
          </w:tcPr>
          <w:p w:rsidR="00FB490A" w:rsidRDefault="00826390">
            <w:pPr>
              <w:jc w:val="center"/>
              <w:rPr>
                <w:rFonts w:ascii="Times New Roman" w:hAnsi="Times New Roman"/>
                <w:sz w:val="24"/>
                <w:szCs w:val="24"/>
              </w:rPr>
            </w:pPr>
            <w:r>
              <w:rPr>
                <w:rFonts w:ascii="Times New Roman" w:hAnsi="Times New Roman" w:hint="eastAsia"/>
                <w:sz w:val="24"/>
                <w:szCs w:val="24"/>
              </w:rPr>
              <w:t>50</w:t>
            </w:r>
            <w:r>
              <w:rPr>
                <w:rFonts w:ascii="Times New Roman" w:hAnsi="Times New Roman" w:hint="eastAsia"/>
                <w:sz w:val="24"/>
                <w:szCs w:val="24"/>
              </w:rPr>
              <w:t>分</w:t>
            </w:r>
          </w:p>
        </w:tc>
        <w:tc>
          <w:tcPr>
            <w:tcW w:w="6724" w:type="dxa"/>
            <w:vAlign w:val="center"/>
          </w:tcPr>
          <w:p w:rsidR="00FB490A" w:rsidRDefault="00826390">
            <w:pPr>
              <w:rPr>
                <w:rFonts w:ascii="Times New Roman" w:hAnsi="Times New Roman"/>
                <w:sz w:val="24"/>
                <w:szCs w:val="24"/>
              </w:rPr>
            </w:pPr>
            <w:r>
              <w:rPr>
                <w:rFonts w:ascii="Times New Roman" w:hAnsi="Times New Roman" w:hint="eastAsia"/>
                <w:sz w:val="24"/>
                <w:szCs w:val="24"/>
              </w:rPr>
              <w:t>经专家评审的最低有效投标报价作为评标基准价，其报价得满分</w:t>
            </w:r>
            <w:r>
              <w:rPr>
                <w:rFonts w:ascii="Times New Roman" w:hAnsi="Times New Roman" w:hint="eastAsia"/>
                <w:sz w:val="24"/>
                <w:szCs w:val="24"/>
              </w:rPr>
              <w:t>50</w:t>
            </w:r>
            <w:r>
              <w:rPr>
                <w:rFonts w:ascii="Times New Roman" w:hAnsi="Times New Roman" w:hint="eastAsia"/>
                <w:sz w:val="24"/>
                <w:szCs w:val="24"/>
              </w:rPr>
              <w:t>分；其他投标人的报价得分按“投标报价得分</w:t>
            </w:r>
            <w:r>
              <w:rPr>
                <w:rFonts w:ascii="Times New Roman" w:hAnsi="Times New Roman"/>
                <w:sz w:val="24"/>
                <w:szCs w:val="24"/>
              </w:rPr>
              <w:t>=</w:t>
            </w:r>
            <w:r>
              <w:rPr>
                <w:rFonts w:ascii="Times New Roman" w:hAnsi="Times New Roman" w:hint="eastAsia"/>
                <w:sz w:val="24"/>
                <w:szCs w:val="24"/>
              </w:rPr>
              <w:t>（评标基准价</w:t>
            </w:r>
            <w:r>
              <w:rPr>
                <w:rFonts w:ascii="Times New Roman" w:hAnsi="Times New Roman"/>
                <w:sz w:val="24"/>
                <w:szCs w:val="24"/>
              </w:rPr>
              <w:t>/</w:t>
            </w:r>
            <w:r>
              <w:rPr>
                <w:rFonts w:ascii="Times New Roman" w:hAnsi="Times New Roman" w:hint="eastAsia"/>
                <w:sz w:val="24"/>
                <w:szCs w:val="24"/>
              </w:rPr>
              <w:t>投标报价）×</w:t>
            </w:r>
            <w:r>
              <w:rPr>
                <w:rFonts w:ascii="Times New Roman" w:hAnsi="Times New Roman" w:hint="eastAsia"/>
                <w:sz w:val="24"/>
                <w:szCs w:val="24"/>
              </w:rPr>
              <w:t>5</w:t>
            </w:r>
            <w:r>
              <w:rPr>
                <w:rFonts w:ascii="Times New Roman" w:hAnsi="Times New Roman"/>
                <w:sz w:val="24"/>
                <w:szCs w:val="24"/>
              </w:rPr>
              <w:t>0</w:t>
            </w:r>
            <w:r>
              <w:rPr>
                <w:rFonts w:ascii="Times New Roman" w:hAnsi="Times New Roman" w:hint="eastAsia"/>
                <w:sz w:val="24"/>
                <w:szCs w:val="24"/>
              </w:rPr>
              <w:t>分”计算。</w:t>
            </w:r>
          </w:p>
          <w:p w:rsidR="00FB490A" w:rsidRDefault="00826390">
            <w:pPr>
              <w:widowControl/>
              <w:rPr>
                <w:rFonts w:ascii="Times New Roman" w:hAnsi="Times New Roman"/>
                <w:sz w:val="24"/>
                <w:szCs w:val="24"/>
              </w:rPr>
            </w:pPr>
            <w:r>
              <w:rPr>
                <w:rFonts w:ascii="Times New Roman" w:hAnsi="Times New Roman" w:hint="eastAsia"/>
                <w:sz w:val="24"/>
                <w:szCs w:val="24"/>
              </w:rPr>
              <w:t>注：对小型和微型企业（监狱企业、残疾人福利单位视同小微企业）产品的价格扣除见投标人须知前附表。</w:t>
            </w:r>
          </w:p>
        </w:tc>
      </w:tr>
      <w:tr w:rsidR="00FB490A">
        <w:trPr>
          <w:trHeight w:val="1666"/>
        </w:trPr>
        <w:tc>
          <w:tcPr>
            <w:tcW w:w="739" w:type="dxa"/>
            <w:vAlign w:val="center"/>
          </w:tcPr>
          <w:p w:rsidR="00FB490A" w:rsidRDefault="00826390">
            <w:pPr>
              <w:jc w:val="left"/>
              <w:rPr>
                <w:rFonts w:ascii="Times New Roman" w:hAnsi="Times New Roman"/>
                <w:sz w:val="24"/>
                <w:szCs w:val="24"/>
              </w:rPr>
            </w:pPr>
            <w:r>
              <w:rPr>
                <w:rFonts w:ascii="Times New Roman" w:hAnsi="Times New Roman" w:hint="eastAsia"/>
                <w:sz w:val="24"/>
                <w:szCs w:val="24"/>
              </w:rPr>
              <w:t>技术</w:t>
            </w:r>
          </w:p>
        </w:tc>
        <w:tc>
          <w:tcPr>
            <w:tcW w:w="1350" w:type="dxa"/>
            <w:vAlign w:val="center"/>
          </w:tcPr>
          <w:p w:rsidR="00FB490A" w:rsidRDefault="00826390">
            <w:pPr>
              <w:jc w:val="left"/>
              <w:rPr>
                <w:rFonts w:ascii="Times New Roman" w:hAnsi="Times New Roman"/>
                <w:sz w:val="24"/>
                <w:szCs w:val="24"/>
              </w:rPr>
            </w:pPr>
            <w:r>
              <w:rPr>
                <w:rFonts w:ascii="Times New Roman" w:hAnsi="Times New Roman" w:hint="eastAsia"/>
                <w:sz w:val="24"/>
                <w:szCs w:val="24"/>
              </w:rPr>
              <w:t>项目技术要求满足情况</w:t>
            </w:r>
          </w:p>
        </w:tc>
        <w:tc>
          <w:tcPr>
            <w:tcW w:w="816" w:type="dxa"/>
            <w:vAlign w:val="center"/>
          </w:tcPr>
          <w:p w:rsidR="00FB490A" w:rsidRDefault="00826390">
            <w:pPr>
              <w:jc w:val="left"/>
              <w:rPr>
                <w:rFonts w:ascii="Times New Roman" w:hAnsi="Times New Roman"/>
                <w:sz w:val="24"/>
                <w:szCs w:val="24"/>
              </w:rPr>
            </w:pPr>
            <w:r>
              <w:rPr>
                <w:rFonts w:ascii="Times New Roman" w:hAnsi="Times New Roman" w:hint="eastAsia"/>
                <w:sz w:val="24"/>
                <w:szCs w:val="24"/>
              </w:rPr>
              <w:t>50</w:t>
            </w:r>
            <w:r>
              <w:rPr>
                <w:rFonts w:ascii="Times New Roman" w:hAnsi="Times New Roman" w:hint="eastAsia"/>
                <w:sz w:val="24"/>
                <w:szCs w:val="24"/>
              </w:rPr>
              <w:t>分</w:t>
            </w:r>
          </w:p>
        </w:tc>
        <w:tc>
          <w:tcPr>
            <w:tcW w:w="6724" w:type="dxa"/>
            <w:vAlign w:val="center"/>
          </w:tcPr>
          <w:p w:rsidR="00FB490A" w:rsidRDefault="00826390">
            <w:pPr>
              <w:jc w:val="left"/>
              <w:rPr>
                <w:rFonts w:ascii="Times New Roman" w:hAnsi="Times New Roman"/>
                <w:sz w:val="24"/>
                <w:szCs w:val="24"/>
              </w:rPr>
            </w:pPr>
            <w:r>
              <w:rPr>
                <w:rFonts w:ascii="Times New Roman" w:hAnsi="Times New Roman" w:hint="eastAsia"/>
                <w:sz w:val="24"/>
                <w:szCs w:val="24"/>
              </w:rPr>
              <w:t>投标人响应完全满足招标文件第五</w:t>
            </w:r>
            <w:proofErr w:type="gramStart"/>
            <w:r>
              <w:rPr>
                <w:rFonts w:ascii="Times New Roman" w:hAnsi="Times New Roman" w:hint="eastAsia"/>
                <w:sz w:val="24"/>
                <w:szCs w:val="24"/>
              </w:rPr>
              <w:t>章项目</w:t>
            </w:r>
            <w:proofErr w:type="gramEnd"/>
            <w:r>
              <w:rPr>
                <w:rFonts w:ascii="Times New Roman" w:hAnsi="Times New Roman" w:hint="eastAsia"/>
                <w:sz w:val="24"/>
                <w:szCs w:val="24"/>
              </w:rPr>
              <w:t>技术要求的得</w:t>
            </w:r>
            <w:r>
              <w:rPr>
                <w:rFonts w:ascii="Times New Roman" w:hAnsi="Times New Roman" w:hint="eastAsia"/>
                <w:sz w:val="24"/>
                <w:szCs w:val="24"/>
              </w:rPr>
              <w:t>50</w:t>
            </w:r>
            <w:r>
              <w:rPr>
                <w:rFonts w:ascii="Times New Roman" w:hAnsi="Times New Roman" w:hint="eastAsia"/>
                <w:sz w:val="24"/>
                <w:szCs w:val="24"/>
              </w:rPr>
              <w:t>分，带★</w:t>
            </w:r>
            <w:proofErr w:type="gramStart"/>
            <w:r>
              <w:rPr>
                <w:rFonts w:ascii="Times New Roman" w:hAnsi="Times New Roman" w:hint="eastAsia"/>
                <w:sz w:val="24"/>
                <w:szCs w:val="24"/>
              </w:rPr>
              <w:t>项任一项</w:t>
            </w:r>
            <w:proofErr w:type="gramEnd"/>
            <w:r>
              <w:rPr>
                <w:rFonts w:ascii="Times New Roman" w:hAnsi="Times New Roman" w:hint="eastAsia"/>
                <w:sz w:val="24"/>
                <w:szCs w:val="24"/>
              </w:rPr>
              <w:t>不满足取消投标资格，其他非★项每项不满足扣</w:t>
            </w:r>
            <w:r>
              <w:rPr>
                <w:rFonts w:ascii="Times New Roman" w:hAnsi="Times New Roman" w:hint="eastAsia"/>
                <w:sz w:val="24"/>
                <w:szCs w:val="24"/>
              </w:rPr>
              <w:t>5</w:t>
            </w:r>
            <w:r>
              <w:rPr>
                <w:rFonts w:ascii="Times New Roman" w:hAnsi="Times New Roman" w:hint="eastAsia"/>
                <w:sz w:val="24"/>
                <w:szCs w:val="24"/>
              </w:rPr>
              <w:t>分，扣完为止。技术要求中需要提供材料的，投标时若未提供相关材料，则认为未响应。</w:t>
            </w:r>
          </w:p>
        </w:tc>
      </w:tr>
    </w:tbl>
    <w:p w:rsidR="00FB490A" w:rsidRDefault="00826390">
      <w:pPr>
        <w:numPr>
          <w:ilvl w:val="0"/>
          <w:numId w:val="10"/>
        </w:numPr>
        <w:tabs>
          <w:tab w:val="left" w:pos="600"/>
        </w:tabs>
        <w:overflowPunct w:val="0"/>
        <w:autoSpaceDE w:val="0"/>
        <w:autoSpaceDN w:val="0"/>
        <w:spacing w:line="360" w:lineRule="auto"/>
        <w:ind w:firstLineChars="200" w:firstLine="480"/>
        <w:rPr>
          <w:rFonts w:ascii="宋体" w:hAnsi="宋体"/>
          <w:sz w:val="24"/>
          <w:szCs w:val="24"/>
        </w:rPr>
      </w:pPr>
      <w:r>
        <w:rPr>
          <w:rFonts w:ascii="宋体" w:hAnsi="宋体" w:hint="eastAsia"/>
          <w:sz w:val="24"/>
          <w:szCs w:val="24"/>
        </w:rPr>
        <w:t>各项得分有小数点的，可保留小数点后两位。</w:t>
      </w:r>
    </w:p>
    <w:p w:rsidR="00FB490A" w:rsidRDefault="00826390">
      <w:pPr>
        <w:overflowPunct w:val="0"/>
        <w:autoSpaceDE w:val="0"/>
        <w:autoSpaceDN w:val="0"/>
        <w:spacing w:line="360" w:lineRule="auto"/>
        <w:ind w:firstLineChars="150" w:firstLine="360"/>
        <w:rPr>
          <w:rFonts w:ascii="宋体" w:hAnsi="宋体"/>
          <w:sz w:val="24"/>
          <w:szCs w:val="24"/>
        </w:rPr>
      </w:pPr>
      <w:r>
        <w:rPr>
          <w:rFonts w:ascii="宋体" w:hAnsi="宋体" w:hint="eastAsia"/>
          <w:sz w:val="24"/>
          <w:szCs w:val="24"/>
        </w:rPr>
        <w:t>4.4通过汇总各评标委员会成员的打分结果，计算各有效投标人的最终得分（即各评标委员会成员打分的算术平均值：将各评标委员会成员打分分值相加后除以相对应的评标委员会成员人数），按最终综合得分由高到低的排序推荐中标候选人。</w:t>
      </w:r>
    </w:p>
    <w:p w:rsidR="00FB490A" w:rsidRDefault="00826390">
      <w:pPr>
        <w:pStyle w:val="2"/>
        <w:rPr>
          <w:rFonts w:ascii="宋体"/>
        </w:rPr>
      </w:pPr>
      <w:bookmarkStart w:id="236" w:name="_Toc28124167"/>
      <w:bookmarkStart w:id="237" w:name="_Toc19877211"/>
      <w:bookmarkStart w:id="238" w:name="_Toc513469505"/>
      <w:bookmarkStart w:id="239" w:name="_Toc35162074"/>
      <w:bookmarkStart w:id="240" w:name="_Toc27295382"/>
      <w:r>
        <w:rPr>
          <w:rFonts w:ascii="宋体" w:hAnsi="宋体"/>
        </w:rPr>
        <w:t xml:space="preserve">5. </w:t>
      </w:r>
      <w:r>
        <w:rPr>
          <w:rFonts w:ascii="宋体" w:hAnsi="宋体" w:hint="eastAsia"/>
        </w:rPr>
        <w:t>废标</w:t>
      </w:r>
      <w:bookmarkEnd w:id="236"/>
      <w:bookmarkEnd w:id="237"/>
      <w:bookmarkEnd w:id="238"/>
      <w:bookmarkEnd w:id="239"/>
      <w:bookmarkEnd w:id="240"/>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5.1</w:t>
      </w:r>
      <w:r>
        <w:rPr>
          <w:rFonts w:ascii="宋体" w:hAnsi="宋体" w:hint="eastAsia"/>
          <w:sz w:val="24"/>
          <w:szCs w:val="24"/>
        </w:rPr>
        <w:t>本次采购活动中，出现下列情形之一的，予以废标：</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）符合专业条件的投标人或者对招标文件作实质响应的投标人不足三家的；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）出现影响采购公正的违法、违规行为的；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）投标人的报价均超过了采购预算，采购人不能支付的；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）因重大变故，采购任务取消的。</w:t>
      </w:r>
    </w:p>
    <w:p w:rsidR="00FB490A" w:rsidRDefault="00826390">
      <w:pPr>
        <w:overflowPunct w:val="0"/>
        <w:autoSpaceDE w:val="0"/>
        <w:autoSpaceDN w:val="0"/>
        <w:spacing w:line="360" w:lineRule="auto"/>
        <w:ind w:firstLineChars="200" w:firstLine="480"/>
        <w:rPr>
          <w:rFonts w:ascii="宋体"/>
          <w:sz w:val="24"/>
          <w:szCs w:val="24"/>
        </w:rPr>
      </w:pPr>
      <w:proofErr w:type="gramStart"/>
      <w:r>
        <w:rPr>
          <w:rFonts w:ascii="宋体" w:hAnsi="宋体" w:hint="eastAsia"/>
          <w:sz w:val="24"/>
          <w:szCs w:val="24"/>
        </w:rPr>
        <w:t>废标后</w:t>
      </w:r>
      <w:proofErr w:type="gramEnd"/>
      <w:r>
        <w:rPr>
          <w:rFonts w:ascii="宋体" w:hAnsi="宋体" w:hint="eastAsia"/>
          <w:sz w:val="24"/>
          <w:szCs w:val="24"/>
        </w:rPr>
        <w:t>，采购人应在中国工程物理研究院招投标信息网上公告，并公告废标的情形。投标人需要知晓导致自身投标无效的具体原因和理由的，可以通过书面形式询问采购人或</w:t>
      </w:r>
      <w:r>
        <w:rPr>
          <w:rFonts w:ascii="宋体" w:hAnsi="宋体" w:hint="eastAsia"/>
          <w:sz w:val="24"/>
          <w:szCs w:val="24"/>
        </w:rPr>
        <w:lastRenderedPageBreak/>
        <w:t>采购代理机构。</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5.2</w:t>
      </w:r>
      <w:r>
        <w:rPr>
          <w:rFonts w:ascii="宋体" w:hAnsi="宋体" w:hint="eastAsia"/>
          <w:sz w:val="24"/>
          <w:szCs w:val="24"/>
        </w:rPr>
        <w:t>对于评标过程中废标的采购项目，评标委员会应当对招标文件是否存在倾向性和歧视性、是否存在不合理条款进行论证，并出具书面论证意见。</w:t>
      </w:r>
    </w:p>
    <w:p w:rsidR="00FB490A" w:rsidRDefault="00FB490A">
      <w:pPr>
        <w:spacing w:line="360" w:lineRule="auto"/>
        <w:rPr>
          <w:rFonts w:ascii="宋体"/>
        </w:rPr>
      </w:pPr>
    </w:p>
    <w:p w:rsidR="00FB490A" w:rsidRDefault="00826390">
      <w:pPr>
        <w:pStyle w:val="2"/>
        <w:rPr>
          <w:rFonts w:ascii="宋体"/>
        </w:rPr>
      </w:pPr>
      <w:bookmarkStart w:id="241" w:name="_Toc513469506"/>
      <w:bookmarkStart w:id="242" w:name="_Toc35162075"/>
      <w:bookmarkStart w:id="243" w:name="_Toc217446060"/>
      <w:bookmarkStart w:id="244" w:name="_Toc27295383"/>
      <w:bookmarkStart w:id="245" w:name="_Toc28124168"/>
      <w:bookmarkStart w:id="246" w:name="_Toc19877212"/>
      <w:r>
        <w:rPr>
          <w:rFonts w:ascii="宋体" w:hAnsi="宋体"/>
        </w:rPr>
        <w:t xml:space="preserve">6. </w:t>
      </w:r>
      <w:r>
        <w:rPr>
          <w:rFonts w:ascii="宋体" w:hAnsi="宋体" w:hint="eastAsia"/>
        </w:rPr>
        <w:t>定标</w:t>
      </w:r>
      <w:bookmarkStart w:id="247" w:name="_Toc217446061"/>
      <w:bookmarkEnd w:id="241"/>
      <w:bookmarkEnd w:id="242"/>
      <w:bookmarkEnd w:id="243"/>
      <w:bookmarkEnd w:id="244"/>
      <w:bookmarkEnd w:id="245"/>
      <w:bookmarkEnd w:id="246"/>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6.1. </w:t>
      </w:r>
      <w:r>
        <w:rPr>
          <w:rFonts w:ascii="宋体" w:hAnsi="宋体" w:hint="eastAsia"/>
          <w:sz w:val="24"/>
          <w:szCs w:val="24"/>
        </w:rPr>
        <w:t>定标原则</w:t>
      </w:r>
      <w:bookmarkEnd w:id="247"/>
      <w:r>
        <w:rPr>
          <w:rFonts w:ascii="宋体" w:hAnsi="宋体" w:hint="eastAsia"/>
          <w:sz w:val="24"/>
          <w:szCs w:val="24"/>
        </w:rPr>
        <w:t>：本项目根据评标委员会推荐的中标候选人名单，按顺序确定中标人。</w:t>
      </w:r>
    </w:p>
    <w:p w:rsidR="00FB490A" w:rsidRDefault="00826390">
      <w:pPr>
        <w:overflowPunct w:val="0"/>
        <w:autoSpaceDE w:val="0"/>
        <w:autoSpaceDN w:val="0"/>
        <w:spacing w:line="360" w:lineRule="auto"/>
        <w:ind w:firstLineChars="200" w:firstLine="480"/>
        <w:rPr>
          <w:rFonts w:ascii="宋体"/>
          <w:sz w:val="24"/>
          <w:szCs w:val="24"/>
        </w:rPr>
      </w:pPr>
      <w:bookmarkStart w:id="248" w:name="_Toc217446062"/>
      <w:r>
        <w:rPr>
          <w:rFonts w:ascii="宋体" w:hAnsi="宋体"/>
          <w:sz w:val="24"/>
          <w:szCs w:val="24"/>
        </w:rPr>
        <w:t xml:space="preserve">6.2. </w:t>
      </w:r>
      <w:r>
        <w:rPr>
          <w:rFonts w:ascii="宋体" w:hAnsi="宋体" w:hint="eastAsia"/>
          <w:sz w:val="24"/>
          <w:szCs w:val="24"/>
        </w:rPr>
        <w:t>定标程序</w:t>
      </w:r>
      <w:bookmarkEnd w:id="248"/>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 xml:space="preserve">6.2.1 </w:t>
      </w:r>
      <w:r>
        <w:rPr>
          <w:rFonts w:ascii="宋体" w:hAnsi="宋体" w:hint="eastAsia"/>
          <w:sz w:val="24"/>
          <w:szCs w:val="24"/>
        </w:rPr>
        <w:t>评标委员会撰写评标报告，推荐中标候选人。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6.2.2</w:t>
      </w:r>
      <w:r>
        <w:rPr>
          <w:rFonts w:ascii="宋体" w:hAnsi="宋体" w:hint="eastAsia"/>
          <w:sz w:val="24"/>
          <w:szCs w:val="24"/>
        </w:rPr>
        <w:t>采购代理机构应当自评审结束之日起</w:t>
      </w:r>
      <w:r>
        <w:rPr>
          <w:rFonts w:ascii="宋体" w:hAnsi="宋体"/>
          <w:sz w:val="24"/>
          <w:szCs w:val="24"/>
        </w:rPr>
        <w:t>2</w:t>
      </w:r>
      <w:r>
        <w:rPr>
          <w:rFonts w:ascii="宋体" w:hAnsi="宋体" w:hint="eastAsia"/>
          <w:sz w:val="24"/>
          <w:szCs w:val="24"/>
        </w:rPr>
        <w:t>个工作日内将评审报告送交采购人。采购人应当自收到评标报告之日起５个工作日内，在评标报告确定的中标候选人名单中按顺序确定中标人。中标候选人并列的，由采购人自主采取公平、择优的方式选择中标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采用最低评标价法的，评标结果按投标报价由低到高顺序排列。投标报价相同的并列。投标文件满足招标文件全部实质性要求且投标报价最低的投标人为排名第一的中标候选人。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hint="eastAsia"/>
          <w:sz w:val="24"/>
          <w:szCs w:val="24"/>
        </w:rPr>
        <w:t>且按照</w:t>
      </w:r>
      <w:proofErr w:type="gramEnd"/>
      <w:r>
        <w:rPr>
          <w:rFonts w:ascii="宋体" w:hAnsi="宋体" w:hint="eastAsia"/>
          <w:sz w:val="24"/>
          <w:szCs w:val="24"/>
        </w:rPr>
        <w:t>评审因素的量化指标评审得分最高的投标人为排名第一的中标候选人。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6.2.3</w:t>
      </w:r>
      <w:r>
        <w:rPr>
          <w:rFonts w:ascii="宋体" w:hAnsi="宋体" w:hint="eastAsia"/>
          <w:sz w:val="24"/>
          <w:szCs w:val="24"/>
        </w:rPr>
        <w:t>根据确定中标人，采购人在中国工程物理研究院招投标信息网上发布中标公告，并自采购人确定中标之日起</w:t>
      </w:r>
      <w:r>
        <w:rPr>
          <w:rFonts w:ascii="宋体" w:hAnsi="宋体"/>
          <w:sz w:val="24"/>
          <w:szCs w:val="24"/>
        </w:rPr>
        <w:t>2</w:t>
      </w:r>
      <w:r>
        <w:rPr>
          <w:rFonts w:ascii="宋体" w:hAnsi="宋体" w:hint="eastAsia"/>
          <w:sz w:val="24"/>
          <w:szCs w:val="24"/>
        </w:rPr>
        <w:t>个工作日内向中标供应商发出中标通知书。</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sz w:val="24"/>
          <w:szCs w:val="24"/>
        </w:rPr>
        <w:t>6.2.4</w:t>
      </w:r>
      <w:r>
        <w:rPr>
          <w:rFonts w:ascii="宋体" w:hAnsi="宋体" w:hint="eastAsia"/>
          <w:sz w:val="24"/>
          <w:szCs w:val="24"/>
        </w:rPr>
        <w:t>采购人或采购代理机构不退回投标人投标文件和其他投标资料。</w:t>
      </w:r>
    </w:p>
    <w:p w:rsidR="00FB490A" w:rsidRDefault="00FB490A">
      <w:pPr>
        <w:overflowPunct w:val="0"/>
        <w:autoSpaceDE w:val="0"/>
        <w:autoSpaceDN w:val="0"/>
        <w:spacing w:line="360" w:lineRule="auto"/>
        <w:ind w:firstLineChars="200" w:firstLine="480"/>
        <w:rPr>
          <w:rFonts w:ascii="宋体"/>
          <w:sz w:val="24"/>
          <w:szCs w:val="24"/>
        </w:rPr>
      </w:pPr>
    </w:p>
    <w:p w:rsidR="00FB490A" w:rsidRDefault="00826390">
      <w:pPr>
        <w:pStyle w:val="2"/>
        <w:rPr>
          <w:rFonts w:ascii="宋体"/>
        </w:rPr>
      </w:pPr>
      <w:bookmarkStart w:id="249" w:name="_Toc183682432"/>
      <w:bookmarkStart w:id="250" w:name="_Toc183582297"/>
      <w:bookmarkStart w:id="251" w:name="_Toc208849022"/>
      <w:bookmarkStart w:id="252" w:name="_Toc217446105"/>
      <w:bookmarkStart w:id="253" w:name="_Toc27295384"/>
      <w:bookmarkStart w:id="254" w:name="_Toc35162076"/>
      <w:bookmarkStart w:id="255" w:name="_Toc513469507"/>
      <w:bookmarkStart w:id="256" w:name="_Toc28124169"/>
      <w:bookmarkStart w:id="257" w:name="_Toc19877213"/>
      <w:bookmarkEnd w:id="232"/>
      <w:r>
        <w:rPr>
          <w:rFonts w:ascii="宋体" w:hAnsi="宋体"/>
        </w:rPr>
        <w:t xml:space="preserve">7. </w:t>
      </w:r>
      <w:bookmarkEnd w:id="249"/>
      <w:bookmarkEnd w:id="250"/>
      <w:bookmarkEnd w:id="251"/>
      <w:bookmarkEnd w:id="252"/>
      <w:r>
        <w:rPr>
          <w:rFonts w:ascii="宋体" w:hAnsi="宋体" w:hint="eastAsia"/>
        </w:rPr>
        <w:t>评标专家在采购活动中承担以下义务：</w:t>
      </w:r>
      <w:bookmarkEnd w:id="253"/>
      <w:bookmarkEnd w:id="254"/>
      <w:bookmarkEnd w:id="255"/>
      <w:bookmarkEnd w:id="256"/>
      <w:bookmarkEnd w:id="257"/>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（一）遵守评审工作纪律；</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（二）按照客观、公正、审慎的原则，根据招标文件规定的评审程序、评审方法和评审标准进行独立评审；</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（三）不得泄露评审文件、评审情况和在评审过程中获悉的商业秘密；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（四）及时向监督部门报告评审过程中采购组织单位向评审专家做倾向性、误导性的解释或者说明，供应商行贿、提供虚假材料或者串通、受到的非法干预情况等违法违规行</w:t>
      </w:r>
      <w:r>
        <w:rPr>
          <w:rFonts w:ascii="宋体" w:hAnsi="宋体" w:hint="eastAsia"/>
          <w:sz w:val="24"/>
          <w:szCs w:val="24"/>
        </w:rPr>
        <w:lastRenderedPageBreak/>
        <w:t>为；</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（五）发现招标文件内容违反国家有关强制性规定或者存在歧义、重大缺陷导致评审工作无法进行时，停止评审并向采购组织单位书面说明情况；</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（六）配合答复处理供应商的询问、质疑和投诉等事项；</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（七）法律、法规和规章规定的其他义务。</w:t>
      </w:r>
    </w:p>
    <w:p w:rsidR="00FB490A" w:rsidRDefault="00826390">
      <w:pPr>
        <w:pStyle w:val="2"/>
        <w:rPr>
          <w:rFonts w:ascii="宋体"/>
        </w:rPr>
      </w:pPr>
      <w:bookmarkStart w:id="258" w:name="_Toc19877214"/>
      <w:bookmarkStart w:id="259" w:name="_Toc28124170"/>
      <w:bookmarkStart w:id="260" w:name="_Toc35162077"/>
      <w:bookmarkStart w:id="261" w:name="_Toc513469508"/>
      <w:bookmarkStart w:id="262" w:name="_Toc27295385"/>
      <w:r>
        <w:rPr>
          <w:rFonts w:ascii="宋体" w:hAnsi="宋体"/>
        </w:rPr>
        <w:t>8.</w:t>
      </w:r>
      <w:r>
        <w:rPr>
          <w:rFonts w:ascii="宋体" w:hAnsi="宋体" w:hint="eastAsia"/>
        </w:rPr>
        <w:t>评标专家在采购活动中应当遵守以下工作纪律：</w:t>
      </w:r>
      <w:bookmarkEnd w:id="258"/>
      <w:bookmarkEnd w:id="259"/>
      <w:bookmarkEnd w:id="260"/>
      <w:bookmarkEnd w:id="261"/>
      <w:bookmarkEnd w:id="262"/>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（一）遵行《中华人民共和国政府采购法》第十二条和《中华人民共和国政府采购法实施条例》第九条及财政部关于回避的规定。</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（二）评标前，应当将通讯工具或者相关电子设备交由采购人或采购代理机构统一保管。</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（三）评标过程中，不得与外界联系，因发生不可预见情况，确实需要与外界联系的，应当在监督人员监督之下办理。</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（五）在评标过程中和评标结束后，不得记录、复制或带走任何评标资料，除因规定的义务外，不得向外界透露评标内容。</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（六）服从评标现场采购人或采购代理机构的现场秩序管理，接受评标现场监督人员的合法监督。</w:t>
      </w:r>
    </w:p>
    <w:p w:rsidR="00FB490A" w:rsidRDefault="00826390">
      <w:pPr>
        <w:overflowPunct w:val="0"/>
        <w:autoSpaceDE w:val="0"/>
        <w:autoSpaceDN w:val="0"/>
        <w:spacing w:line="360" w:lineRule="auto"/>
        <w:ind w:firstLineChars="200" w:firstLine="480"/>
        <w:rPr>
          <w:rFonts w:ascii="宋体"/>
          <w:sz w:val="24"/>
          <w:szCs w:val="24"/>
        </w:rPr>
      </w:pPr>
      <w:r>
        <w:rPr>
          <w:rFonts w:ascii="宋体" w:hAnsi="宋体" w:hint="eastAsia"/>
          <w:sz w:val="24"/>
          <w:szCs w:val="24"/>
        </w:rPr>
        <w:t>（七）遵守有关廉洁自律规定，不得私下接触供应商，不得收受投标人及有关业务单位和个人的财物或好处，不得接受采购组织单位的请托。</w:t>
      </w:r>
    </w:p>
    <w:p w:rsidR="00FB490A" w:rsidRDefault="00826390">
      <w:pPr>
        <w:pStyle w:val="1"/>
        <w:spacing w:line="240" w:lineRule="auto"/>
      </w:pPr>
      <w:bookmarkStart w:id="263" w:name="_Toc24997928"/>
      <w:r>
        <w:br w:type="page"/>
      </w:r>
      <w:bookmarkStart w:id="264" w:name="_Toc45653581"/>
      <w:r>
        <w:rPr>
          <w:rFonts w:hint="eastAsia"/>
        </w:rPr>
        <w:lastRenderedPageBreak/>
        <w:t>第五章采购需求</w:t>
      </w:r>
      <w:bookmarkEnd w:id="263"/>
      <w:bookmarkEnd w:id="264"/>
    </w:p>
    <w:p w:rsidR="00FB490A" w:rsidRDefault="00826390">
      <w:pPr>
        <w:pStyle w:val="2"/>
        <w:spacing w:line="240" w:lineRule="auto"/>
        <w:rPr>
          <w:rFonts w:ascii="宋体" w:hAnsi="宋体"/>
        </w:rPr>
      </w:pPr>
      <w:r>
        <w:rPr>
          <w:rFonts w:ascii="宋体" w:hAnsi="宋体" w:hint="eastAsia"/>
        </w:rPr>
        <w:t>一、项目需求一览表</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087"/>
        <w:gridCol w:w="847"/>
        <w:gridCol w:w="564"/>
        <w:gridCol w:w="1514"/>
        <w:gridCol w:w="1883"/>
        <w:gridCol w:w="2573"/>
        <w:gridCol w:w="580"/>
      </w:tblGrid>
      <w:tr w:rsidR="00FB490A">
        <w:trPr>
          <w:trHeight w:val="746"/>
        </w:trPr>
        <w:tc>
          <w:tcPr>
            <w:tcW w:w="581" w:type="dxa"/>
            <w:vAlign w:val="center"/>
          </w:tcPr>
          <w:p w:rsidR="00FB490A" w:rsidRDefault="00826390">
            <w:pPr>
              <w:spacing w:line="400" w:lineRule="exact"/>
              <w:jc w:val="center"/>
              <w:rPr>
                <w:rFonts w:ascii="宋体"/>
                <w:b/>
              </w:rPr>
            </w:pPr>
            <w:r>
              <w:rPr>
                <w:rFonts w:ascii="宋体" w:hAnsi="宋体" w:hint="eastAsia"/>
                <w:b/>
              </w:rPr>
              <w:t>序号</w:t>
            </w:r>
          </w:p>
        </w:tc>
        <w:tc>
          <w:tcPr>
            <w:tcW w:w="1087" w:type="dxa"/>
            <w:vAlign w:val="center"/>
          </w:tcPr>
          <w:p w:rsidR="00FB490A" w:rsidRDefault="00826390">
            <w:pPr>
              <w:spacing w:line="400" w:lineRule="exact"/>
              <w:jc w:val="center"/>
              <w:rPr>
                <w:rFonts w:ascii="宋体"/>
                <w:b/>
              </w:rPr>
            </w:pPr>
            <w:r>
              <w:rPr>
                <w:rFonts w:ascii="宋体" w:hAnsi="宋体" w:hint="eastAsia"/>
                <w:b/>
              </w:rPr>
              <w:t>产品名称</w:t>
            </w:r>
          </w:p>
        </w:tc>
        <w:tc>
          <w:tcPr>
            <w:tcW w:w="847" w:type="dxa"/>
            <w:vAlign w:val="center"/>
          </w:tcPr>
          <w:p w:rsidR="00FB490A" w:rsidRDefault="00826390">
            <w:pPr>
              <w:spacing w:line="400" w:lineRule="exact"/>
              <w:jc w:val="center"/>
              <w:rPr>
                <w:rFonts w:ascii="宋体"/>
                <w:b/>
              </w:rPr>
            </w:pPr>
            <w:r>
              <w:rPr>
                <w:rFonts w:ascii="宋体" w:hAnsi="宋体" w:hint="eastAsia"/>
                <w:b/>
              </w:rPr>
              <w:t>计量单位</w:t>
            </w:r>
          </w:p>
        </w:tc>
        <w:tc>
          <w:tcPr>
            <w:tcW w:w="564" w:type="dxa"/>
            <w:vAlign w:val="center"/>
          </w:tcPr>
          <w:p w:rsidR="00FB490A" w:rsidRDefault="00826390">
            <w:pPr>
              <w:spacing w:line="400" w:lineRule="exact"/>
              <w:jc w:val="center"/>
              <w:rPr>
                <w:rFonts w:ascii="宋体"/>
                <w:b/>
              </w:rPr>
            </w:pPr>
            <w:r>
              <w:rPr>
                <w:rFonts w:ascii="宋体" w:hAnsi="宋体" w:hint="eastAsia"/>
                <w:b/>
              </w:rPr>
              <w:t>数量</w:t>
            </w:r>
          </w:p>
        </w:tc>
        <w:tc>
          <w:tcPr>
            <w:tcW w:w="1514" w:type="dxa"/>
            <w:vAlign w:val="center"/>
          </w:tcPr>
          <w:p w:rsidR="00FB490A" w:rsidRDefault="00826390">
            <w:pPr>
              <w:spacing w:line="400" w:lineRule="exact"/>
              <w:jc w:val="center"/>
              <w:rPr>
                <w:rFonts w:ascii="宋体"/>
                <w:b/>
              </w:rPr>
            </w:pPr>
            <w:r>
              <w:rPr>
                <w:rFonts w:ascii="宋体" w:hAnsi="宋体" w:hint="eastAsia"/>
                <w:b/>
              </w:rPr>
              <w:t>主要功能</w:t>
            </w:r>
          </w:p>
        </w:tc>
        <w:tc>
          <w:tcPr>
            <w:tcW w:w="1883" w:type="dxa"/>
            <w:vAlign w:val="center"/>
          </w:tcPr>
          <w:p w:rsidR="00FB490A" w:rsidRDefault="00826390">
            <w:pPr>
              <w:spacing w:line="400" w:lineRule="exact"/>
              <w:jc w:val="center"/>
              <w:rPr>
                <w:rFonts w:ascii="宋体"/>
                <w:b/>
              </w:rPr>
            </w:pPr>
            <w:r>
              <w:rPr>
                <w:rFonts w:ascii="宋体" w:hAnsi="宋体" w:hint="eastAsia"/>
                <w:b/>
              </w:rPr>
              <w:t>交货期</w:t>
            </w:r>
          </w:p>
        </w:tc>
        <w:tc>
          <w:tcPr>
            <w:tcW w:w="2573" w:type="dxa"/>
            <w:vAlign w:val="center"/>
          </w:tcPr>
          <w:p w:rsidR="00FB490A" w:rsidRDefault="00826390">
            <w:pPr>
              <w:spacing w:line="400" w:lineRule="exact"/>
              <w:jc w:val="center"/>
              <w:rPr>
                <w:rFonts w:ascii="宋体"/>
                <w:b/>
              </w:rPr>
            </w:pPr>
            <w:r>
              <w:rPr>
                <w:rFonts w:ascii="宋体" w:hAnsi="宋体" w:hint="eastAsia"/>
                <w:b/>
              </w:rPr>
              <w:t>交货地点</w:t>
            </w:r>
          </w:p>
        </w:tc>
        <w:tc>
          <w:tcPr>
            <w:tcW w:w="580" w:type="dxa"/>
            <w:vAlign w:val="center"/>
          </w:tcPr>
          <w:p w:rsidR="00FB490A" w:rsidRDefault="00826390">
            <w:pPr>
              <w:spacing w:line="400" w:lineRule="exact"/>
              <w:jc w:val="center"/>
              <w:rPr>
                <w:rFonts w:ascii="宋体"/>
                <w:b/>
              </w:rPr>
            </w:pPr>
            <w:r>
              <w:rPr>
                <w:rFonts w:ascii="宋体" w:hAnsi="宋体" w:hint="eastAsia"/>
                <w:b/>
              </w:rPr>
              <w:t>备注</w:t>
            </w:r>
          </w:p>
        </w:tc>
      </w:tr>
      <w:tr w:rsidR="00FB490A">
        <w:trPr>
          <w:trHeight w:val="416"/>
        </w:trPr>
        <w:tc>
          <w:tcPr>
            <w:tcW w:w="581" w:type="dxa"/>
            <w:vAlign w:val="center"/>
          </w:tcPr>
          <w:p w:rsidR="00FB490A" w:rsidRDefault="00826390">
            <w:pPr>
              <w:spacing w:line="400" w:lineRule="exact"/>
              <w:jc w:val="center"/>
              <w:rPr>
                <w:rFonts w:ascii="宋体"/>
              </w:rPr>
            </w:pPr>
            <w:r>
              <w:rPr>
                <w:rFonts w:ascii="宋体" w:hAnsi="宋体"/>
              </w:rPr>
              <w:t>1</w:t>
            </w:r>
          </w:p>
        </w:tc>
        <w:tc>
          <w:tcPr>
            <w:tcW w:w="1087" w:type="dxa"/>
            <w:vAlign w:val="center"/>
          </w:tcPr>
          <w:p w:rsidR="00FB490A" w:rsidRDefault="00826390">
            <w:pPr>
              <w:jc w:val="center"/>
              <w:rPr>
                <w:rFonts w:ascii="宋体"/>
              </w:rPr>
            </w:pPr>
            <w:r>
              <w:rPr>
                <w:rFonts w:ascii="宋体" w:hAnsi="宋体" w:hint="eastAsia"/>
                <w:sz w:val="24"/>
              </w:rPr>
              <w:t>测试执行服务</w:t>
            </w:r>
          </w:p>
        </w:tc>
        <w:tc>
          <w:tcPr>
            <w:tcW w:w="847" w:type="dxa"/>
            <w:vAlign w:val="center"/>
          </w:tcPr>
          <w:p w:rsidR="00FB490A" w:rsidRDefault="00826390">
            <w:pPr>
              <w:jc w:val="center"/>
              <w:rPr>
                <w:rFonts w:ascii="宋体" w:hAnsi="宋体"/>
                <w:sz w:val="24"/>
              </w:rPr>
            </w:pPr>
            <w:r>
              <w:rPr>
                <w:rFonts w:ascii="宋体" w:hAnsi="宋体" w:hint="eastAsia"/>
                <w:sz w:val="24"/>
              </w:rPr>
              <w:t>项</w:t>
            </w:r>
          </w:p>
        </w:tc>
        <w:tc>
          <w:tcPr>
            <w:tcW w:w="564" w:type="dxa"/>
            <w:vAlign w:val="center"/>
          </w:tcPr>
          <w:p w:rsidR="00FB490A" w:rsidRDefault="00826390">
            <w:pPr>
              <w:jc w:val="center"/>
              <w:rPr>
                <w:rFonts w:ascii="宋体" w:hAnsi="宋体"/>
                <w:sz w:val="24"/>
              </w:rPr>
            </w:pPr>
            <w:r>
              <w:rPr>
                <w:rFonts w:ascii="宋体" w:hAnsi="宋体" w:hint="eastAsia"/>
                <w:sz w:val="24"/>
              </w:rPr>
              <w:t>1</w:t>
            </w:r>
          </w:p>
        </w:tc>
        <w:tc>
          <w:tcPr>
            <w:tcW w:w="1514" w:type="dxa"/>
            <w:vAlign w:val="center"/>
          </w:tcPr>
          <w:p w:rsidR="00FB490A" w:rsidRDefault="00826390">
            <w:pPr>
              <w:jc w:val="center"/>
              <w:rPr>
                <w:rFonts w:ascii="宋体" w:hAnsi="宋体"/>
                <w:sz w:val="24"/>
              </w:rPr>
            </w:pPr>
            <w:r>
              <w:rPr>
                <w:rFonts w:ascii="宋体" w:hAnsi="宋体" w:hint="eastAsia"/>
                <w:sz w:val="24"/>
              </w:rPr>
              <w:t>详见招标文件第五章</w:t>
            </w:r>
          </w:p>
        </w:tc>
        <w:tc>
          <w:tcPr>
            <w:tcW w:w="1883" w:type="dxa"/>
            <w:vAlign w:val="center"/>
          </w:tcPr>
          <w:p w:rsidR="00FB490A" w:rsidRDefault="00826390">
            <w:pPr>
              <w:jc w:val="center"/>
              <w:rPr>
                <w:rFonts w:ascii="宋体" w:hAnsi="宋体"/>
                <w:sz w:val="24"/>
              </w:rPr>
            </w:pPr>
            <w:r>
              <w:rPr>
                <w:rFonts w:ascii="宋体" w:hAnsi="宋体" w:hint="eastAsia"/>
                <w:sz w:val="24"/>
              </w:rPr>
              <w:t>★合同签订后12个月内完成</w:t>
            </w:r>
          </w:p>
        </w:tc>
        <w:tc>
          <w:tcPr>
            <w:tcW w:w="2573" w:type="dxa"/>
            <w:vAlign w:val="center"/>
          </w:tcPr>
          <w:p w:rsidR="00FB490A" w:rsidRDefault="00826390">
            <w:pPr>
              <w:jc w:val="center"/>
              <w:rPr>
                <w:rFonts w:ascii="宋体" w:hAnsi="宋体"/>
                <w:sz w:val="24"/>
              </w:rPr>
            </w:pPr>
            <w:r>
              <w:rPr>
                <w:rFonts w:ascii="宋体" w:hAnsi="宋体" w:hint="eastAsia"/>
                <w:sz w:val="24"/>
              </w:rPr>
              <w:t>四川省绵阳市科学城甲方指定地点</w:t>
            </w:r>
          </w:p>
        </w:tc>
        <w:tc>
          <w:tcPr>
            <w:tcW w:w="580" w:type="dxa"/>
            <w:vAlign w:val="center"/>
          </w:tcPr>
          <w:p w:rsidR="00FB490A" w:rsidRDefault="00FB490A">
            <w:pPr>
              <w:jc w:val="left"/>
              <w:rPr>
                <w:rFonts w:ascii="宋体"/>
              </w:rPr>
            </w:pPr>
          </w:p>
        </w:tc>
      </w:tr>
    </w:tbl>
    <w:p w:rsidR="00FB490A" w:rsidRDefault="00FB490A"/>
    <w:p w:rsidR="00FB490A" w:rsidRDefault="00826390">
      <w:pPr>
        <w:pStyle w:val="2"/>
        <w:spacing w:line="240" w:lineRule="auto"/>
        <w:rPr>
          <w:rFonts w:ascii="宋体"/>
        </w:rPr>
      </w:pPr>
      <w:r>
        <w:rPr>
          <w:rFonts w:ascii="宋体" w:hAnsi="宋体" w:hint="eastAsia"/>
        </w:rPr>
        <w:t>二、项目技术要求</w:t>
      </w:r>
    </w:p>
    <w:p w:rsidR="00FB490A" w:rsidRDefault="00826390">
      <w:pPr>
        <w:jc w:val="center"/>
        <w:rPr>
          <w:b/>
          <w:sz w:val="28"/>
        </w:rPr>
      </w:pPr>
      <w:bookmarkStart w:id="265" w:name="_Toc27295386"/>
      <w:bookmarkStart w:id="266" w:name="_Toc24997930"/>
      <w:r>
        <w:rPr>
          <w:rFonts w:hint="eastAsia"/>
          <w:b/>
          <w:sz w:val="28"/>
        </w:rPr>
        <w:t>测试执行服务采购技术要求</w:t>
      </w:r>
    </w:p>
    <w:p w:rsidR="00FB490A" w:rsidRDefault="00826390">
      <w:pPr>
        <w:pStyle w:val="aff0"/>
        <w:numPr>
          <w:ilvl w:val="0"/>
          <w:numId w:val="11"/>
        </w:numPr>
        <w:ind w:left="0" w:firstLineChars="0" w:firstLine="0"/>
        <w:rPr>
          <w:rFonts w:ascii="Times New Roman" w:hAnsi="Times New Roman"/>
          <w:b/>
          <w:sz w:val="24"/>
          <w:szCs w:val="24"/>
        </w:rPr>
      </w:pPr>
      <w:r>
        <w:rPr>
          <w:rFonts w:ascii="Times New Roman" w:hAnsi="Times New Roman" w:hint="eastAsia"/>
          <w:b/>
          <w:sz w:val="24"/>
          <w:szCs w:val="24"/>
        </w:rPr>
        <w:t>技术要求</w:t>
      </w:r>
    </w:p>
    <w:p w:rsidR="00FB490A" w:rsidRDefault="00826390">
      <w:pPr>
        <w:pStyle w:val="aff0"/>
        <w:numPr>
          <w:ilvl w:val="1"/>
          <w:numId w:val="11"/>
        </w:numPr>
        <w:ind w:firstLineChars="0"/>
        <w:rPr>
          <w:rFonts w:ascii="Times New Roman" w:hAnsi="Times New Roman"/>
          <w:b/>
          <w:sz w:val="24"/>
          <w:szCs w:val="24"/>
        </w:rPr>
      </w:pPr>
      <w:r>
        <w:rPr>
          <w:rFonts w:ascii="Times New Roman" w:hAnsi="Times New Roman" w:hint="eastAsia"/>
          <w:b/>
          <w:sz w:val="24"/>
          <w:szCs w:val="24"/>
        </w:rPr>
        <w:t>工作范围</w:t>
      </w:r>
    </w:p>
    <w:p w:rsidR="00FB490A" w:rsidRDefault="00826390">
      <w:pPr>
        <w:spacing w:line="360" w:lineRule="auto"/>
        <w:ind w:firstLineChars="200" w:firstLine="480"/>
        <w:rPr>
          <w:rFonts w:ascii="Times New Roman" w:hAnsi="Times New Roman"/>
          <w:sz w:val="24"/>
          <w:szCs w:val="24"/>
        </w:rPr>
      </w:pPr>
      <w:r>
        <w:rPr>
          <w:rFonts w:ascii="Times New Roman" w:hAnsi="Times New Roman" w:hint="eastAsia"/>
          <w:sz w:val="24"/>
          <w:szCs w:val="24"/>
        </w:rPr>
        <w:t>本次测试执行服务涉及的软件配置项共计</w:t>
      </w:r>
      <w:r>
        <w:rPr>
          <w:rFonts w:ascii="Times New Roman" w:hAnsi="Times New Roman" w:hint="eastAsia"/>
          <w:sz w:val="24"/>
          <w:szCs w:val="24"/>
        </w:rPr>
        <w:t>160</w:t>
      </w:r>
      <w:r>
        <w:rPr>
          <w:rFonts w:ascii="Times New Roman" w:hAnsi="Times New Roman" w:hint="eastAsia"/>
          <w:sz w:val="24"/>
          <w:szCs w:val="24"/>
        </w:rPr>
        <w:t>项（代码行约</w:t>
      </w:r>
      <w:r>
        <w:rPr>
          <w:rFonts w:ascii="Times New Roman" w:hAnsi="Times New Roman" w:hint="eastAsia"/>
          <w:sz w:val="24"/>
          <w:szCs w:val="24"/>
        </w:rPr>
        <w:t>400</w:t>
      </w:r>
      <w:r>
        <w:rPr>
          <w:rFonts w:ascii="Times New Roman" w:hAnsi="Times New Roman" w:hint="eastAsia"/>
          <w:sz w:val="24"/>
          <w:szCs w:val="24"/>
        </w:rPr>
        <w:t>万行），软件类型包含嵌入式软件、非嵌入式软件和</w:t>
      </w:r>
      <w:r>
        <w:rPr>
          <w:rFonts w:ascii="Times New Roman" w:hAnsi="Times New Roman" w:hint="eastAsia"/>
          <w:sz w:val="24"/>
          <w:szCs w:val="24"/>
        </w:rPr>
        <w:t>FPGA</w:t>
      </w:r>
      <w:r>
        <w:rPr>
          <w:rFonts w:ascii="Times New Roman" w:hAnsi="Times New Roman" w:hint="eastAsia"/>
          <w:sz w:val="24"/>
          <w:szCs w:val="24"/>
        </w:rPr>
        <w:t>软件，软件的业务类别主要有时序控制类软件、流程控制类软件、测控类软件、遥测类软件、数据处理类软件、通讯板卡类软件、模拟器类等软件，本次测评服务的工作地点为四川绵阳。具体情况如下。</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2"/>
        <w:gridCol w:w="1615"/>
        <w:gridCol w:w="2211"/>
        <w:gridCol w:w="1155"/>
        <w:gridCol w:w="2856"/>
      </w:tblGrid>
      <w:tr w:rsidR="00FB490A">
        <w:trPr>
          <w:trHeight w:val="511"/>
        </w:trPr>
        <w:tc>
          <w:tcPr>
            <w:tcW w:w="1792" w:type="dxa"/>
            <w:vAlign w:val="center"/>
          </w:tcPr>
          <w:p w:rsidR="00FB490A" w:rsidRDefault="00826390">
            <w:pPr>
              <w:jc w:val="center"/>
              <w:rPr>
                <w:rFonts w:ascii="Times New Roman" w:hAnsi="Times New Roman"/>
                <w:b/>
                <w:szCs w:val="24"/>
              </w:rPr>
            </w:pPr>
            <w:r>
              <w:rPr>
                <w:rFonts w:ascii="Times New Roman" w:hAnsi="Times New Roman" w:hint="eastAsia"/>
                <w:b/>
                <w:szCs w:val="24"/>
              </w:rPr>
              <w:t>软件</w:t>
            </w:r>
          </w:p>
          <w:p w:rsidR="00FB490A" w:rsidRDefault="00826390">
            <w:pPr>
              <w:jc w:val="center"/>
              <w:rPr>
                <w:rFonts w:ascii="Times New Roman" w:hAnsi="Times New Roman"/>
                <w:b/>
                <w:szCs w:val="24"/>
              </w:rPr>
            </w:pPr>
            <w:r>
              <w:rPr>
                <w:rFonts w:ascii="Times New Roman" w:hAnsi="Times New Roman" w:hint="eastAsia"/>
                <w:b/>
                <w:szCs w:val="24"/>
              </w:rPr>
              <w:t>类型</w:t>
            </w:r>
          </w:p>
        </w:tc>
        <w:tc>
          <w:tcPr>
            <w:tcW w:w="1615" w:type="dxa"/>
            <w:vAlign w:val="center"/>
          </w:tcPr>
          <w:p w:rsidR="00FB490A" w:rsidRDefault="00826390">
            <w:pPr>
              <w:jc w:val="center"/>
              <w:rPr>
                <w:rFonts w:ascii="Times New Roman" w:hAnsi="Times New Roman"/>
                <w:b/>
                <w:szCs w:val="24"/>
              </w:rPr>
            </w:pPr>
            <w:r>
              <w:rPr>
                <w:rFonts w:ascii="Times New Roman" w:hAnsi="Times New Roman" w:hint="eastAsia"/>
                <w:b/>
                <w:szCs w:val="24"/>
              </w:rPr>
              <w:t>开发</w:t>
            </w:r>
          </w:p>
          <w:p w:rsidR="00FB490A" w:rsidRDefault="00826390">
            <w:pPr>
              <w:jc w:val="center"/>
              <w:rPr>
                <w:rFonts w:ascii="Times New Roman" w:hAnsi="Times New Roman"/>
                <w:b/>
                <w:szCs w:val="24"/>
              </w:rPr>
            </w:pPr>
            <w:r>
              <w:rPr>
                <w:rFonts w:ascii="Times New Roman" w:hAnsi="Times New Roman" w:hint="eastAsia"/>
                <w:b/>
                <w:szCs w:val="24"/>
              </w:rPr>
              <w:t>语言</w:t>
            </w:r>
          </w:p>
        </w:tc>
        <w:tc>
          <w:tcPr>
            <w:tcW w:w="2211" w:type="dxa"/>
            <w:vAlign w:val="center"/>
          </w:tcPr>
          <w:p w:rsidR="00FB490A" w:rsidRDefault="00826390">
            <w:pPr>
              <w:jc w:val="center"/>
              <w:rPr>
                <w:rFonts w:ascii="Times New Roman" w:hAnsi="Times New Roman"/>
                <w:b/>
                <w:szCs w:val="24"/>
              </w:rPr>
            </w:pPr>
            <w:r>
              <w:rPr>
                <w:rFonts w:ascii="Times New Roman" w:hAnsi="Times New Roman" w:hint="eastAsia"/>
                <w:b/>
                <w:szCs w:val="24"/>
              </w:rPr>
              <w:t>开发</w:t>
            </w:r>
          </w:p>
          <w:p w:rsidR="00FB490A" w:rsidRDefault="00826390">
            <w:pPr>
              <w:jc w:val="center"/>
              <w:rPr>
                <w:rFonts w:ascii="Times New Roman" w:hAnsi="Times New Roman"/>
                <w:b/>
                <w:szCs w:val="24"/>
              </w:rPr>
            </w:pPr>
            <w:r>
              <w:rPr>
                <w:rFonts w:ascii="Times New Roman" w:hAnsi="Times New Roman" w:hint="eastAsia"/>
                <w:b/>
                <w:szCs w:val="24"/>
              </w:rPr>
              <w:t>平台</w:t>
            </w:r>
          </w:p>
        </w:tc>
        <w:tc>
          <w:tcPr>
            <w:tcW w:w="1155" w:type="dxa"/>
            <w:vAlign w:val="center"/>
          </w:tcPr>
          <w:p w:rsidR="00FB490A" w:rsidRDefault="00826390">
            <w:pPr>
              <w:jc w:val="center"/>
              <w:rPr>
                <w:rFonts w:ascii="Times New Roman" w:hAnsi="Times New Roman"/>
                <w:b/>
                <w:szCs w:val="24"/>
              </w:rPr>
            </w:pPr>
            <w:r>
              <w:rPr>
                <w:rFonts w:ascii="Times New Roman" w:hAnsi="Times New Roman" w:hint="eastAsia"/>
                <w:b/>
                <w:szCs w:val="24"/>
              </w:rPr>
              <w:t>接口</w:t>
            </w:r>
          </w:p>
          <w:p w:rsidR="00FB490A" w:rsidRDefault="00826390">
            <w:pPr>
              <w:jc w:val="center"/>
              <w:rPr>
                <w:rFonts w:ascii="Times New Roman" w:hAnsi="Times New Roman"/>
                <w:b/>
                <w:szCs w:val="24"/>
              </w:rPr>
            </w:pPr>
            <w:r>
              <w:rPr>
                <w:rFonts w:ascii="Times New Roman" w:hAnsi="Times New Roman" w:hint="eastAsia"/>
                <w:b/>
                <w:szCs w:val="24"/>
              </w:rPr>
              <w:t>类型</w:t>
            </w:r>
          </w:p>
        </w:tc>
        <w:tc>
          <w:tcPr>
            <w:tcW w:w="2856" w:type="dxa"/>
            <w:vAlign w:val="center"/>
          </w:tcPr>
          <w:p w:rsidR="00FB490A" w:rsidRDefault="00826390">
            <w:pPr>
              <w:jc w:val="center"/>
              <w:rPr>
                <w:rFonts w:ascii="Times New Roman" w:hAnsi="Times New Roman"/>
                <w:b/>
                <w:szCs w:val="24"/>
              </w:rPr>
            </w:pPr>
            <w:r>
              <w:rPr>
                <w:rFonts w:ascii="Times New Roman" w:hAnsi="Times New Roman" w:hint="eastAsia"/>
                <w:b/>
                <w:szCs w:val="24"/>
              </w:rPr>
              <w:t>运行</w:t>
            </w:r>
          </w:p>
          <w:p w:rsidR="00FB490A" w:rsidRDefault="00826390">
            <w:pPr>
              <w:jc w:val="center"/>
              <w:rPr>
                <w:rFonts w:ascii="Times New Roman" w:hAnsi="Times New Roman"/>
                <w:b/>
                <w:szCs w:val="24"/>
              </w:rPr>
            </w:pPr>
            <w:r>
              <w:rPr>
                <w:rFonts w:ascii="Times New Roman" w:hAnsi="Times New Roman" w:hint="eastAsia"/>
                <w:b/>
                <w:szCs w:val="24"/>
              </w:rPr>
              <w:t>平台</w:t>
            </w:r>
          </w:p>
        </w:tc>
      </w:tr>
      <w:tr w:rsidR="00FB490A">
        <w:tc>
          <w:tcPr>
            <w:tcW w:w="1792" w:type="dxa"/>
            <w:vAlign w:val="center"/>
          </w:tcPr>
          <w:p w:rsidR="00FB490A" w:rsidRDefault="00826390">
            <w:pPr>
              <w:rPr>
                <w:rFonts w:ascii="Times New Roman" w:hAnsi="Times New Roman"/>
                <w:szCs w:val="24"/>
              </w:rPr>
            </w:pPr>
            <w:r>
              <w:rPr>
                <w:rFonts w:ascii="Times New Roman" w:hAnsi="Times New Roman" w:hint="eastAsia"/>
                <w:szCs w:val="24"/>
              </w:rPr>
              <w:t>嵌入式</w:t>
            </w:r>
          </w:p>
          <w:p w:rsidR="00FB490A" w:rsidRDefault="00826390">
            <w:pPr>
              <w:rPr>
                <w:rFonts w:ascii="Times New Roman" w:hAnsi="Times New Roman"/>
                <w:szCs w:val="24"/>
              </w:rPr>
            </w:pPr>
            <w:r>
              <w:rPr>
                <w:rFonts w:ascii="Times New Roman" w:hAnsi="Times New Roman" w:hint="eastAsia"/>
                <w:szCs w:val="24"/>
              </w:rPr>
              <w:t>非嵌入式</w:t>
            </w:r>
          </w:p>
          <w:p w:rsidR="00FB490A" w:rsidRDefault="00826390">
            <w:pPr>
              <w:rPr>
                <w:rFonts w:ascii="Times New Roman" w:hAnsi="Times New Roman"/>
                <w:szCs w:val="24"/>
              </w:rPr>
            </w:pPr>
            <w:r>
              <w:rPr>
                <w:rFonts w:ascii="Times New Roman" w:hAnsi="Times New Roman" w:hint="eastAsia"/>
                <w:szCs w:val="24"/>
              </w:rPr>
              <w:t>FPGA</w:t>
            </w:r>
          </w:p>
        </w:tc>
        <w:tc>
          <w:tcPr>
            <w:tcW w:w="1615" w:type="dxa"/>
            <w:vAlign w:val="center"/>
          </w:tcPr>
          <w:p w:rsidR="00FB490A" w:rsidRDefault="00826390">
            <w:pPr>
              <w:rPr>
                <w:rFonts w:ascii="Times New Roman" w:hAnsi="Times New Roman"/>
                <w:szCs w:val="24"/>
              </w:rPr>
            </w:pPr>
            <w:r>
              <w:rPr>
                <w:rFonts w:ascii="Times New Roman" w:hAnsi="Times New Roman" w:hint="eastAsia"/>
                <w:szCs w:val="24"/>
              </w:rPr>
              <w:t>ASM</w:t>
            </w:r>
          </w:p>
          <w:p w:rsidR="00FB490A" w:rsidRDefault="00826390">
            <w:pPr>
              <w:rPr>
                <w:rFonts w:ascii="Times New Roman" w:hAnsi="Times New Roman"/>
                <w:szCs w:val="24"/>
              </w:rPr>
            </w:pPr>
            <w:r>
              <w:rPr>
                <w:rFonts w:ascii="Times New Roman" w:hAnsi="Times New Roman"/>
                <w:szCs w:val="24"/>
              </w:rPr>
              <w:t>C/</w:t>
            </w:r>
            <w:r>
              <w:rPr>
                <w:rFonts w:ascii="Times New Roman" w:hAnsi="Times New Roman" w:hint="eastAsia"/>
                <w:szCs w:val="24"/>
              </w:rPr>
              <w:t>C++</w:t>
            </w:r>
          </w:p>
          <w:p w:rsidR="00FB490A" w:rsidRDefault="00826390">
            <w:pPr>
              <w:rPr>
                <w:rFonts w:ascii="Times New Roman" w:hAnsi="Times New Roman"/>
                <w:szCs w:val="24"/>
              </w:rPr>
            </w:pPr>
            <w:r>
              <w:rPr>
                <w:rFonts w:ascii="Times New Roman" w:hAnsi="Times New Roman" w:hint="eastAsia"/>
                <w:szCs w:val="24"/>
              </w:rPr>
              <w:t>VB</w:t>
            </w:r>
          </w:p>
          <w:p w:rsidR="00FB490A" w:rsidRDefault="00826390">
            <w:pPr>
              <w:rPr>
                <w:rFonts w:ascii="Times New Roman" w:hAnsi="Times New Roman"/>
                <w:szCs w:val="24"/>
              </w:rPr>
            </w:pPr>
            <w:proofErr w:type="spellStart"/>
            <w:r>
              <w:rPr>
                <w:rFonts w:ascii="Times New Roman" w:hAnsi="Times New Roman" w:hint="eastAsia"/>
                <w:szCs w:val="24"/>
              </w:rPr>
              <w:t>Labview</w:t>
            </w:r>
            <w:proofErr w:type="spellEnd"/>
          </w:p>
          <w:p w:rsidR="00FB490A" w:rsidRDefault="00826390">
            <w:pPr>
              <w:rPr>
                <w:rFonts w:ascii="Times New Roman" w:hAnsi="Times New Roman"/>
                <w:szCs w:val="24"/>
              </w:rPr>
            </w:pPr>
            <w:r>
              <w:rPr>
                <w:rFonts w:ascii="Times New Roman" w:hAnsi="Times New Roman" w:hint="eastAsia"/>
                <w:szCs w:val="24"/>
              </w:rPr>
              <w:t>VHDL</w:t>
            </w:r>
          </w:p>
          <w:p w:rsidR="00FB490A" w:rsidRDefault="00826390">
            <w:pPr>
              <w:rPr>
                <w:rFonts w:ascii="Times New Roman" w:hAnsi="Times New Roman"/>
                <w:szCs w:val="24"/>
              </w:rPr>
            </w:pPr>
            <w:proofErr w:type="spellStart"/>
            <w:r>
              <w:rPr>
                <w:rFonts w:ascii="Times New Roman" w:hAnsi="Times New Roman"/>
                <w:szCs w:val="24"/>
              </w:rPr>
              <w:t>Verilog</w:t>
            </w:r>
            <w:proofErr w:type="spellEnd"/>
          </w:p>
        </w:tc>
        <w:tc>
          <w:tcPr>
            <w:tcW w:w="2211" w:type="dxa"/>
            <w:vAlign w:val="center"/>
          </w:tcPr>
          <w:p w:rsidR="00FB490A" w:rsidRDefault="00826390">
            <w:pPr>
              <w:rPr>
                <w:rFonts w:ascii="Times New Roman" w:hAnsi="Times New Roman"/>
                <w:szCs w:val="24"/>
              </w:rPr>
            </w:pPr>
            <w:r>
              <w:rPr>
                <w:rFonts w:ascii="Times New Roman" w:hAnsi="Times New Roman" w:hint="eastAsia"/>
                <w:szCs w:val="24"/>
              </w:rPr>
              <w:t>IAR</w:t>
            </w:r>
            <w:r>
              <w:rPr>
                <w:rFonts w:ascii="Times New Roman" w:hAnsi="Times New Roman"/>
                <w:szCs w:val="24"/>
              </w:rPr>
              <w:t>/CCS/</w:t>
            </w:r>
            <w:proofErr w:type="spellStart"/>
            <w:r>
              <w:rPr>
                <w:rFonts w:ascii="Times New Roman" w:hAnsi="Times New Roman"/>
                <w:szCs w:val="24"/>
              </w:rPr>
              <w:t>Keil</w:t>
            </w:r>
            <w:proofErr w:type="spellEnd"/>
          </w:p>
          <w:p w:rsidR="00FB490A" w:rsidRDefault="00826390">
            <w:pPr>
              <w:rPr>
                <w:rFonts w:ascii="Times New Roman" w:hAnsi="Times New Roman"/>
                <w:szCs w:val="24"/>
              </w:rPr>
            </w:pPr>
            <w:proofErr w:type="spellStart"/>
            <w:r>
              <w:rPr>
                <w:rFonts w:ascii="Times New Roman" w:hAnsi="Times New Roman" w:hint="eastAsia"/>
                <w:szCs w:val="24"/>
              </w:rPr>
              <w:t>VisualStudio</w:t>
            </w:r>
            <w:proofErr w:type="spellEnd"/>
          </w:p>
          <w:p w:rsidR="00FB490A" w:rsidRDefault="00826390">
            <w:pPr>
              <w:rPr>
                <w:rFonts w:ascii="Times New Roman" w:hAnsi="Times New Roman"/>
                <w:szCs w:val="24"/>
              </w:rPr>
            </w:pPr>
            <w:proofErr w:type="spellStart"/>
            <w:r>
              <w:rPr>
                <w:rFonts w:ascii="Times New Roman" w:hAnsi="Times New Roman" w:hint="eastAsia"/>
                <w:szCs w:val="24"/>
              </w:rPr>
              <w:t>Labview</w:t>
            </w:r>
            <w:proofErr w:type="spellEnd"/>
          </w:p>
          <w:p w:rsidR="00FB490A" w:rsidRDefault="00826390">
            <w:pPr>
              <w:rPr>
                <w:rFonts w:ascii="Times New Roman" w:hAnsi="Times New Roman"/>
                <w:szCs w:val="24"/>
              </w:rPr>
            </w:pPr>
            <w:r>
              <w:rPr>
                <w:rFonts w:ascii="Times New Roman" w:hAnsi="Times New Roman" w:hint="eastAsia"/>
                <w:szCs w:val="24"/>
              </w:rPr>
              <w:t>ISE/</w:t>
            </w:r>
            <w:proofErr w:type="spellStart"/>
            <w:r>
              <w:rPr>
                <w:rFonts w:ascii="Times New Roman" w:hAnsi="Times New Roman"/>
                <w:szCs w:val="24"/>
              </w:rPr>
              <w:t>Vivado</w:t>
            </w:r>
            <w:proofErr w:type="spellEnd"/>
          </w:p>
          <w:p w:rsidR="00FB490A" w:rsidRDefault="00826390">
            <w:pPr>
              <w:rPr>
                <w:rFonts w:ascii="Times New Roman" w:hAnsi="Times New Roman"/>
                <w:szCs w:val="24"/>
              </w:rPr>
            </w:pPr>
            <w:proofErr w:type="spellStart"/>
            <w:r>
              <w:rPr>
                <w:rFonts w:ascii="Times New Roman" w:hAnsi="Times New Roman" w:hint="eastAsia"/>
                <w:szCs w:val="24"/>
              </w:rPr>
              <w:t>QuartusII</w:t>
            </w:r>
            <w:proofErr w:type="spellEnd"/>
          </w:p>
          <w:p w:rsidR="00FB490A" w:rsidRDefault="00826390">
            <w:pPr>
              <w:rPr>
                <w:rFonts w:ascii="Times New Roman" w:hAnsi="Times New Roman"/>
                <w:szCs w:val="24"/>
              </w:rPr>
            </w:pPr>
            <w:proofErr w:type="spellStart"/>
            <w:r>
              <w:rPr>
                <w:rFonts w:ascii="Times New Roman" w:hAnsi="Times New Roman" w:hint="eastAsia"/>
                <w:szCs w:val="24"/>
              </w:rPr>
              <w:t>Libero</w:t>
            </w:r>
            <w:proofErr w:type="spellEnd"/>
          </w:p>
        </w:tc>
        <w:tc>
          <w:tcPr>
            <w:tcW w:w="1155" w:type="dxa"/>
            <w:vAlign w:val="center"/>
          </w:tcPr>
          <w:p w:rsidR="00FB490A" w:rsidRDefault="00826390">
            <w:pPr>
              <w:jc w:val="center"/>
              <w:rPr>
                <w:rFonts w:ascii="Times New Roman" w:hAnsi="Times New Roman"/>
                <w:szCs w:val="24"/>
              </w:rPr>
            </w:pPr>
            <w:r>
              <w:rPr>
                <w:rFonts w:ascii="Times New Roman" w:hAnsi="Times New Roman" w:hint="eastAsia"/>
                <w:szCs w:val="24"/>
              </w:rPr>
              <w:t>IO</w:t>
            </w:r>
          </w:p>
          <w:p w:rsidR="00FB490A" w:rsidRDefault="00826390">
            <w:pPr>
              <w:jc w:val="center"/>
              <w:rPr>
                <w:rFonts w:ascii="Times New Roman" w:hAnsi="Times New Roman"/>
                <w:szCs w:val="24"/>
              </w:rPr>
            </w:pPr>
            <w:r>
              <w:rPr>
                <w:rFonts w:ascii="Times New Roman" w:hAnsi="Times New Roman" w:hint="eastAsia"/>
                <w:szCs w:val="24"/>
              </w:rPr>
              <w:t>串口</w:t>
            </w:r>
          </w:p>
          <w:p w:rsidR="00FB490A" w:rsidRDefault="00826390">
            <w:pPr>
              <w:jc w:val="center"/>
              <w:rPr>
                <w:rFonts w:ascii="Times New Roman" w:hAnsi="Times New Roman"/>
                <w:szCs w:val="24"/>
              </w:rPr>
            </w:pPr>
            <w:r>
              <w:rPr>
                <w:rFonts w:ascii="Times New Roman" w:hAnsi="Times New Roman" w:hint="eastAsia"/>
                <w:szCs w:val="24"/>
              </w:rPr>
              <w:t>CAN</w:t>
            </w:r>
          </w:p>
          <w:p w:rsidR="00FB490A" w:rsidRDefault="00826390">
            <w:pPr>
              <w:jc w:val="center"/>
              <w:rPr>
                <w:rFonts w:ascii="Times New Roman" w:hAnsi="Times New Roman"/>
                <w:szCs w:val="24"/>
              </w:rPr>
            </w:pPr>
            <w:r>
              <w:rPr>
                <w:rFonts w:ascii="Times New Roman" w:hAnsi="Times New Roman" w:hint="eastAsia"/>
                <w:szCs w:val="24"/>
              </w:rPr>
              <w:t>1</w:t>
            </w:r>
            <w:r>
              <w:rPr>
                <w:rFonts w:ascii="Times New Roman" w:hAnsi="Times New Roman"/>
                <w:szCs w:val="24"/>
              </w:rPr>
              <w:t>553B</w:t>
            </w:r>
          </w:p>
          <w:p w:rsidR="00FB490A" w:rsidRDefault="00826390">
            <w:pPr>
              <w:jc w:val="center"/>
              <w:rPr>
                <w:rFonts w:ascii="Times New Roman" w:hAnsi="Times New Roman"/>
                <w:szCs w:val="24"/>
              </w:rPr>
            </w:pPr>
            <w:r>
              <w:rPr>
                <w:rFonts w:ascii="Times New Roman" w:hAnsi="Times New Roman" w:hint="eastAsia"/>
                <w:szCs w:val="24"/>
              </w:rPr>
              <w:t>I2C</w:t>
            </w:r>
          </w:p>
          <w:p w:rsidR="00FB490A" w:rsidRDefault="00826390">
            <w:pPr>
              <w:jc w:val="center"/>
              <w:rPr>
                <w:rFonts w:ascii="Times New Roman" w:hAnsi="Times New Roman"/>
                <w:szCs w:val="24"/>
              </w:rPr>
            </w:pPr>
            <w:r>
              <w:rPr>
                <w:rFonts w:ascii="Times New Roman" w:hAnsi="Times New Roman" w:hint="eastAsia"/>
                <w:szCs w:val="24"/>
              </w:rPr>
              <w:t>SPI</w:t>
            </w:r>
          </w:p>
          <w:p w:rsidR="00FB490A" w:rsidRDefault="00826390">
            <w:pPr>
              <w:jc w:val="center"/>
              <w:rPr>
                <w:rFonts w:ascii="Times New Roman" w:hAnsi="Times New Roman"/>
                <w:szCs w:val="24"/>
              </w:rPr>
            </w:pPr>
            <w:r>
              <w:rPr>
                <w:rFonts w:ascii="Times New Roman" w:hAnsi="Times New Roman" w:hint="eastAsia"/>
                <w:szCs w:val="24"/>
              </w:rPr>
              <w:t>网口</w:t>
            </w:r>
          </w:p>
          <w:p w:rsidR="00FB490A" w:rsidRDefault="00826390">
            <w:pPr>
              <w:jc w:val="center"/>
              <w:rPr>
                <w:rFonts w:ascii="Times New Roman" w:hAnsi="Times New Roman"/>
                <w:szCs w:val="24"/>
              </w:rPr>
            </w:pPr>
            <w:r>
              <w:rPr>
                <w:rFonts w:ascii="Times New Roman" w:hAnsi="Times New Roman" w:hint="eastAsia"/>
                <w:szCs w:val="24"/>
              </w:rPr>
              <w:t>AD</w:t>
            </w:r>
          </w:p>
          <w:p w:rsidR="00FB490A" w:rsidRDefault="00826390">
            <w:pPr>
              <w:jc w:val="center"/>
              <w:rPr>
                <w:rFonts w:ascii="Times New Roman" w:hAnsi="Times New Roman"/>
                <w:szCs w:val="24"/>
              </w:rPr>
            </w:pPr>
            <w:r>
              <w:rPr>
                <w:rFonts w:ascii="Times New Roman" w:hAnsi="Times New Roman" w:hint="eastAsia"/>
                <w:szCs w:val="24"/>
              </w:rPr>
              <w:t>HDLC</w:t>
            </w:r>
          </w:p>
        </w:tc>
        <w:tc>
          <w:tcPr>
            <w:tcW w:w="2856" w:type="dxa"/>
            <w:vAlign w:val="center"/>
          </w:tcPr>
          <w:p w:rsidR="00FB490A" w:rsidRDefault="00826390">
            <w:pPr>
              <w:rPr>
                <w:rFonts w:ascii="Times New Roman" w:hAnsi="Times New Roman"/>
                <w:szCs w:val="24"/>
              </w:rPr>
            </w:pPr>
            <w:r>
              <w:rPr>
                <w:rFonts w:ascii="Times New Roman" w:hAnsi="Times New Roman" w:hint="eastAsia"/>
                <w:szCs w:val="24"/>
              </w:rPr>
              <w:t>80C51</w:t>
            </w:r>
          </w:p>
          <w:p w:rsidR="00FB490A" w:rsidRDefault="00826390">
            <w:pPr>
              <w:rPr>
                <w:rFonts w:ascii="Times New Roman" w:hAnsi="Times New Roman"/>
                <w:szCs w:val="24"/>
              </w:rPr>
            </w:pPr>
            <w:r>
              <w:rPr>
                <w:rFonts w:ascii="Times New Roman" w:hAnsi="Times New Roman" w:hint="eastAsia"/>
                <w:szCs w:val="24"/>
              </w:rPr>
              <w:t>80C196</w:t>
            </w:r>
          </w:p>
          <w:p w:rsidR="00FB490A" w:rsidRDefault="00826390">
            <w:pPr>
              <w:rPr>
                <w:rFonts w:ascii="Times New Roman" w:hAnsi="Times New Roman"/>
                <w:szCs w:val="24"/>
              </w:rPr>
            </w:pPr>
            <w:r>
              <w:rPr>
                <w:rFonts w:ascii="Times New Roman" w:hAnsi="Times New Roman" w:hint="eastAsia"/>
                <w:szCs w:val="24"/>
              </w:rPr>
              <w:t>ARM</w:t>
            </w:r>
            <w:r>
              <w:rPr>
                <w:rFonts w:ascii="Times New Roman" w:hAnsi="Times New Roman"/>
                <w:szCs w:val="24"/>
              </w:rPr>
              <w:t xml:space="preserve"> Cortex-M3</w:t>
            </w:r>
          </w:p>
          <w:p w:rsidR="00FB490A" w:rsidRDefault="00826390">
            <w:pPr>
              <w:rPr>
                <w:rFonts w:ascii="Times New Roman" w:hAnsi="Times New Roman"/>
                <w:szCs w:val="24"/>
              </w:rPr>
            </w:pPr>
            <w:r>
              <w:rPr>
                <w:rFonts w:ascii="Times New Roman" w:hAnsi="Times New Roman" w:hint="eastAsia"/>
                <w:szCs w:val="24"/>
              </w:rPr>
              <w:t>ARM</w:t>
            </w:r>
            <w:r>
              <w:rPr>
                <w:rFonts w:ascii="Times New Roman" w:hAnsi="Times New Roman"/>
                <w:szCs w:val="24"/>
              </w:rPr>
              <w:t xml:space="preserve"> Cortex-M4</w:t>
            </w:r>
          </w:p>
          <w:p w:rsidR="00FB490A" w:rsidRDefault="00826390">
            <w:pPr>
              <w:rPr>
                <w:rFonts w:ascii="Times New Roman" w:hAnsi="Times New Roman"/>
                <w:szCs w:val="24"/>
              </w:rPr>
            </w:pPr>
            <w:r>
              <w:rPr>
                <w:rFonts w:ascii="Times New Roman" w:hAnsi="Times New Roman" w:hint="eastAsia"/>
                <w:szCs w:val="24"/>
              </w:rPr>
              <w:t>PowerPC 4601</w:t>
            </w:r>
          </w:p>
          <w:p w:rsidR="00FB490A" w:rsidRDefault="00826390">
            <w:pPr>
              <w:rPr>
                <w:rFonts w:ascii="Times New Roman" w:hAnsi="Times New Roman"/>
                <w:szCs w:val="24"/>
              </w:rPr>
            </w:pPr>
            <w:r>
              <w:rPr>
                <w:rFonts w:ascii="Times New Roman" w:hAnsi="Times New Roman" w:hint="eastAsia"/>
                <w:szCs w:val="24"/>
              </w:rPr>
              <w:t>DSP6713</w:t>
            </w:r>
          </w:p>
          <w:p w:rsidR="00FB490A" w:rsidRDefault="00826390">
            <w:pPr>
              <w:rPr>
                <w:rFonts w:ascii="Times New Roman" w:hAnsi="Times New Roman"/>
                <w:szCs w:val="24"/>
              </w:rPr>
            </w:pPr>
            <w:proofErr w:type="spellStart"/>
            <w:r>
              <w:rPr>
                <w:rFonts w:ascii="Times New Roman" w:hAnsi="Times New Roman" w:hint="eastAsia"/>
                <w:szCs w:val="24"/>
              </w:rPr>
              <w:t>Windows</w:t>
            </w:r>
            <w:r>
              <w:rPr>
                <w:rFonts w:ascii="Times New Roman" w:hAnsi="Times New Roman"/>
                <w:szCs w:val="24"/>
              </w:rPr>
              <w:t>XP</w:t>
            </w:r>
            <w:proofErr w:type="spellEnd"/>
            <w:r>
              <w:rPr>
                <w:rFonts w:ascii="Times New Roman" w:hAnsi="Times New Roman"/>
                <w:szCs w:val="24"/>
              </w:rPr>
              <w:t>/7</w:t>
            </w:r>
          </w:p>
          <w:p w:rsidR="00FB490A" w:rsidRDefault="00826390">
            <w:pPr>
              <w:rPr>
                <w:rFonts w:ascii="Times New Roman" w:hAnsi="Times New Roman"/>
                <w:szCs w:val="24"/>
              </w:rPr>
            </w:pPr>
            <w:r>
              <w:rPr>
                <w:rFonts w:ascii="Times New Roman" w:hAnsi="Times New Roman" w:hint="eastAsia"/>
                <w:szCs w:val="24"/>
              </w:rPr>
              <w:t>中标麒麟</w:t>
            </w:r>
            <w:r>
              <w:rPr>
                <w:rFonts w:ascii="Times New Roman" w:hAnsi="Times New Roman"/>
                <w:szCs w:val="24"/>
              </w:rPr>
              <w:t>+</w:t>
            </w:r>
            <w:r>
              <w:rPr>
                <w:rFonts w:ascii="Times New Roman" w:hAnsi="Times New Roman" w:hint="eastAsia"/>
                <w:szCs w:val="24"/>
              </w:rPr>
              <w:t>龙芯</w:t>
            </w:r>
          </w:p>
          <w:p w:rsidR="00FB490A" w:rsidRDefault="00826390">
            <w:pPr>
              <w:rPr>
                <w:rFonts w:ascii="Times New Roman" w:hAnsi="Times New Roman"/>
                <w:szCs w:val="24"/>
              </w:rPr>
            </w:pPr>
            <w:r>
              <w:rPr>
                <w:rFonts w:ascii="Times New Roman" w:hAnsi="Times New Roman" w:hint="eastAsia"/>
                <w:szCs w:val="24"/>
              </w:rPr>
              <w:t>Xilinx</w:t>
            </w:r>
            <w:r>
              <w:rPr>
                <w:rFonts w:ascii="Times New Roman" w:hAnsi="Times New Roman"/>
                <w:szCs w:val="24"/>
              </w:rPr>
              <w:t xml:space="preserve"> V4/V7</w:t>
            </w:r>
          </w:p>
          <w:p w:rsidR="00FB490A" w:rsidRDefault="00826390">
            <w:pPr>
              <w:rPr>
                <w:rFonts w:ascii="Times New Roman" w:hAnsi="Times New Roman"/>
                <w:szCs w:val="24"/>
              </w:rPr>
            </w:pPr>
            <w:proofErr w:type="spellStart"/>
            <w:r>
              <w:rPr>
                <w:rFonts w:ascii="Times New Roman" w:hAnsi="Times New Roman" w:hint="eastAsia"/>
                <w:szCs w:val="24"/>
              </w:rPr>
              <w:t>Altera</w:t>
            </w:r>
            <w:proofErr w:type="spellEnd"/>
            <w:r>
              <w:rPr>
                <w:rFonts w:ascii="Times New Roman" w:hAnsi="Times New Roman"/>
                <w:szCs w:val="24"/>
              </w:rPr>
              <w:t xml:space="preserve"> CY4</w:t>
            </w:r>
          </w:p>
          <w:p w:rsidR="00FB490A" w:rsidRDefault="00826390">
            <w:pPr>
              <w:rPr>
                <w:rFonts w:ascii="Times New Roman" w:hAnsi="Times New Roman"/>
                <w:szCs w:val="24"/>
              </w:rPr>
            </w:pPr>
            <w:r>
              <w:rPr>
                <w:rFonts w:ascii="Times New Roman" w:hAnsi="Times New Roman" w:hint="eastAsia"/>
                <w:szCs w:val="24"/>
              </w:rPr>
              <w:t>Libero</w:t>
            </w:r>
            <w:r>
              <w:rPr>
                <w:rFonts w:ascii="Times New Roman" w:hAnsi="Times New Roman"/>
                <w:szCs w:val="24"/>
              </w:rPr>
              <w:t>A4</w:t>
            </w:r>
          </w:p>
        </w:tc>
      </w:tr>
    </w:tbl>
    <w:p w:rsidR="00FB490A" w:rsidRDefault="00826390">
      <w:pPr>
        <w:spacing w:line="360" w:lineRule="auto"/>
        <w:ind w:firstLineChars="200" w:firstLine="480"/>
        <w:rPr>
          <w:rFonts w:ascii="Times New Roman" w:hAnsi="Times New Roman"/>
          <w:sz w:val="24"/>
          <w:szCs w:val="24"/>
        </w:rPr>
      </w:pPr>
      <w:r>
        <w:rPr>
          <w:rFonts w:ascii="Times New Roman" w:hAnsi="Times New Roman" w:hint="eastAsia"/>
          <w:sz w:val="24"/>
          <w:szCs w:val="24"/>
        </w:rPr>
        <w:t>投标人承担的主要工作包括：与研制方沟通、收集并整理被测软件测试需求；针对各类软件构建测试环境；按照采购人实验室体系要求验证测试环境；在构建的测试环境中编写测试脚本，必要时开发专用测试程序，按照测试用例要求完成各测试步骤（如按照系统通讯协议向被测件输入各类正常、异常的测试数据，并监控被测件输出）；按照采购人实验</w:t>
      </w:r>
      <w:r>
        <w:rPr>
          <w:rFonts w:ascii="Times New Roman" w:hAnsi="Times New Roman" w:hint="eastAsia"/>
          <w:sz w:val="24"/>
          <w:szCs w:val="24"/>
        </w:rPr>
        <w:lastRenderedPageBreak/>
        <w:t>室体系要求协助编写测试方案、编写测试说明、准备测试数据、验证测试数据、开展测试执行并完成测试记录，协助采购人编写测试报告。</w:t>
      </w:r>
    </w:p>
    <w:p w:rsidR="00FB490A" w:rsidRDefault="00826390">
      <w:pPr>
        <w:pStyle w:val="aff0"/>
        <w:numPr>
          <w:ilvl w:val="1"/>
          <w:numId w:val="11"/>
        </w:numPr>
        <w:ind w:firstLineChars="0"/>
        <w:rPr>
          <w:rFonts w:ascii="Times New Roman" w:hAnsi="Times New Roman"/>
          <w:b/>
          <w:sz w:val="24"/>
          <w:szCs w:val="24"/>
        </w:rPr>
      </w:pPr>
      <w:r>
        <w:rPr>
          <w:rFonts w:ascii="Times New Roman" w:hAnsi="Times New Roman" w:hint="eastAsia"/>
          <w:b/>
          <w:sz w:val="24"/>
          <w:szCs w:val="24"/>
        </w:rPr>
        <w:t>工作内容及要求</w:t>
      </w:r>
    </w:p>
    <w:p w:rsidR="00FB490A" w:rsidRDefault="00826390">
      <w:pPr>
        <w:pStyle w:val="aff0"/>
        <w:numPr>
          <w:ilvl w:val="2"/>
          <w:numId w:val="11"/>
        </w:numPr>
        <w:ind w:firstLineChars="0"/>
        <w:rPr>
          <w:rFonts w:ascii="Times New Roman" w:hAnsi="Times New Roman"/>
          <w:b/>
          <w:sz w:val="24"/>
          <w:szCs w:val="24"/>
        </w:rPr>
      </w:pPr>
      <w:r>
        <w:rPr>
          <w:rFonts w:ascii="Times New Roman" w:hAnsi="Times New Roman" w:hint="eastAsia"/>
          <w:b/>
          <w:sz w:val="24"/>
          <w:szCs w:val="24"/>
        </w:rPr>
        <w:t>工作内容</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★本次技术服务包括</w:t>
      </w:r>
      <w:r>
        <w:rPr>
          <w:rFonts w:ascii="Times New Roman" w:hAnsi="Times New Roman" w:hint="eastAsia"/>
          <w:sz w:val="24"/>
          <w:szCs w:val="24"/>
        </w:rPr>
        <w:t>160</w:t>
      </w:r>
      <w:r>
        <w:rPr>
          <w:rFonts w:ascii="Times New Roman" w:hAnsi="Times New Roman" w:hint="eastAsia"/>
          <w:sz w:val="24"/>
          <w:szCs w:val="24"/>
        </w:rPr>
        <w:t>项软件配置项（代码行约</w:t>
      </w:r>
      <w:r>
        <w:rPr>
          <w:rFonts w:ascii="Times New Roman" w:hAnsi="Times New Roman" w:hint="eastAsia"/>
          <w:sz w:val="24"/>
          <w:szCs w:val="24"/>
        </w:rPr>
        <w:t>400</w:t>
      </w:r>
      <w:r>
        <w:rPr>
          <w:rFonts w:ascii="Times New Roman" w:hAnsi="Times New Roman" w:hint="eastAsia"/>
          <w:sz w:val="24"/>
          <w:szCs w:val="24"/>
        </w:rPr>
        <w:t>万行）；</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★项目立项后投标人应根据项目情况指定项目负责人，组建项目组开展测试工作；</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投标人项目组针对软件配置项与研制方、系统方沟通并收集测试需求，确认测试环境构建方案，整理后提交采购人，由采购人对测试需求内容和测试环境构建方案进行审查、确认并编制测试方案（测试大纲或测试需求规格说明和测试计划）；</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★投标人项目组根据审核后的测试方案构建测试环境，测试环境构建完成后，由采购人对测试环境进行确认，形成测试环境确认记录；</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★投标人项目组根据测试方案，设计测试用例，形成测试说明文档，提交采购人进行测试就绪审查；</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★投标人项目组在构建的测试环境中，按照已设计的测试用例要求编制测试脚本；</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★投标人项目组按照测试方案确定的测试策略执行测试用例，详细记录测试过程、测试结果、测试数据，形成测试记录文档；</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★投标人项目组根据未通过的测试用例与研制方沟通、确认，根据沟通结果编写软件测试问题报告单，提交采购人审核，审核通过后提交研制方；</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投标人项目组跟踪研制方软件修改情况，在研制方提交回归被测件后，项目组根据软件修改情况开展回归影响域分析（优先采用数据流、控制流分析），形成回归测试方案，完成回归测试执行，详细记录回归测试过程、测试结果、测试数据，形成回归测试记录文档；</w:t>
      </w:r>
    </w:p>
    <w:p w:rsidR="00FB490A" w:rsidRDefault="00826390">
      <w:pPr>
        <w:pStyle w:val="aff0"/>
        <w:numPr>
          <w:ilvl w:val="0"/>
          <w:numId w:val="12"/>
        </w:numPr>
        <w:ind w:firstLineChars="0"/>
        <w:rPr>
          <w:rFonts w:ascii="Times New Roman" w:hAnsi="Times New Roman"/>
          <w:sz w:val="24"/>
          <w:szCs w:val="24"/>
        </w:rPr>
      </w:pPr>
      <w:r>
        <w:rPr>
          <w:rFonts w:ascii="Times New Roman" w:hAnsi="Times New Roman" w:hint="eastAsia"/>
          <w:sz w:val="24"/>
          <w:szCs w:val="24"/>
        </w:rPr>
        <w:t>★测试项目完成后，投标人项目组收集整理项目统计数据、项目过程数据，编制测试报告初稿提交采购人审核，审核通过后提交研制方。</w:t>
      </w:r>
    </w:p>
    <w:p w:rsidR="00FB490A" w:rsidRDefault="00826390">
      <w:pPr>
        <w:pStyle w:val="aff0"/>
        <w:numPr>
          <w:ilvl w:val="2"/>
          <w:numId w:val="11"/>
        </w:numPr>
        <w:ind w:firstLineChars="0"/>
        <w:rPr>
          <w:rFonts w:ascii="Times New Roman" w:hAnsi="Times New Roman"/>
          <w:b/>
          <w:sz w:val="24"/>
          <w:szCs w:val="24"/>
        </w:rPr>
      </w:pPr>
      <w:r>
        <w:rPr>
          <w:rFonts w:ascii="Times New Roman" w:hAnsi="Times New Roman" w:hint="eastAsia"/>
          <w:b/>
          <w:sz w:val="24"/>
          <w:szCs w:val="24"/>
        </w:rPr>
        <w:t>工作标准</w:t>
      </w:r>
    </w:p>
    <w:p w:rsidR="00FB490A" w:rsidRDefault="00826390">
      <w:pPr>
        <w:pStyle w:val="aff0"/>
        <w:numPr>
          <w:ilvl w:val="0"/>
          <w:numId w:val="13"/>
        </w:numPr>
        <w:ind w:firstLineChars="0"/>
        <w:rPr>
          <w:rFonts w:ascii="Times New Roman" w:hAnsi="Times New Roman"/>
          <w:sz w:val="24"/>
          <w:szCs w:val="24"/>
        </w:rPr>
      </w:pPr>
      <w:r>
        <w:rPr>
          <w:rFonts w:ascii="Times New Roman" w:hAnsi="Times New Roman" w:hint="eastAsia"/>
          <w:sz w:val="24"/>
          <w:szCs w:val="24"/>
        </w:rPr>
        <w:t>★本次技术服务项目测试过程需要按照《</w:t>
      </w:r>
      <w:r>
        <w:rPr>
          <w:rFonts w:ascii="Times New Roman" w:hAnsi="Times New Roman" w:hint="eastAsia"/>
          <w:sz w:val="24"/>
          <w:szCs w:val="24"/>
        </w:rPr>
        <w:t>GJB2725A-2001</w:t>
      </w:r>
      <w:r>
        <w:rPr>
          <w:rFonts w:ascii="Times New Roman" w:hAnsi="Times New Roman" w:hint="eastAsia"/>
          <w:sz w:val="24"/>
          <w:szCs w:val="24"/>
        </w:rPr>
        <w:t>测试实验室和校准实验室通用要求》、《</w:t>
      </w:r>
      <w:r>
        <w:rPr>
          <w:rFonts w:ascii="Times New Roman" w:hAnsi="Times New Roman" w:hint="eastAsia"/>
          <w:sz w:val="24"/>
          <w:szCs w:val="24"/>
        </w:rPr>
        <w:t>CNAS-CL01-A019</w:t>
      </w:r>
      <w:r>
        <w:rPr>
          <w:rFonts w:ascii="Times New Roman" w:hAnsi="Times New Roman" w:hint="eastAsia"/>
          <w:sz w:val="24"/>
          <w:szCs w:val="24"/>
        </w:rPr>
        <w:t>检测和校准实验室能力认可准则在软件检测领域的应用说明》、《</w:t>
      </w:r>
      <w:r>
        <w:rPr>
          <w:rFonts w:ascii="Times New Roman" w:hAnsi="Times New Roman" w:hint="eastAsia"/>
          <w:sz w:val="24"/>
          <w:szCs w:val="24"/>
        </w:rPr>
        <w:t>GJB/Z-141</w:t>
      </w:r>
      <w:r>
        <w:rPr>
          <w:rFonts w:ascii="Times New Roman" w:hAnsi="Times New Roman" w:hint="eastAsia"/>
          <w:sz w:val="24"/>
          <w:szCs w:val="24"/>
        </w:rPr>
        <w:t>军用软件测试指南》、《</w:t>
      </w:r>
      <w:r>
        <w:rPr>
          <w:rFonts w:ascii="Times New Roman" w:hAnsi="Times New Roman" w:hint="eastAsia"/>
          <w:sz w:val="24"/>
          <w:szCs w:val="24"/>
        </w:rPr>
        <w:t>GJB9433-2018</w:t>
      </w:r>
      <w:r>
        <w:rPr>
          <w:rFonts w:ascii="Times New Roman" w:hAnsi="Times New Roman" w:hint="eastAsia"/>
          <w:sz w:val="24"/>
          <w:szCs w:val="24"/>
        </w:rPr>
        <w:t>军用可编程逻辑器件软件测试要求》以及采购人实验室体系要求开展；</w:t>
      </w:r>
    </w:p>
    <w:p w:rsidR="00FB490A" w:rsidRDefault="00826390">
      <w:pPr>
        <w:pStyle w:val="aff0"/>
        <w:numPr>
          <w:ilvl w:val="0"/>
          <w:numId w:val="13"/>
        </w:numPr>
        <w:ind w:firstLineChars="0"/>
        <w:rPr>
          <w:rFonts w:ascii="Times New Roman" w:hAnsi="Times New Roman"/>
          <w:sz w:val="24"/>
          <w:szCs w:val="24"/>
        </w:rPr>
      </w:pPr>
      <w:r>
        <w:rPr>
          <w:rFonts w:ascii="Times New Roman" w:hAnsi="Times New Roman" w:hint="eastAsia"/>
          <w:sz w:val="24"/>
          <w:szCs w:val="24"/>
        </w:rPr>
        <w:t>★本次技术服务项目测试类型、测试方法及相关技术要求应满足《</w:t>
      </w:r>
      <w:r>
        <w:rPr>
          <w:rFonts w:ascii="Times New Roman" w:hAnsi="Times New Roman" w:hint="eastAsia"/>
          <w:sz w:val="24"/>
          <w:szCs w:val="24"/>
        </w:rPr>
        <w:t>GJB 141</w:t>
      </w:r>
      <w:r>
        <w:rPr>
          <w:rFonts w:ascii="Times New Roman" w:hAnsi="Times New Roman" w:hint="eastAsia"/>
          <w:sz w:val="24"/>
          <w:szCs w:val="24"/>
        </w:rPr>
        <w:t>军用软件测试指南》、《</w:t>
      </w:r>
      <w:r>
        <w:rPr>
          <w:rFonts w:ascii="Times New Roman" w:hAnsi="Times New Roman" w:hint="eastAsia"/>
          <w:sz w:val="24"/>
          <w:szCs w:val="24"/>
        </w:rPr>
        <w:t>GJB9433-2018</w:t>
      </w:r>
      <w:r>
        <w:rPr>
          <w:rFonts w:ascii="Times New Roman" w:hAnsi="Times New Roman" w:hint="eastAsia"/>
          <w:sz w:val="24"/>
          <w:szCs w:val="24"/>
        </w:rPr>
        <w:t>军用可编程逻辑器件软件测试要求》、装电字第</w:t>
      </w:r>
      <w:r>
        <w:rPr>
          <w:rFonts w:ascii="Times New Roman" w:hAnsi="Times New Roman" w:hint="eastAsia"/>
          <w:sz w:val="24"/>
          <w:szCs w:val="24"/>
        </w:rPr>
        <w:t>324</w:t>
      </w:r>
      <w:r>
        <w:rPr>
          <w:rFonts w:ascii="Times New Roman" w:hAnsi="Times New Roman" w:hint="eastAsia"/>
          <w:sz w:val="24"/>
          <w:szCs w:val="24"/>
        </w:rPr>
        <w:lastRenderedPageBreak/>
        <w:t>号文《军用软件测评实验室测评过程和技术能力要求》以及采购人实验室体系要求，若为火箭军、海军、空军等军兵种软件，还应满足相应军兵种的相关标准要求；</w:t>
      </w:r>
    </w:p>
    <w:p w:rsidR="00FB490A" w:rsidRDefault="00826390">
      <w:pPr>
        <w:pStyle w:val="aff0"/>
        <w:numPr>
          <w:ilvl w:val="0"/>
          <w:numId w:val="13"/>
        </w:numPr>
        <w:ind w:firstLineChars="0"/>
        <w:rPr>
          <w:rFonts w:ascii="Times New Roman" w:hAnsi="Times New Roman"/>
          <w:sz w:val="24"/>
          <w:szCs w:val="24"/>
        </w:rPr>
      </w:pPr>
      <w:r>
        <w:rPr>
          <w:rFonts w:ascii="Times New Roman" w:hAnsi="Times New Roman" w:hint="eastAsia"/>
          <w:sz w:val="24"/>
          <w:szCs w:val="24"/>
        </w:rPr>
        <w:t>★本次技术服务过程中编制的所有文档均应满足实验室体系要求以及《</w:t>
      </w:r>
      <w:r>
        <w:rPr>
          <w:rFonts w:ascii="Times New Roman" w:hAnsi="Times New Roman" w:hint="eastAsia"/>
          <w:sz w:val="24"/>
          <w:szCs w:val="24"/>
        </w:rPr>
        <w:t>GJB 438B-2009</w:t>
      </w:r>
      <w:r>
        <w:rPr>
          <w:rFonts w:ascii="Times New Roman" w:hAnsi="Times New Roman" w:hint="eastAsia"/>
          <w:sz w:val="24"/>
          <w:szCs w:val="24"/>
        </w:rPr>
        <w:t>军用软件开发文档通用要求》。</w:t>
      </w:r>
    </w:p>
    <w:p w:rsidR="00FB490A" w:rsidRDefault="00826390">
      <w:pPr>
        <w:pStyle w:val="aff0"/>
        <w:numPr>
          <w:ilvl w:val="2"/>
          <w:numId w:val="11"/>
        </w:numPr>
        <w:ind w:firstLineChars="0"/>
        <w:rPr>
          <w:rFonts w:ascii="Times New Roman" w:hAnsi="Times New Roman"/>
          <w:b/>
          <w:sz w:val="24"/>
          <w:szCs w:val="24"/>
        </w:rPr>
      </w:pPr>
      <w:r>
        <w:rPr>
          <w:rFonts w:ascii="Times New Roman" w:hAnsi="Times New Roman" w:hint="eastAsia"/>
          <w:b/>
          <w:sz w:val="24"/>
          <w:szCs w:val="24"/>
        </w:rPr>
        <w:t>工作要求</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★投标人根据测试方案针对每个配置项构建测试环境，可构建的测试环境类型包括全数字仿真测试环境、半实物仿真测试环境、</w:t>
      </w:r>
      <w:r>
        <w:rPr>
          <w:rFonts w:ascii="Times New Roman" w:hAnsi="Times New Roman" w:hint="eastAsia"/>
          <w:sz w:val="24"/>
          <w:szCs w:val="24"/>
        </w:rPr>
        <w:t>FPGA</w:t>
      </w:r>
      <w:r>
        <w:rPr>
          <w:rFonts w:ascii="Times New Roman" w:hAnsi="Times New Roman" w:hint="eastAsia"/>
          <w:sz w:val="24"/>
          <w:szCs w:val="24"/>
        </w:rPr>
        <w:t>软件测试环境，必要时自行研发所需的专用测试工具。</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★投标人提供构建测试环境所需的测试工具（包含软件和硬件），投标人提供的全数字仿真测试工具、半实物仿真测试工具、</w:t>
      </w:r>
      <w:r>
        <w:rPr>
          <w:rFonts w:ascii="Times New Roman" w:hAnsi="Times New Roman" w:hint="eastAsia"/>
          <w:sz w:val="24"/>
          <w:szCs w:val="24"/>
        </w:rPr>
        <w:t>FPGA</w:t>
      </w:r>
      <w:r>
        <w:rPr>
          <w:rFonts w:ascii="Times New Roman" w:hAnsi="Times New Roman" w:hint="eastAsia"/>
          <w:sz w:val="24"/>
          <w:szCs w:val="24"/>
        </w:rPr>
        <w:t>测试工具均应提供工具确认记录，同时提供工具的采购或租赁合同，</w:t>
      </w:r>
      <w:proofErr w:type="gramStart"/>
      <w:r>
        <w:rPr>
          <w:rFonts w:ascii="Times New Roman" w:hAnsi="Times New Roman" w:hint="eastAsia"/>
          <w:sz w:val="24"/>
          <w:szCs w:val="24"/>
        </w:rPr>
        <w:t>若工</w:t>
      </w:r>
      <w:proofErr w:type="gramEnd"/>
      <w:r>
        <w:rPr>
          <w:rFonts w:ascii="Times New Roman" w:hAnsi="Times New Roman" w:hint="eastAsia"/>
          <w:sz w:val="24"/>
          <w:szCs w:val="24"/>
        </w:rPr>
        <w:t>具为自主研发则提供软件著作权或专利证明材料。</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★投标人构建的全数字仿真测试环境</w:t>
      </w:r>
      <w:proofErr w:type="gramStart"/>
      <w:r>
        <w:rPr>
          <w:rFonts w:ascii="Times New Roman" w:hAnsi="Times New Roman" w:hint="eastAsia"/>
          <w:sz w:val="24"/>
          <w:szCs w:val="24"/>
        </w:rPr>
        <w:t>需支持</w:t>
      </w:r>
      <w:proofErr w:type="gramEnd"/>
      <w:r>
        <w:rPr>
          <w:rFonts w:ascii="Times New Roman" w:hAnsi="Times New Roman" w:hint="eastAsia"/>
          <w:sz w:val="24"/>
          <w:szCs w:val="24"/>
        </w:rPr>
        <w:t>ARM Cortex-M3</w:t>
      </w:r>
      <w:r>
        <w:rPr>
          <w:rFonts w:ascii="Times New Roman" w:hAnsi="Times New Roman" w:hint="eastAsia"/>
          <w:sz w:val="24"/>
          <w:szCs w:val="24"/>
        </w:rPr>
        <w:t>、</w:t>
      </w:r>
      <w:r>
        <w:rPr>
          <w:rFonts w:ascii="Times New Roman" w:hAnsi="Times New Roman" w:hint="eastAsia"/>
          <w:sz w:val="24"/>
          <w:szCs w:val="24"/>
        </w:rPr>
        <w:t>ARM Cortex-M4</w:t>
      </w:r>
      <w:r>
        <w:rPr>
          <w:rFonts w:ascii="Times New Roman" w:hAnsi="Times New Roman" w:hint="eastAsia"/>
          <w:sz w:val="24"/>
          <w:szCs w:val="24"/>
        </w:rPr>
        <w:t>、</w:t>
      </w:r>
      <w:r>
        <w:rPr>
          <w:rFonts w:ascii="Times New Roman" w:hAnsi="Times New Roman" w:hint="eastAsia"/>
          <w:sz w:val="24"/>
          <w:szCs w:val="24"/>
        </w:rPr>
        <w:t>DSP6713</w:t>
      </w:r>
      <w:r>
        <w:rPr>
          <w:rFonts w:ascii="Times New Roman" w:hAnsi="Times New Roman" w:hint="eastAsia"/>
          <w:sz w:val="24"/>
          <w:szCs w:val="24"/>
        </w:rPr>
        <w:t>、</w:t>
      </w:r>
      <w:r>
        <w:rPr>
          <w:rFonts w:ascii="Times New Roman" w:hAnsi="Times New Roman" w:hint="eastAsia"/>
          <w:sz w:val="24"/>
          <w:szCs w:val="24"/>
        </w:rPr>
        <w:t>PowerPC 4601</w:t>
      </w:r>
      <w:r>
        <w:rPr>
          <w:rFonts w:ascii="Times New Roman" w:hAnsi="Times New Roman" w:hint="eastAsia"/>
          <w:sz w:val="24"/>
          <w:szCs w:val="24"/>
        </w:rPr>
        <w:t>内核</w:t>
      </w:r>
      <w:r>
        <w:rPr>
          <w:rFonts w:ascii="Times New Roman" w:hAnsi="Times New Roman" w:hint="eastAsia"/>
          <w:sz w:val="24"/>
          <w:szCs w:val="24"/>
        </w:rPr>
        <w:t>CPU</w:t>
      </w:r>
      <w:r>
        <w:rPr>
          <w:rFonts w:ascii="Times New Roman" w:hAnsi="Times New Roman" w:hint="eastAsia"/>
          <w:sz w:val="24"/>
          <w:szCs w:val="24"/>
        </w:rPr>
        <w:t>的全数字仿真测试，支持</w:t>
      </w:r>
      <w:r>
        <w:rPr>
          <w:rFonts w:ascii="Times New Roman" w:hAnsi="Times New Roman" w:hint="eastAsia"/>
          <w:sz w:val="24"/>
          <w:szCs w:val="24"/>
        </w:rPr>
        <w:t>I/O</w:t>
      </w:r>
      <w:r>
        <w:rPr>
          <w:rFonts w:ascii="Times New Roman" w:hAnsi="Times New Roman" w:hint="eastAsia"/>
          <w:sz w:val="24"/>
          <w:szCs w:val="24"/>
        </w:rPr>
        <w:t>、</w:t>
      </w:r>
      <w:r>
        <w:rPr>
          <w:rFonts w:ascii="Times New Roman" w:hAnsi="Times New Roman" w:hint="eastAsia"/>
          <w:sz w:val="24"/>
          <w:szCs w:val="24"/>
        </w:rPr>
        <w:t>AD/DA</w:t>
      </w:r>
      <w:r>
        <w:rPr>
          <w:rFonts w:ascii="Times New Roman" w:hAnsi="Times New Roman" w:hint="eastAsia"/>
          <w:sz w:val="24"/>
          <w:szCs w:val="24"/>
        </w:rPr>
        <w:t>、串口、</w:t>
      </w:r>
      <w:r>
        <w:rPr>
          <w:rFonts w:ascii="Times New Roman" w:hAnsi="Times New Roman" w:hint="eastAsia"/>
          <w:sz w:val="24"/>
          <w:szCs w:val="24"/>
        </w:rPr>
        <w:t>CAN</w:t>
      </w:r>
      <w:r>
        <w:rPr>
          <w:rFonts w:ascii="Times New Roman" w:hAnsi="Times New Roman" w:hint="eastAsia"/>
          <w:sz w:val="24"/>
          <w:szCs w:val="24"/>
        </w:rPr>
        <w:t>、</w:t>
      </w:r>
      <w:r>
        <w:rPr>
          <w:rFonts w:ascii="Times New Roman" w:hAnsi="Times New Roman" w:hint="eastAsia"/>
          <w:sz w:val="24"/>
          <w:szCs w:val="24"/>
        </w:rPr>
        <w:t>1553B</w:t>
      </w:r>
      <w:r>
        <w:rPr>
          <w:rFonts w:ascii="Times New Roman" w:hAnsi="Times New Roman" w:hint="eastAsia"/>
          <w:sz w:val="24"/>
          <w:szCs w:val="24"/>
        </w:rPr>
        <w:t>、</w:t>
      </w:r>
      <w:r>
        <w:rPr>
          <w:rFonts w:ascii="Times New Roman" w:hAnsi="Times New Roman" w:hint="eastAsia"/>
          <w:sz w:val="24"/>
          <w:szCs w:val="24"/>
        </w:rPr>
        <w:t>I2C</w:t>
      </w:r>
      <w:r>
        <w:rPr>
          <w:rFonts w:ascii="Times New Roman" w:hAnsi="Times New Roman" w:hint="eastAsia"/>
          <w:sz w:val="24"/>
          <w:szCs w:val="24"/>
        </w:rPr>
        <w:t>、</w:t>
      </w:r>
      <w:r>
        <w:rPr>
          <w:rFonts w:ascii="Times New Roman" w:hAnsi="Times New Roman" w:hint="eastAsia"/>
          <w:sz w:val="24"/>
          <w:szCs w:val="24"/>
        </w:rPr>
        <w:t>SPI</w:t>
      </w:r>
      <w:r>
        <w:rPr>
          <w:rFonts w:ascii="Times New Roman" w:hAnsi="Times New Roman" w:hint="eastAsia"/>
          <w:sz w:val="24"/>
          <w:szCs w:val="24"/>
        </w:rPr>
        <w:t>、</w:t>
      </w:r>
      <w:r>
        <w:rPr>
          <w:rFonts w:ascii="Times New Roman" w:hAnsi="Times New Roman" w:hint="eastAsia"/>
          <w:sz w:val="24"/>
          <w:szCs w:val="24"/>
        </w:rPr>
        <w:t>TCP/UDP</w:t>
      </w:r>
      <w:r>
        <w:rPr>
          <w:rFonts w:ascii="Times New Roman" w:hAnsi="Times New Roman" w:hint="eastAsia"/>
          <w:sz w:val="24"/>
          <w:szCs w:val="24"/>
        </w:rPr>
        <w:t>外部接口的仿真测试。</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★投标人构建的半实物仿真测试环境</w:t>
      </w:r>
      <w:proofErr w:type="gramStart"/>
      <w:r>
        <w:rPr>
          <w:rFonts w:ascii="Times New Roman" w:hAnsi="Times New Roman" w:hint="eastAsia"/>
          <w:sz w:val="24"/>
          <w:szCs w:val="24"/>
        </w:rPr>
        <w:t>需支持</w:t>
      </w:r>
      <w:proofErr w:type="gramEnd"/>
      <w:r>
        <w:rPr>
          <w:rFonts w:ascii="Times New Roman" w:hAnsi="Times New Roman" w:hint="eastAsia"/>
          <w:sz w:val="24"/>
          <w:szCs w:val="24"/>
        </w:rPr>
        <w:t>运行于</w:t>
      </w:r>
      <w:r>
        <w:rPr>
          <w:rFonts w:ascii="Times New Roman" w:hAnsi="Times New Roman" w:hint="eastAsia"/>
          <w:sz w:val="24"/>
          <w:szCs w:val="24"/>
        </w:rPr>
        <w:t>ARM Cortex-M3</w:t>
      </w:r>
      <w:r>
        <w:rPr>
          <w:rFonts w:ascii="Times New Roman" w:hAnsi="Times New Roman" w:hint="eastAsia"/>
          <w:sz w:val="24"/>
          <w:szCs w:val="24"/>
        </w:rPr>
        <w:t>、</w:t>
      </w:r>
      <w:r>
        <w:rPr>
          <w:rFonts w:ascii="Times New Roman" w:hAnsi="Times New Roman" w:hint="eastAsia"/>
          <w:sz w:val="24"/>
          <w:szCs w:val="24"/>
        </w:rPr>
        <w:t>ARM Cortex-M4</w:t>
      </w:r>
      <w:r>
        <w:rPr>
          <w:rFonts w:ascii="Times New Roman" w:hAnsi="Times New Roman" w:hint="eastAsia"/>
          <w:sz w:val="24"/>
          <w:szCs w:val="24"/>
        </w:rPr>
        <w:t>、</w:t>
      </w:r>
      <w:r>
        <w:rPr>
          <w:rFonts w:ascii="Times New Roman" w:hAnsi="Times New Roman" w:hint="eastAsia"/>
          <w:sz w:val="24"/>
          <w:szCs w:val="24"/>
        </w:rPr>
        <w:t>DSP6713</w:t>
      </w:r>
      <w:r>
        <w:rPr>
          <w:rFonts w:ascii="Times New Roman" w:hAnsi="Times New Roman" w:hint="eastAsia"/>
          <w:sz w:val="24"/>
          <w:szCs w:val="24"/>
        </w:rPr>
        <w:t>、</w:t>
      </w:r>
      <w:r>
        <w:rPr>
          <w:rFonts w:ascii="Times New Roman" w:hAnsi="Times New Roman" w:hint="eastAsia"/>
          <w:sz w:val="24"/>
          <w:szCs w:val="24"/>
        </w:rPr>
        <w:t>PowerPC 4601</w:t>
      </w:r>
      <w:r>
        <w:rPr>
          <w:rFonts w:ascii="Times New Roman" w:hAnsi="Times New Roman" w:hint="eastAsia"/>
          <w:sz w:val="24"/>
          <w:szCs w:val="24"/>
        </w:rPr>
        <w:t>、</w:t>
      </w:r>
      <w:proofErr w:type="spellStart"/>
      <w:r>
        <w:rPr>
          <w:rFonts w:ascii="Times New Roman" w:hAnsi="Times New Roman" w:hint="eastAsia"/>
          <w:sz w:val="24"/>
          <w:szCs w:val="24"/>
        </w:rPr>
        <w:t>WindowsXP</w:t>
      </w:r>
      <w:proofErr w:type="spellEnd"/>
      <w:r>
        <w:rPr>
          <w:rFonts w:ascii="Times New Roman" w:hAnsi="Times New Roman" w:hint="eastAsia"/>
          <w:sz w:val="24"/>
          <w:szCs w:val="24"/>
        </w:rPr>
        <w:t>/7</w:t>
      </w:r>
      <w:r>
        <w:rPr>
          <w:rFonts w:ascii="Times New Roman" w:hAnsi="Times New Roman" w:hint="eastAsia"/>
          <w:sz w:val="24"/>
          <w:szCs w:val="24"/>
        </w:rPr>
        <w:t>、中标麒麟</w:t>
      </w:r>
      <w:r>
        <w:rPr>
          <w:rFonts w:ascii="Times New Roman" w:hAnsi="Times New Roman" w:hint="eastAsia"/>
          <w:sz w:val="24"/>
          <w:szCs w:val="24"/>
        </w:rPr>
        <w:t>+</w:t>
      </w:r>
      <w:r>
        <w:rPr>
          <w:rFonts w:ascii="Times New Roman" w:hAnsi="Times New Roman" w:hint="eastAsia"/>
          <w:sz w:val="24"/>
          <w:szCs w:val="24"/>
        </w:rPr>
        <w:t>龙芯的软件测试，支持具备</w:t>
      </w:r>
      <w:r>
        <w:rPr>
          <w:rFonts w:ascii="Times New Roman" w:hAnsi="Times New Roman" w:hint="eastAsia"/>
          <w:sz w:val="24"/>
          <w:szCs w:val="24"/>
        </w:rPr>
        <w:t>I/O</w:t>
      </w:r>
      <w:r>
        <w:rPr>
          <w:rFonts w:ascii="Times New Roman" w:hAnsi="Times New Roman" w:hint="eastAsia"/>
          <w:sz w:val="24"/>
          <w:szCs w:val="24"/>
        </w:rPr>
        <w:t>、</w:t>
      </w:r>
      <w:r>
        <w:rPr>
          <w:rFonts w:ascii="Times New Roman" w:hAnsi="Times New Roman" w:hint="eastAsia"/>
          <w:sz w:val="24"/>
          <w:szCs w:val="24"/>
        </w:rPr>
        <w:t>AD/DA</w:t>
      </w:r>
      <w:r>
        <w:rPr>
          <w:rFonts w:ascii="Times New Roman" w:hAnsi="Times New Roman" w:hint="eastAsia"/>
          <w:sz w:val="24"/>
          <w:szCs w:val="24"/>
        </w:rPr>
        <w:t>、串口、</w:t>
      </w:r>
      <w:r>
        <w:rPr>
          <w:rFonts w:ascii="Times New Roman" w:hAnsi="Times New Roman" w:hint="eastAsia"/>
          <w:sz w:val="24"/>
          <w:szCs w:val="24"/>
        </w:rPr>
        <w:t>CAN</w:t>
      </w:r>
      <w:r>
        <w:rPr>
          <w:rFonts w:ascii="Times New Roman" w:hAnsi="Times New Roman" w:hint="eastAsia"/>
          <w:sz w:val="24"/>
          <w:szCs w:val="24"/>
        </w:rPr>
        <w:t>、</w:t>
      </w:r>
      <w:r>
        <w:rPr>
          <w:rFonts w:ascii="Times New Roman" w:hAnsi="Times New Roman" w:hint="eastAsia"/>
          <w:sz w:val="24"/>
          <w:szCs w:val="24"/>
        </w:rPr>
        <w:t>1553B</w:t>
      </w:r>
      <w:r>
        <w:rPr>
          <w:rFonts w:ascii="Times New Roman" w:hAnsi="Times New Roman" w:hint="eastAsia"/>
          <w:sz w:val="24"/>
          <w:szCs w:val="24"/>
        </w:rPr>
        <w:t>、</w:t>
      </w:r>
      <w:r>
        <w:rPr>
          <w:rFonts w:ascii="Times New Roman" w:hAnsi="Times New Roman" w:hint="eastAsia"/>
          <w:sz w:val="24"/>
          <w:szCs w:val="24"/>
        </w:rPr>
        <w:t>I2C</w:t>
      </w:r>
      <w:r>
        <w:rPr>
          <w:rFonts w:ascii="Times New Roman" w:hAnsi="Times New Roman" w:hint="eastAsia"/>
          <w:sz w:val="24"/>
          <w:szCs w:val="24"/>
        </w:rPr>
        <w:t>、</w:t>
      </w:r>
      <w:r>
        <w:rPr>
          <w:rFonts w:ascii="Times New Roman" w:hAnsi="Times New Roman" w:hint="eastAsia"/>
          <w:sz w:val="24"/>
          <w:szCs w:val="24"/>
        </w:rPr>
        <w:t>SPI</w:t>
      </w:r>
      <w:r>
        <w:rPr>
          <w:rFonts w:ascii="Times New Roman" w:hAnsi="Times New Roman" w:hint="eastAsia"/>
          <w:sz w:val="24"/>
          <w:szCs w:val="24"/>
        </w:rPr>
        <w:t>、</w:t>
      </w:r>
      <w:r>
        <w:rPr>
          <w:rFonts w:ascii="Times New Roman" w:hAnsi="Times New Roman" w:hint="eastAsia"/>
          <w:sz w:val="24"/>
          <w:szCs w:val="24"/>
        </w:rPr>
        <w:t>TCP/UDP</w:t>
      </w:r>
      <w:r>
        <w:rPr>
          <w:rFonts w:ascii="Times New Roman" w:hAnsi="Times New Roman" w:hint="eastAsia"/>
          <w:sz w:val="24"/>
          <w:szCs w:val="24"/>
        </w:rPr>
        <w:t>外部接口的软件测试。</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★投标人构建的</w:t>
      </w:r>
      <w:r>
        <w:rPr>
          <w:rFonts w:ascii="Times New Roman" w:hAnsi="Times New Roman" w:hint="eastAsia"/>
          <w:sz w:val="24"/>
          <w:szCs w:val="24"/>
        </w:rPr>
        <w:t>FPGA</w:t>
      </w:r>
      <w:r>
        <w:rPr>
          <w:rFonts w:ascii="Times New Roman" w:hAnsi="Times New Roman" w:hint="eastAsia"/>
          <w:sz w:val="24"/>
          <w:szCs w:val="24"/>
        </w:rPr>
        <w:t>软件仿真测试环境</w:t>
      </w:r>
      <w:proofErr w:type="gramStart"/>
      <w:r>
        <w:rPr>
          <w:rFonts w:ascii="Times New Roman" w:hAnsi="Times New Roman" w:hint="eastAsia"/>
          <w:sz w:val="24"/>
          <w:szCs w:val="24"/>
        </w:rPr>
        <w:t>需支持</w:t>
      </w:r>
      <w:proofErr w:type="gramEnd"/>
      <w:r>
        <w:rPr>
          <w:rFonts w:ascii="Times New Roman" w:hAnsi="Times New Roman" w:hint="eastAsia"/>
          <w:sz w:val="24"/>
          <w:szCs w:val="24"/>
        </w:rPr>
        <w:t>运行于</w:t>
      </w:r>
      <w:r>
        <w:rPr>
          <w:rFonts w:ascii="Times New Roman" w:hAnsi="Times New Roman" w:hint="eastAsia"/>
          <w:sz w:val="24"/>
          <w:szCs w:val="24"/>
        </w:rPr>
        <w:t>Xilinx</w:t>
      </w:r>
      <w:r>
        <w:rPr>
          <w:rFonts w:ascii="Times New Roman" w:hAnsi="Times New Roman" w:hint="eastAsia"/>
          <w:sz w:val="24"/>
          <w:szCs w:val="24"/>
        </w:rPr>
        <w:t>、</w:t>
      </w:r>
      <w:proofErr w:type="spellStart"/>
      <w:r>
        <w:rPr>
          <w:rFonts w:ascii="Times New Roman" w:hAnsi="Times New Roman" w:hint="eastAsia"/>
          <w:sz w:val="24"/>
          <w:szCs w:val="24"/>
        </w:rPr>
        <w:t>Actel</w:t>
      </w:r>
      <w:proofErr w:type="spellEnd"/>
      <w:r>
        <w:rPr>
          <w:rFonts w:ascii="Times New Roman" w:hAnsi="Times New Roman" w:hint="eastAsia"/>
          <w:sz w:val="24"/>
          <w:szCs w:val="24"/>
        </w:rPr>
        <w:t>、</w:t>
      </w:r>
      <w:proofErr w:type="spellStart"/>
      <w:r>
        <w:rPr>
          <w:rFonts w:ascii="Times New Roman" w:hAnsi="Times New Roman" w:hint="eastAsia"/>
          <w:sz w:val="24"/>
          <w:szCs w:val="24"/>
        </w:rPr>
        <w:t>Altera</w:t>
      </w:r>
      <w:proofErr w:type="spellEnd"/>
      <w:r>
        <w:rPr>
          <w:rFonts w:ascii="Times New Roman" w:hAnsi="Times New Roman" w:hint="eastAsia"/>
          <w:sz w:val="24"/>
          <w:szCs w:val="24"/>
        </w:rPr>
        <w:t>芯片的</w:t>
      </w:r>
      <w:r>
        <w:rPr>
          <w:rFonts w:ascii="Times New Roman" w:hAnsi="Times New Roman" w:hint="eastAsia"/>
          <w:sz w:val="24"/>
          <w:szCs w:val="24"/>
        </w:rPr>
        <w:t>FPGA</w:t>
      </w:r>
      <w:r>
        <w:rPr>
          <w:rFonts w:ascii="Times New Roman" w:hAnsi="Times New Roman" w:hint="eastAsia"/>
          <w:sz w:val="24"/>
          <w:szCs w:val="24"/>
        </w:rPr>
        <w:t>软件仿真测试，支持</w:t>
      </w:r>
      <w:r>
        <w:rPr>
          <w:rFonts w:ascii="Times New Roman" w:hAnsi="Times New Roman" w:hint="eastAsia"/>
          <w:sz w:val="24"/>
          <w:szCs w:val="24"/>
        </w:rPr>
        <w:t>I/O</w:t>
      </w:r>
      <w:r>
        <w:rPr>
          <w:rFonts w:ascii="Times New Roman" w:hAnsi="Times New Roman" w:hint="eastAsia"/>
          <w:sz w:val="24"/>
          <w:szCs w:val="24"/>
        </w:rPr>
        <w:t>、</w:t>
      </w:r>
      <w:r>
        <w:rPr>
          <w:rFonts w:ascii="Times New Roman" w:hAnsi="Times New Roman" w:hint="eastAsia"/>
          <w:sz w:val="24"/>
          <w:szCs w:val="24"/>
        </w:rPr>
        <w:t>AD/DA</w:t>
      </w:r>
      <w:r>
        <w:rPr>
          <w:rFonts w:ascii="Times New Roman" w:hAnsi="Times New Roman" w:hint="eastAsia"/>
          <w:sz w:val="24"/>
          <w:szCs w:val="24"/>
        </w:rPr>
        <w:t>、串口、</w:t>
      </w:r>
      <w:r>
        <w:rPr>
          <w:rFonts w:ascii="Times New Roman" w:hAnsi="Times New Roman" w:hint="eastAsia"/>
          <w:sz w:val="24"/>
          <w:szCs w:val="24"/>
        </w:rPr>
        <w:t>CAN</w:t>
      </w:r>
      <w:r>
        <w:rPr>
          <w:rFonts w:ascii="Times New Roman" w:hAnsi="Times New Roman" w:hint="eastAsia"/>
          <w:sz w:val="24"/>
          <w:szCs w:val="24"/>
        </w:rPr>
        <w:t>、</w:t>
      </w:r>
      <w:r>
        <w:rPr>
          <w:rFonts w:ascii="Times New Roman" w:hAnsi="Times New Roman" w:hint="eastAsia"/>
          <w:sz w:val="24"/>
          <w:szCs w:val="24"/>
        </w:rPr>
        <w:t>1553B</w:t>
      </w:r>
      <w:r>
        <w:rPr>
          <w:rFonts w:ascii="Times New Roman" w:hAnsi="Times New Roman" w:hint="eastAsia"/>
          <w:sz w:val="24"/>
          <w:szCs w:val="24"/>
        </w:rPr>
        <w:t>、</w:t>
      </w:r>
      <w:r>
        <w:rPr>
          <w:rFonts w:ascii="Times New Roman" w:hAnsi="Times New Roman" w:hint="eastAsia"/>
          <w:sz w:val="24"/>
          <w:szCs w:val="24"/>
        </w:rPr>
        <w:t>I2C</w:t>
      </w:r>
      <w:r>
        <w:rPr>
          <w:rFonts w:ascii="Times New Roman" w:hAnsi="Times New Roman" w:hint="eastAsia"/>
          <w:sz w:val="24"/>
          <w:szCs w:val="24"/>
        </w:rPr>
        <w:t>、</w:t>
      </w:r>
      <w:r>
        <w:rPr>
          <w:rFonts w:ascii="Times New Roman" w:hAnsi="Times New Roman" w:hint="eastAsia"/>
          <w:sz w:val="24"/>
          <w:szCs w:val="24"/>
        </w:rPr>
        <w:t>SPI</w:t>
      </w:r>
      <w:r>
        <w:rPr>
          <w:rFonts w:ascii="Times New Roman" w:hAnsi="Times New Roman" w:hint="eastAsia"/>
          <w:sz w:val="24"/>
          <w:szCs w:val="24"/>
        </w:rPr>
        <w:t>外部接口的仿真测试。</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★投标人按照采购人实验室体系要求参与测试方案编制；</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★投标人根据测试方案内容，设计测试用例并按照采购人实验室体系要求编写测试说明；</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★投标人构建的测试环境需按照采购人实验室体系要求进行确认，形成测试环境确认记录。</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投标人按照测试用例的要求准备测试数据。</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投标人在构建的测试环境中，按照测试用例的要求对测试环境、</w:t>
      </w:r>
      <w:proofErr w:type="gramStart"/>
      <w:r>
        <w:rPr>
          <w:rFonts w:ascii="Times New Roman" w:hAnsi="Times New Roman" w:hint="eastAsia"/>
          <w:sz w:val="24"/>
          <w:szCs w:val="24"/>
        </w:rPr>
        <w:t>陪测软件</w:t>
      </w:r>
      <w:proofErr w:type="gramEnd"/>
      <w:r>
        <w:rPr>
          <w:rFonts w:ascii="Times New Roman" w:hAnsi="Times New Roman" w:hint="eastAsia"/>
          <w:sz w:val="24"/>
          <w:szCs w:val="24"/>
        </w:rPr>
        <w:t>、被测软件等进行配置。</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lastRenderedPageBreak/>
        <w:t>★投标人在构建的测试环境中，按照测试用例的要求编写测试脚本，实现测试用例规定的测试步骤，包括但不限于按照通信协议的要求将测试数据发送至被测件指定接口；在指定的接口捕捉被测件的输出；按照通信协议的要求解析被测件的输出；按照测试用例的要求显示、保存、对比被测件的输出。</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投标人根据测试用例的要求，在构建的测试环境中，针对每个配置项开发测试脚本。</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针对嵌入式软件、非嵌入式软件，投标人应使用</w:t>
      </w:r>
      <w:r>
        <w:rPr>
          <w:rFonts w:ascii="Times New Roman" w:hAnsi="Times New Roman" w:hint="eastAsia"/>
          <w:sz w:val="24"/>
          <w:szCs w:val="24"/>
        </w:rPr>
        <w:t>C</w:t>
      </w:r>
      <w:r>
        <w:rPr>
          <w:rFonts w:ascii="Times New Roman" w:hAnsi="Times New Roman" w:hint="eastAsia"/>
          <w:sz w:val="24"/>
          <w:szCs w:val="24"/>
        </w:rPr>
        <w:t>、</w:t>
      </w:r>
      <w:r>
        <w:rPr>
          <w:rFonts w:ascii="Times New Roman" w:hAnsi="Times New Roman" w:hint="eastAsia"/>
          <w:sz w:val="24"/>
          <w:szCs w:val="24"/>
        </w:rPr>
        <w:t>C++</w:t>
      </w:r>
      <w:r>
        <w:rPr>
          <w:rFonts w:ascii="Times New Roman" w:hAnsi="Times New Roman" w:hint="eastAsia"/>
          <w:sz w:val="24"/>
          <w:szCs w:val="24"/>
        </w:rPr>
        <w:t>、</w:t>
      </w:r>
      <w:r>
        <w:rPr>
          <w:rFonts w:ascii="Times New Roman" w:hAnsi="Times New Roman" w:hint="eastAsia"/>
          <w:sz w:val="24"/>
          <w:szCs w:val="24"/>
        </w:rPr>
        <w:t>Python</w:t>
      </w:r>
      <w:r>
        <w:rPr>
          <w:rFonts w:ascii="Times New Roman" w:hAnsi="Times New Roman" w:hint="eastAsia"/>
          <w:sz w:val="24"/>
          <w:szCs w:val="24"/>
        </w:rPr>
        <w:t>、</w:t>
      </w:r>
      <w:proofErr w:type="spellStart"/>
      <w:r>
        <w:rPr>
          <w:rFonts w:ascii="Times New Roman" w:hAnsi="Times New Roman" w:hint="eastAsia"/>
          <w:sz w:val="24"/>
          <w:szCs w:val="24"/>
        </w:rPr>
        <w:t>Lua</w:t>
      </w:r>
      <w:proofErr w:type="spellEnd"/>
      <w:r>
        <w:rPr>
          <w:rFonts w:ascii="Times New Roman" w:hAnsi="Times New Roman" w:hint="eastAsia"/>
          <w:sz w:val="24"/>
          <w:szCs w:val="24"/>
        </w:rPr>
        <w:t>等语言开发测试脚本，针对</w:t>
      </w:r>
      <w:r>
        <w:rPr>
          <w:rFonts w:ascii="Times New Roman" w:hAnsi="Times New Roman" w:hint="eastAsia"/>
          <w:sz w:val="24"/>
          <w:szCs w:val="24"/>
        </w:rPr>
        <w:t>FPGA</w:t>
      </w:r>
      <w:r>
        <w:rPr>
          <w:rFonts w:ascii="Times New Roman" w:hAnsi="Times New Roman" w:hint="eastAsia"/>
          <w:sz w:val="24"/>
          <w:szCs w:val="24"/>
        </w:rPr>
        <w:t>软件，投标人应使用</w:t>
      </w:r>
      <w:proofErr w:type="spellStart"/>
      <w:r>
        <w:rPr>
          <w:rFonts w:ascii="Times New Roman" w:hAnsi="Times New Roman" w:hint="eastAsia"/>
          <w:sz w:val="24"/>
          <w:szCs w:val="24"/>
        </w:rPr>
        <w:t>Verilog</w:t>
      </w:r>
      <w:proofErr w:type="spellEnd"/>
      <w:r>
        <w:rPr>
          <w:rFonts w:ascii="Times New Roman" w:hAnsi="Times New Roman" w:hint="eastAsia"/>
          <w:sz w:val="24"/>
          <w:szCs w:val="24"/>
        </w:rPr>
        <w:t>、</w:t>
      </w:r>
      <w:proofErr w:type="spellStart"/>
      <w:r>
        <w:rPr>
          <w:rFonts w:ascii="Times New Roman" w:hAnsi="Times New Roman" w:hint="eastAsia"/>
          <w:sz w:val="24"/>
          <w:szCs w:val="24"/>
        </w:rPr>
        <w:t>SystemVerilog</w:t>
      </w:r>
      <w:proofErr w:type="spellEnd"/>
      <w:r>
        <w:rPr>
          <w:rFonts w:ascii="Times New Roman" w:hAnsi="Times New Roman" w:hint="eastAsia"/>
          <w:sz w:val="24"/>
          <w:szCs w:val="24"/>
        </w:rPr>
        <w:t>等语言开发测试脚本。</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★投标人使用开发的测试脚本，在构建的测试环境中，按照测试计划文档和测试说明文档的要求开展测试执行，记录测试数据、截图等，按照采购人实验室体系要求形成测试记录。</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投标人提供测试环境构建和测试执行过程中相关数据支撑，协助采购人完成测试总结并形成测试报告。</w:t>
      </w:r>
    </w:p>
    <w:p w:rsidR="00FB490A" w:rsidRDefault="00826390">
      <w:pPr>
        <w:pStyle w:val="aff0"/>
        <w:numPr>
          <w:ilvl w:val="0"/>
          <w:numId w:val="14"/>
        </w:numPr>
        <w:ind w:firstLineChars="0"/>
        <w:rPr>
          <w:rFonts w:ascii="Times New Roman" w:hAnsi="Times New Roman"/>
          <w:sz w:val="24"/>
          <w:szCs w:val="24"/>
        </w:rPr>
      </w:pPr>
      <w:r>
        <w:rPr>
          <w:rFonts w:ascii="Times New Roman" w:hAnsi="Times New Roman" w:hint="eastAsia"/>
          <w:sz w:val="24"/>
          <w:szCs w:val="24"/>
        </w:rPr>
        <w:t>投标人需具备类似项目经历，投标时提供相关项目合同、客户证明等材料。</w:t>
      </w:r>
    </w:p>
    <w:p w:rsidR="00FB490A" w:rsidRDefault="00826390">
      <w:pPr>
        <w:pStyle w:val="aff0"/>
        <w:numPr>
          <w:ilvl w:val="2"/>
          <w:numId w:val="11"/>
        </w:numPr>
        <w:ind w:firstLineChars="0"/>
        <w:rPr>
          <w:rFonts w:ascii="Times New Roman" w:hAnsi="Times New Roman"/>
          <w:b/>
          <w:sz w:val="24"/>
          <w:szCs w:val="24"/>
        </w:rPr>
      </w:pPr>
      <w:r>
        <w:rPr>
          <w:rFonts w:ascii="Times New Roman" w:hAnsi="Times New Roman" w:hint="eastAsia"/>
          <w:b/>
          <w:sz w:val="24"/>
          <w:szCs w:val="24"/>
        </w:rPr>
        <w:t>★交付物</w:t>
      </w:r>
    </w:p>
    <w:p w:rsidR="00FB490A" w:rsidRDefault="00826390">
      <w:pPr>
        <w:spacing w:line="360" w:lineRule="auto"/>
        <w:ind w:firstLineChars="200" w:firstLine="480"/>
        <w:rPr>
          <w:rFonts w:ascii="Times New Roman" w:hAnsi="Times New Roman"/>
          <w:sz w:val="24"/>
          <w:szCs w:val="24"/>
        </w:rPr>
      </w:pPr>
      <w:r>
        <w:rPr>
          <w:rFonts w:ascii="Times New Roman" w:hAnsi="Times New Roman" w:hint="eastAsia"/>
          <w:sz w:val="24"/>
          <w:szCs w:val="24"/>
        </w:rPr>
        <w:t>投标人应针对每个软件配置项提供一套交付物，针对每个配置项，交付物如下：</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测试大纲（或测试需求规格说明和测试计划）中测试环境内容；</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测试说明文档；</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测试环境确认记录；</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全数字仿真测试环境应同时提供仿真相关代码文件；</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FPGA</w:t>
      </w:r>
      <w:r>
        <w:rPr>
          <w:rFonts w:ascii="Times New Roman" w:hAnsi="Times New Roman" w:hint="eastAsia"/>
          <w:sz w:val="24"/>
          <w:szCs w:val="24"/>
        </w:rPr>
        <w:t>软件仿真测试环境应同时提供仿真相关代码文件；</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若开发了专用测试工具，应提供源代码、目标码、工具确认记录和工具使用说明；</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测试脚本文件；</w:t>
      </w:r>
    </w:p>
    <w:p w:rsidR="00FB490A" w:rsidRDefault="00826390">
      <w:pPr>
        <w:pStyle w:val="aff0"/>
        <w:numPr>
          <w:ilvl w:val="0"/>
          <w:numId w:val="15"/>
        </w:numPr>
        <w:ind w:firstLineChars="0"/>
        <w:rPr>
          <w:rFonts w:ascii="Times New Roman" w:hAnsi="Times New Roman"/>
          <w:sz w:val="24"/>
          <w:szCs w:val="24"/>
        </w:rPr>
      </w:pPr>
      <w:r>
        <w:rPr>
          <w:rFonts w:ascii="Times New Roman" w:hAnsi="Times New Roman" w:hint="eastAsia"/>
          <w:sz w:val="24"/>
          <w:szCs w:val="24"/>
        </w:rPr>
        <w:t>测试记录文档。</w:t>
      </w:r>
    </w:p>
    <w:p w:rsidR="00FB490A" w:rsidRDefault="00826390">
      <w:pPr>
        <w:spacing w:line="360" w:lineRule="auto"/>
        <w:ind w:firstLineChars="200" w:firstLine="480"/>
        <w:rPr>
          <w:rFonts w:ascii="Times New Roman" w:hAnsi="Times New Roman"/>
          <w:sz w:val="24"/>
          <w:szCs w:val="24"/>
        </w:rPr>
      </w:pPr>
      <w:r>
        <w:rPr>
          <w:rFonts w:ascii="Times New Roman" w:hAnsi="Times New Roman" w:hint="eastAsia"/>
          <w:sz w:val="24"/>
          <w:szCs w:val="24"/>
        </w:rPr>
        <w:t>投标人交付的所有文档均应按照采购人实验室体系编制。</w:t>
      </w:r>
    </w:p>
    <w:p w:rsidR="00FB490A" w:rsidRDefault="00826390">
      <w:pPr>
        <w:pStyle w:val="aff0"/>
        <w:numPr>
          <w:ilvl w:val="0"/>
          <w:numId w:val="11"/>
        </w:numPr>
        <w:ind w:left="0" w:firstLineChars="0" w:firstLine="0"/>
        <w:rPr>
          <w:rFonts w:ascii="Times New Roman" w:hAnsi="Times New Roman"/>
          <w:b/>
          <w:sz w:val="24"/>
          <w:szCs w:val="24"/>
        </w:rPr>
      </w:pPr>
      <w:r>
        <w:rPr>
          <w:rFonts w:ascii="Times New Roman" w:hAnsi="Times New Roman" w:hint="eastAsia"/>
          <w:b/>
          <w:sz w:val="24"/>
          <w:szCs w:val="24"/>
        </w:rPr>
        <w:t>进度要求</w:t>
      </w:r>
    </w:p>
    <w:p w:rsidR="00FB490A" w:rsidRDefault="00826390">
      <w:pPr>
        <w:spacing w:line="360" w:lineRule="auto"/>
        <w:ind w:firstLineChars="200" w:firstLine="480"/>
        <w:rPr>
          <w:rFonts w:ascii="Times New Roman" w:hAnsi="Times New Roman"/>
          <w:sz w:val="24"/>
          <w:szCs w:val="24"/>
        </w:rPr>
      </w:pPr>
      <w:r>
        <w:rPr>
          <w:rFonts w:ascii="Times New Roman" w:hAnsi="Times New Roman" w:hint="eastAsia"/>
          <w:sz w:val="24"/>
          <w:szCs w:val="24"/>
        </w:rPr>
        <w:t>投标人应满足各个项目立项时对该项目的时间进度要求。</w:t>
      </w:r>
    </w:p>
    <w:p w:rsidR="00FB490A" w:rsidRDefault="00826390">
      <w:pPr>
        <w:pStyle w:val="aff0"/>
        <w:numPr>
          <w:ilvl w:val="0"/>
          <w:numId w:val="11"/>
        </w:numPr>
        <w:ind w:left="0" w:firstLineChars="0" w:firstLine="0"/>
        <w:rPr>
          <w:rFonts w:ascii="Times New Roman" w:hAnsi="Times New Roman"/>
          <w:b/>
          <w:sz w:val="24"/>
          <w:szCs w:val="24"/>
        </w:rPr>
      </w:pPr>
      <w:r>
        <w:rPr>
          <w:rFonts w:ascii="Times New Roman" w:hAnsi="Times New Roman" w:hint="eastAsia"/>
          <w:b/>
          <w:sz w:val="24"/>
          <w:szCs w:val="24"/>
        </w:rPr>
        <w:t>工作地点要求</w:t>
      </w:r>
    </w:p>
    <w:p w:rsidR="00FB490A" w:rsidRDefault="00826390">
      <w:pPr>
        <w:pStyle w:val="aff0"/>
        <w:numPr>
          <w:ilvl w:val="0"/>
          <w:numId w:val="16"/>
        </w:numPr>
        <w:ind w:firstLineChars="0"/>
        <w:rPr>
          <w:rFonts w:ascii="Times New Roman" w:hAnsi="Times New Roman"/>
          <w:sz w:val="24"/>
          <w:szCs w:val="24"/>
        </w:rPr>
      </w:pPr>
      <w:r>
        <w:rPr>
          <w:rFonts w:ascii="Times New Roman" w:hAnsi="Times New Roman" w:hint="eastAsia"/>
          <w:sz w:val="24"/>
          <w:szCs w:val="24"/>
        </w:rPr>
        <w:t>★本次技术服务的工作地点为四川绵阳，投标人应安排人员驻场开展工作；</w:t>
      </w:r>
    </w:p>
    <w:p w:rsidR="00FB490A" w:rsidRDefault="00826390">
      <w:pPr>
        <w:pStyle w:val="aff0"/>
        <w:numPr>
          <w:ilvl w:val="0"/>
          <w:numId w:val="16"/>
        </w:numPr>
        <w:ind w:firstLineChars="0"/>
        <w:rPr>
          <w:rFonts w:ascii="Times New Roman" w:hAnsi="Times New Roman"/>
          <w:sz w:val="24"/>
          <w:szCs w:val="24"/>
        </w:rPr>
      </w:pPr>
      <w:r>
        <w:rPr>
          <w:rFonts w:ascii="Times New Roman" w:hAnsi="Times New Roman" w:hint="eastAsia"/>
          <w:sz w:val="24"/>
          <w:szCs w:val="24"/>
        </w:rPr>
        <w:t>★投标人提供开展本次技术服务所需的测试工具（</w:t>
      </w:r>
      <w:proofErr w:type="gramStart"/>
      <w:r>
        <w:rPr>
          <w:rFonts w:ascii="Times New Roman" w:hAnsi="Times New Roman" w:hint="eastAsia"/>
          <w:sz w:val="24"/>
          <w:szCs w:val="24"/>
        </w:rPr>
        <w:t>含软件</w:t>
      </w:r>
      <w:proofErr w:type="gramEnd"/>
      <w:r>
        <w:rPr>
          <w:rFonts w:ascii="Times New Roman" w:hAnsi="Times New Roman" w:hint="eastAsia"/>
          <w:sz w:val="24"/>
          <w:szCs w:val="24"/>
        </w:rPr>
        <w:t>和硬件），测试工具在技</w:t>
      </w:r>
      <w:r>
        <w:rPr>
          <w:rFonts w:ascii="Times New Roman" w:hAnsi="Times New Roman" w:hint="eastAsia"/>
          <w:sz w:val="24"/>
          <w:szCs w:val="24"/>
        </w:rPr>
        <w:lastRenderedPageBreak/>
        <w:t>术服务完成并经采购人检查后方可撤离。采购人提供办公场所、办公营具和计算机。</w:t>
      </w:r>
    </w:p>
    <w:p w:rsidR="00FB490A" w:rsidRDefault="00826390">
      <w:pPr>
        <w:pStyle w:val="aff0"/>
        <w:numPr>
          <w:ilvl w:val="0"/>
          <w:numId w:val="11"/>
        </w:numPr>
        <w:ind w:left="0" w:firstLineChars="0" w:firstLine="0"/>
        <w:rPr>
          <w:rFonts w:ascii="Times New Roman" w:hAnsi="Times New Roman"/>
          <w:b/>
          <w:sz w:val="24"/>
          <w:szCs w:val="24"/>
        </w:rPr>
      </w:pPr>
      <w:r>
        <w:rPr>
          <w:rFonts w:ascii="Times New Roman" w:hAnsi="Times New Roman" w:hint="eastAsia"/>
          <w:b/>
          <w:sz w:val="24"/>
          <w:szCs w:val="24"/>
        </w:rPr>
        <w:t>人员要求</w:t>
      </w:r>
    </w:p>
    <w:p w:rsidR="00FB490A" w:rsidRDefault="00826390">
      <w:pPr>
        <w:pStyle w:val="aff0"/>
        <w:numPr>
          <w:ilvl w:val="0"/>
          <w:numId w:val="17"/>
        </w:numPr>
        <w:ind w:firstLineChars="0"/>
        <w:rPr>
          <w:rFonts w:ascii="Times New Roman" w:hAnsi="Times New Roman"/>
          <w:sz w:val="24"/>
          <w:szCs w:val="24"/>
        </w:rPr>
      </w:pPr>
      <w:r>
        <w:rPr>
          <w:rFonts w:ascii="Times New Roman" w:hAnsi="Times New Roman" w:hint="eastAsia"/>
          <w:b/>
          <w:sz w:val="24"/>
          <w:szCs w:val="24"/>
        </w:rPr>
        <w:t>★</w:t>
      </w:r>
      <w:r>
        <w:rPr>
          <w:rFonts w:ascii="Times New Roman" w:hAnsi="Times New Roman" w:hint="eastAsia"/>
          <w:sz w:val="24"/>
          <w:szCs w:val="24"/>
        </w:rPr>
        <w:t>投标人应在每个项目立项后的</w:t>
      </w:r>
      <w:r>
        <w:rPr>
          <w:rFonts w:ascii="Times New Roman" w:hAnsi="Times New Roman" w:hint="eastAsia"/>
          <w:sz w:val="24"/>
          <w:szCs w:val="24"/>
        </w:rPr>
        <w:t>48</w:t>
      </w:r>
      <w:r>
        <w:rPr>
          <w:rFonts w:ascii="Times New Roman" w:hAnsi="Times New Roman" w:hint="eastAsia"/>
          <w:sz w:val="24"/>
          <w:szCs w:val="24"/>
        </w:rPr>
        <w:t>小时内派驻测试人员到达现场开展工作，每个项目应至少安排</w:t>
      </w:r>
      <w:r>
        <w:rPr>
          <w:rFonts w:ascii="Times New Roman" w:hAnsi="Times New Roman" w:hint="eastAsia"/>
          <w:sz w:val="24"/>
          <w:szCs w:val="24"/>
        </w:rPr>
        <w:t>2</w:t>
      </w:r>
      <w:r>
        <w:rPr>
          <w:rFonts w:ascii="Times New Roman" w:hAnsi="Times New Roman" w:hint="eastAsia"/>
          <w:sz w:val="24"/>
          <w:szCs w:val="24"/>
        </w:rPr>
        <w:t>名测试人员；</w:t>
      </w:r>
    </w:p>
    <w:p w:rsidR="00FB490A" w:rsidRDefault="00826390">
      <w:pPr>
        <w:pStyle w:val="aff0"/>
        <w:numPr>
          <w:ilvl w:val="0"/>
          <w:numId w:val="17"/>
        </w:numPr>
        <w:ind w:firstLineChars="0"/>
        <w:rPr>
          <w:rFonts w:ascii="Times New Roman" w:hAnsi="Times New Roman"/>
          <w:sz w:val="24"/>
          <w:szCs w:val="24"/>
        </w:rPr>
      </w:pPr>
      <w:r>
        <w:rPr>
          <w:rFonts w:ascii="Times New Roman" w:hAnsi="Times New Roman" w:hint="eastAsia"/>
          <w:b/>
          <w:sz w:val="24"/>
          <w:szCs w:val="24"/>
        </w:rPr>
        <w:t>★</w:t>
      </w:r>
      <w:r>
        <w:rPr>
          <w:rFonts w:ascii="Times New Roman" w:hAnsi="Times New Roman" w:hint="eastAsia"/>
          <w:sz w:val="24"/>
          <w:szCs w:val="24"/>
        </w:rPr>
        <w:t>投标人在投标时提供拟派驻的测试人员名单及</w:t>
      </w:r>
      <w:proofErr w:type="gramStart"/>
      <w:r>
        <w:rPr>
          <w:rFonts w:ascii="Times New Roman" w:hAnsi="Times New Roman" w:hint="eastAsia"/>
          <w:sz w:val="24"/>
          <w:szCs w:val="24"/>
        </w:rPr>
        <w:t>社保证明</w:t>
      </w:r>
      <w:proofErr w:type="gramEnd"/>
      <w:r>
        <w:rPr>
          <w:rFonts w:ascii="Times New Roman" w:hAnsi="Times New Roman" w:hint="eastAsia"/>
          <w:sz w:val="24"/>
          <w:szCs w:val="24"/>
        </w:rPr>
        <w:t>，各个项目派驻的测试人员应在投标时提供的人员名单内，原则上不接受人员名单外的测试人员进场；</w:t>
      </w:r>
    </w:p>
    <w:p w:rsidR="00FB490A" w:rsidRDefault="00826390">
      <w:pPr>
        <w:pStyle w:val="aff0"/>
        <w:numPr>
          <w:ilvl w:val="0"/>
          <w:numId w:val="17"/>
        </w:numPr>
        <w:ind w:firstLineChars="0"/>
        <w:rPr>
          <w:rFonts w:ascii="Times New Roman" w:hAnsi="Times New Roman"/>
          <w:sz w:val="24"/>
          <w:szCs w:val="24"/>
        </w:rPr>
      </w:pPr>
      <w:r>
        <w:rPr>
          <w:rFonts w:ascii="Times New Roman" w:hAnsi="Times New Roman" w:hint="eastAsia"/>
          <w:b/>
          <w:sz w:val="24"/>
          <w:szCs w:val="24"/>
        </w:rPr>
        <w:t>★</w:t>
      </w:r>
      <w:r>
        <w:rPr>
          <w:rFonts w:ascii="Times New Roman" w:hAnsi="Times New Roman" w:hint="eastAsia"/>
          <w:sz w:val="24"/>
          <w:szCs w:val="24"/>
        </w:rPr>
        <w:t>投标人</w:t>
      </w:r>
      <w:proofErr w:type="gramStart"/>
      <w:r>
        <w:rPr>
          <w:rFonts w:ascii="Times New Roman" w:hAnsi="Times New Roman" w:hint="eastAsia"/>
          <w:sz w:val="24"/>
          <w:szCs w:val="24"/>
        </w:rPr>
        <w:t>需承诺</w:t>
      </w:r>
      <w:proofErr w:type="gramEnd"/>
      <w:r>
        <w:rPr>
          <w:rFonts w:ascii="Times New Roman" w:hAnsi="Times New Roman" w:hint="eastAsia"/>
          <w:sz w:val="24"/>
          <w:szCs w:val="24"/>
        </w:rPr>
        <w:t>具备同时开展至少</w:t>
      </w:r>
      <w:r>
        <w:rPr>
          <w:rFonts w:ascii="Times New Roman" w:hAnsi="Times New Roman" w:hint="eastAsia"/>
          <w:sz w:val="24"/>
          <w:szCs w:val="24"/>
        </w:rPr>
        <w:t>10</w:t>
      </w:r>
      <w:r>
        <w:rPr>
          <w:rFonts w:ascii="Times New Roman" w:hAnsi="Times New Roman" w:hint="eastAsia"/>
          <w:sz w:val="24"/>
          <w:szCs w:val="24"/>
        </w:rPr>
        <w:t>项测试项目并保证项目进度满足</w:t>
      </w:r>
      <w:r>
        <w:rPr>
          <w:rFonts w:ascii="Times New Roman" w:hAnsi="Times New Roman"/>
          <w:sz w:val="24"/>
          <w:szCs w:val="24"/>
        </w:rPr>
        <w:t>采购人要求</w:t>
      </w:r>
      <w:r>
        <w:rPr>
          <w:rFonts w:ascii="Times New Roman" w:hAnsi="Times New Roman" w:hint="eastAsia"/>
          <w:sz w:val="24"/>
          <w:szCs w:val="24"/>
        </w:rPr>
        <w:t>的能力；</w:t>
      </w:r>
    </w:p>
    <w:p w:rsidR="00FB490A" w:rsidRDefault="00826390">
      <w:pPr>
        <w:pStyle w:val="aff0"/>
        <w:numPr>
          <w:ilvl w:val="0"/>
          <w:numId w:val="17"/>
        </w:numPr>
        <w:ind w:firstLineChars="0"/>
        <w:rPr>
          <w:rFonts w:ascii="Times New Roman" w:hAnsi="Times New Roman"/>
          <w:sz w:val="24"/>
          <w:szCs w:val="24"/>
        </w:rPr>
      </w:pPr>
      <w:r>
        <w:rPr>
          <w:rFonts w:ascii="Times New Roman" w:hAnsi="Times New Roman" w:hint="eastAsia"/>
          <w:b/>
          <w:sz w:val="24"/>
          <w:szCs w:val="24"/>
        </w:rPr>
        <w:t>★</w:t>
      </w:r>
      <w:r>
        <w:rPr>
          <w:rFonts w:ascii="Times New Roman" w:hAnsi="Times New Roman" w:hint="eastAsia"/>
          <w:sz w:val="24"/>
          <w:szCs w:val="24"/>
        </w:rPr>
        <w:t>投标人派驻的测试人员必须是涉密人员，投标时提供证明材料，进场时签订保密承诺书；</w:t>
      </w:r>
    </w:p>
    <w:p w:rsidR="00FB490A" w:rsidRDefault="00826390">
      <w:pPr>
        <w:pStyle w:val="aff0"/>
        <w:numPr>
          <w:ilvl w:val="0"/>
          <w:numId w:val="17"/>
        </w:numPr>
        <w:ind w:firstLineChars="0"/>
        <w:rPr>
          <w:rFonts w:ascii="Times New Roman" w:hAnsi="Times New Roman"/>
          <w:sz w:val="24"/>
          <w:szCs w:val="24"/>
        </w:rPr>
      </w:pPr>
      <w:r>
        <w:rPr>
          <w:rFonts w:ascii="Times New Roman" w:hAnsi="Times New Roman" w:hint="eastAsia"/>
          <w:sz w:val="24"/>
          <w:szCs w:val="24"/>
        </w:rPr>
        <w:t>投标人派驻的测试人员应具备不少于</w:t>
      </w:r>
      <w:r>
        <w:rPr>
          <w:rFonts w:ascii="Times New Roman" w:hAnsi="Times New Roman" w:hint="eastAsia"/>
          <w:sz w:val="24"/>
          <w:szCs w:val="24"/>
        </w:rPr>
        <w:t>2</w:t>
      </w:r>
      <w:r>
        <w:rPr>
          <w:rFonts w:ascii="Times New Roman" w:hAnsi="Times New Roman" w:hint="eastAsia"/>
          <w:sz w:val="24"/>
          <w:szCs w:val="24"/>
        </w:rPr>
        <w:t>年的测试经历，投标时提供拟派驻人员简历或其他证明材料；</w:t>
      </w:r>
    </w:p>
    <w:p w:rsidR="00FB490A" w:rsidRDefault="00826390">
      <w:pPr>
        <w:pStyle w:val="aff0"/>
        <w:numPr>
          <w:ilvl w:val="0"/>
          <w:numId w:val="17"/>
        </w:numPr>
        <w:ind w:firstLineChars="0"/>
        <w:rPr>
          <w:rFonts w:ascii="Times New Roman" w:hAnsi="Times New Roman"/>
          <w:sz w:val="24"/>
          <w:szCs w:val="24"/>
        </w:rPr>
      </w:pPr>
      <w:r>
        <w:rPr>
          <w:rFonts w:ascii="Times New Roman" w:hAnsi="Times New Roman" w:hint="eastAsia"/>
          <w:sz w:val="24"/>
          <w:szCs w:val="24"/>
        </w:rPr>
        <w:t>投标人派驻的测试人员均应取得</w:t>
      </w:r>
      <w:r>
        <w:rPr>
          <w:rFonts w:ascii="Times New Roman" w:hAnsi="Times New Roman" w:hint="eastAsia"/>
          <w:sz w:val="24"/>
          <w:szCs w:val="24"/>
        </w:rPr>
        <w:t>ISTQB</w:t>
      </w:r>
      <w:r>
        <w:rPr>
          <w:rFonts w:ascii="Times New Roman" w:hAnsi="Times New Roman" w:hint="eastAsia"/>
          <w:sz w:val="24"/>
          <w:szCs w:val="24"/>
        </w:rPr>
        <w:t>证书或其他国家认可的软件测评相关资质证明，投标时提供拟派驻人员证书复印件；</w:t>
      </w:r>
    </w:p>
    <w:p w:rsidR="00FB490A" w:rsidRDefault="00826390">
      <w:pPr>
        <w:pStyle w:val="aff0"/>
        <w:numPr>
          <w:ilvl w:val="0"/>
          <w:numId w:val="17"/>
        </w:numPr>
        <w:ind w:firstLineChars="0"/>
        <w:rPr>
          <w:rFonts w:ascii="Times New Roman" w:hAnsi="Times New Roman"/>
          <w:sz w:val="24"/>
          <w:szCs w:val="24"/>
        </w:rPr>
      </w:pPr>
      <w:r>
        <w:rPr>
          <w:rFonts w:ascii="Times New Roman" w:hAnsi="Times New Roman" w:hint="eastAsia"/>
          <w:sz w:val="24"/>
          <w:szCs w:val="24"/>
        </w:rPr>
        <w:t>投标人在每个项目测试工作过程中不得更换项目组人员，若因特殊情况确需更换的，应提前征得采购人同意，并不得影响项目进度，更换的人员仍需要满足本节对服务人员的要求；</w:t>
      </w:r>
    </w:p>
    <w:p w:rsidR="00FB490A" w:rsidRDefault="00826390">
      <w:pPr>
        <w:pStyle w:val="aff0"/>
        <w:numPr>
          <w:ilvl w:val="0"/>
          <w:numId w:val="11"/>
        </w:numPr>
        <w:ind w:left="0" w:firstLineChars="0" w:firstLine="0"/>
        <w:rPr>
          <w:rFonts w:ascii="Times New Roman" w:hAnsi="Times New Roman"/>
          <w:b/>
          <w:sz w:val="24"/>
          <w:szCs w:val="24"/>
        </w:rPr>
      </w:pPr>
      <w:r>
        <w:rPr>
          <w:rFonts w:ascii="Times New Roman" w:hAnsi="Times New Roman" w:hint="eastAsia"/>
          <w:b/>
          <w:sz w:val="24"/>
          <w:szCs w:val="24"/>
        </w:rPr>
        <w:t>知识产权与保密要求</w:t>
      </w:r>
    </w:p>
    <w:p w:rsidR="00FB490A" w:rsidRDefault="00826390">
      <w:pPr>
        <w:pStyle w:val="aff0"/>
        <w:numPr>
          <w:ilvl w:val="0"/>
          <w:numId w:val="18"/>
        </w:numPr>
        <w:ind w:firstLineChars="0"/>
        <w:rPr>
          <w:rFonts w:ascii="Times New Roman" w:hAnsi="Times New Roman"/>
          <w:sz w:val="24"/>
          <w:szCs w:val="24"/>
        </w:rPr>
      </w:pPr>
      <w:r>
        <w:rPr>
          <w:rFonts w:ascii="Times New Roman" w:hAnsi="Times New Roman" w:hint="eastAsia"/>
          <w:sz w:val="24"/>
          <w:szCs w:val="24"/>
        </w:rPr>
        <w:t>投标人在服务期间的所有的研究成果和工作产品，其知识产权归采购人所有，未征得采购人同意，不得对外发表；</w:t>
      </w:r>
    </w:p>
    <w:p w:rsidR="00FB490A" w:rsidRDefault="00826390">
      <w:pPr>
        <w:pStyle w:val="aff0"/>
        <w:numPr>
          <w:ilvl w:val="0"/>
          <w:numId w:val="18"/>
        </w:numPr>
        <w:ind w:firstLineChars="0"/>
        <w:rPr>
          <w:rFonts w:ascii="Times New Roman" w:hAnsi="Times New Roman"/>
          <w:sz w:val="24"/>
          <w:szCs w:val="24"/>
        </w:rPr>
      </w:pPr>
      <w:r>
        <w:rPr>
          <w:rFonts w:ascii="Times New Roman" w:hAnsi="Times New Roman" w:hint="eastAsia"/>
          <w:sz w:val="24"/>
          <w:szCs w:val="24"/>
        </w:rPr>
        <w:t>投标人应保证向采购人提交的交付物中不存在侵犯第三方知识产权的内容；</w:t>
      </w:r>
    </w:p>
    <w:p w:rsidR="00FB490A" w:rsidRDefault="00826390">
      <w:pPr>
        <w:pStyle w:val="aff0"/>
        <w:numPr>
          <w:ilvl w:val="0"/>
          <w:numId w:val="18"/>
        </w:numPr>
        <w:ind w:firstLineChars="0"/>
        <w:rPr>
          <w:rFonts w:ascii="Times New Roman" w:hAnsi="Times New Roman"/>
          <w:sz w:val="24"/>
          <w:szCs w:val="24"/>
        </w:rPr>
      </w:pPr>
      <w:r>
        <w:rPr>
          <w:rFonts w:ascii="Times New Roman" w:hAnsi="Times New Roman" w:hint="eastAsia"/>
          <w:b/>
          <w:sz w:val="24"/>
          <w:szCs w:val="24"/>
        </w:rPr>
        <w:t>★</w:t>
      </w:r>
      <w:r>
        <w:rPr>
          <w:rFonts w:ascii="Times New Roman" w:hAnsi="Times New Roman" w:hint="eastAsia"/>
          <w:sz w:val="24"/>
          <w:szCs w:val="24"/>
        </w:rPr>
        <w:t>投标人必须保证严格遵守国家、军队和采购人的相关保密规定；</w:t>
      </w:r>
    </w:p>
    <w:p w:rsidR="00FB490A" w:rsidRDefault="00826390">
      <w:pPr>
        <w:pStyle w:val="aff0"/>
        <w:numPr>
          <w:ilvl w:val="0"/>
          <w:numId w:val="18"/>
        </w:numPr>
        <w:ind w:firstLineChars="0"/>
        <w:rPr>
          <w:rFonts w:ascii="Times New Roman" w:hAnsi="Times New Roman"/>
          <w:sz w:val="24"/>
          <w:szCs w:val="24"/>
        </w:rPr>
      </w:pPr>
      <w:r>
        <w:rPr>
          <w:rFonts w:ascii="Times New Roman" w:hAnsi="Times New Roman" w:hint="eastAsia"/>
          <w:b/>
          <w:sz w:val="24"/>
          <w:szCs w:val="24"/>
        </w:rPr>
        <w:t>★</w:t>
      </w:r>
      <w:r>
        <w:rPr>
          <w:rFonts w:ascii="Times New Roman" w:hAnsi="Times New Roman" w:hint="eastAsia"/>
          <w:sz w:val="24"/>
          <w:szCs w:val="24"/>
        </w:rPr>
        <w:t>投标人在服务期间应做好工作现场的安全保密工作，严格控制采购人提供材料的知悉范围，接受采购人的监督检查；</w:t>
      </w:r>
    </w:p>
    <w:p w:rsidR="00FB490A" w:rsidRDefault="00826390">
      <w:pPr>
        <w:pStyle w:val="aff0"/>
        <w:numPr>
          <w:ilvl w:val="0"/>
          <w:numId w:val="18"/>
        </w:numPr>
        <w:ind w:firstLineChars="0"/>
        <w:rPr>
          <w:rFonts w:ascii="Times New Roman" w:hAnsi="Times New Roman"/>
          <w:sz w:val="24"/>
          <w:szCs w:val="24"/>
        </w:rPr>
      </w:pPr>
      <w:r>
        <w:rPr>
          <w:rFonts w:ascii="Times New Roman" w:hAnsi="Times New Roman" w:hint="eastAsia"/>
          <w:b/>
          <w:sz w:val="24"/>
          <w:szCs w:val="24"/>
        </w:rPr>
        <w:t>★</w:t>
      </w:r>
      <w:r>
        <w:rPr>
          <w:rFonts w:ascii="Times New Roman" w:hAnsi="Times New Roman" w:hint="eastAsia"/>
          <w:sz w:val="24"/>
          <w:szCs w:val="24"/>
        </w:rPr>
        <w:t>投标人服务期间若违反国家、军队和采购人相关保密管理规定，按照相关保密管理规定进行处罚，若出现失泄密责任事件或</w:t>
      </w:r>
      <w:r>
        <w:rPr>
          <w:rFonts w:ascii="Times New Roman" w:hAnsi="Times New Roman" w:hint="eastAsia"/>
          <w:sz w:val="24"/>
          <w:szCs w:val="24"/>
        </w:rPr>
        <w:t>3</w:t>
      </w:r>
      <w:r>
        <w:rPr>
          <w:rFonts w:ascii="Times New Roman" w:hAnsi="Times New Roman" w:hint="eastAsia"/>
          <w:sz w:val="24"/>
          <w:szCs w:val="24"/>
        </w:rPr>
        <w:t>次保密违规行为，终止双方合同，投标人退回采购人已支付的全部款项，采购人保留追究投标人责任的权利。</w:t>
      </w:r>
    </w:p>
    <w:p w:rsidR="00FB490A" w:rsidRDefault="00826390">
      <w:pPr>
        <w:pStyle w:val="2"/>
        <w:spacing w:line="240" w:lineRule="auto"/>
        <w:rPr>
          <w:rFonts w:ascii="宋体" w:hAnsi="宋体"/>
        </w:rPr>
      </w:pPr>
      <w:r>
        <w:rPr>
          <w:rFonts w:ascii="宋体" w:hAnsi="宋体" w:hint="eastAsia"/>
        </w:rPr>
        <w:lastRenderedPageBreak/>
        <w:t>三、项目商务要求</w:t>
      </w:r>
    </w:p>
    <w:p w:rsidR="00FB490A" w:rsidRDefault="00826390">
      <w:pPr>
        <w:widowControl/>
        <w:adjustRightInd w:val="0"/>
        <w:snapToGrid w:val="0"/>
        <w:spacing w:line="360" w:lineRule="auto"/>
        <w:jc w:val="left"/>
        <w:rPr>
          <w:rFonts w:ascii="宋体" w:hAnsi="宋体" w:cs="Arial"/>
          <w:kern w:val="0"/>
          <w:sz w:val="24"/>
        </w:rPr>
      </w:pPr>
      <w:r>
        <w:rPr>
          <w:rFonts w:ascii="宋体" w:hAnsi="宋体" w:cs="Arial" w:hint="eastAsia"/>
          <w:kern w:val="0"/>
          <w:sz w:val="24"/>
        </w:rPr>
        <w:t>★</w:t>
      </w:r>
      <w:r>
        <w:rPr>
          <w:rFonts w:hint="eastAsia"/>
          <w:sz w:val="24"/>
          <w:szCs w:val="24"/>
        </w:rPr>
        <w:t>1</w:t>
      </w:r>
      <w:r>
        <w:rPr>
          <w:rFonts w:hint="eastAsia"/>
          <w:sz w:val="24"/>
          <w:szCs w:val="24"/>
        </w:rPr>
        <w:t>、</w:t>
      </w:r>
      <w:r>
        <w:rPr>
          <w:rFonts w:ascii="宋体" w:hAnsi="宋体" w:cs="Arial" w:hint="eastAsia"/>
          <w:kern w:val="0"/>
          <w:sz w:val="24"/>
        </w:rPr>
        <w:t>付款方式：</w:t>
      </w:r>
    </w:p>
    <w:p w:rsidR="00FB490A" w:rsidRDefault="00826390">
      <w:pPr>
        <w:widowControl/>
        <w:adjustRightInd w:val="0"/>
        <w:snapToGrid w:val="0"/>
        <w:spacing w:line="360" w:lineRule="auto"/>
        <w:jc w:val="left"/>
        <w:rPr>
          <w:rFonts w:ascii="宋体" w:hAnsi="宋体" w:cs="Arial"/>
          <w:kern w:val="0"/>
          <w:sz w:val="24"/>
        </w:rPr>
      </w:pPr>
      <w:r>
        <w:rPr>
          <w:rFonts w:ascii="宋体" w:hAnsi="宋体" w:cs="Arial" w:hint="eastAsia"/>
          <w:kern w:val="0"/>
          <w:sz w:val="24"/>
        </w:rPr>
        <w:t>付款共分为3个阶段：</w:t>
      </w:r>
    </w:p>
    <w:p w:rsidR="00FB490A" w:rsidRDefault="00826390">
      <w:pPr>
        <w:widowControl/>
        <w:numPr>
          <w:ilvl w:val="0"/>
          <w:numId w:val="19"/>
        </w:numPr>
        <w:adjustRightInd w:val="0"/>
        <w:snapToGrid w:val="0"/>
        <w:spacing w:line="360" w:lineRule="auto"/>
        <w:ind w:left="0" w:firstLine="420"/>
        <w:jc w:val="left"/>
        <w:rPr>
          <w:rFonts w:ascii="宋体" w:hAnsi="宋体" w:cs="Arial"/>
          <w:kern w:val="0"/>
          <w:sz w:val="24"/>
        </w:rPr>
      </w:pPr>
      <w:r>
        <w:rPr>
          <w:rFonts w:ascii="宋体" w:hAnsi="宋体" w:cs="Arial" w:hint="eastAsia"/>
          <w:kern w:val="0"/>
          <w:sz w:val="24"/>
        </w:rPr>
        <w:t>合同签订后付款30%；</w:t>
      </w:r>
    </w:p>
    <w:p w:rsidR="00FB490A" w:rsidRDefault="00826390">
      <w:pPr>
        <w:widowControl/>
        <w:numPr>
          <w:ilvl w:val="0"/>
          <w:numId w:val="19"/>
        </w:numPr>
        <w:adjustRightInd w:val="0"/>
        <w:snapToGrid w:val="0"/>
        <w:spacing w:line="360" w:lineRule="auto"/>
        <w:ind w:left="0" w:firstLine="420"/>
        <w:jc w:val="left"/>
        <w:rPr>
          <w:rFonts w:ascii="宋体" w:hAnsi="宋体" w:cs="Arial"/>
          <w:kern w:val="0"/>
          <w:sz w:val="24"/>
        </w:rPr>
      </w:pPr>
      <w:r>
        <w:rPr>
          <w:rFonts w:ascii="宋体" w:hAnsi="宋体" w:cs="Arial" w:hint="eastAsia"/>
          <w:kern w:val="0"/>
          <w:sz w:val="24"/>
        </w:rPr>
        <w:t>投标人完成80项以上测试项目且交付物通过采购人审查后付款30%；</w:t>
      </w:r>
    </w:p>
    <w:p w:rsidR="00FB490A" w:rsidRDefault="00826390">
      <w:pPr>
        <w:pStyle w:val="aff0"/>
        <w:ind w:left="480" w:firstLineChars="0" w:firstLine="0"/>
        <w:rPr>
          <w:sz w:val="24"/>
          <w:szCs w:val="24"/>
        </w:rPr>
      </w:pPr>
      <w:r>
        <w:rPr>
          <w:rFonts w:ascii="宋体" w:hAnsi="宋体" w:cs="Arial" w:hint="eastAsia"/>
          <w:kern w:val="0"/>
          <w:sz w:val="24"/>
        </w:rPr>
        <w:t>投标人完成所有测试项目且本次技术服务通过验收审查后付款40%</w:t>
      </w:r>
      <w:r>
        <w:rPr>
          <w:rFonts w:hint="eastAsia"/>
          <w:sz w:val="24"/>
          <w:szCs w:val="24"/>
        </w:rPr>
        <w:br w:type="page"/>
      </w:r>
    </w:p>
    <w:p w:rsidR="00FB490A" w:rsidRDefault="00826390">
      <w:pPr>
        <w:pStyle w:val="1"/>
        <w:spacing w:line="240" w:lineRule="auto"/>
      </w:pPr>
      <w:bookmarkStart w:id="267" w:name="_Toc45653582"/>
      <w:r>
        <w:rPr>
          <w:rFonts w:hint="eastAsia"/>
        </w:rPr>
        <w:lastRenderedPageBreak/>
        <w:t>第六章</w:t>
      </w:r>
      <w:bookmarkEnd w:id="265"/>
      <w:r>
        <w:rPr>
          <w:rFonts w:hint="eastAsia"/>
        </w:rPr>
        <w:t>合同主要条款</w:t>
      </w:r>
      <w:bookmarkEnd w:id="267"/>
    </w:p>
    <w:tbl>
      <w:tblPr>
        <w:tblW w:w="9793" w:type="dxa"/>
        <w:tblLayout w:type="fixed"/>
        <w:tblLook w:val="04A0"/>
      </w:tblPr>
      <w:tblGrid>
        <w:gridCol w:w="5019"/>
        <w:gridCol w:w="3222"/>
        <w:gridCol w:w="1552"/>
      </w:tblGrid>
      <w:tr w:rsidR="00FB490A">
        <w:trPr>
          <w:trHeight w:val="395"/>
        </w:trPr>
        <w:tc>
          <w:tcPr>
            <w:tcW w:w="5019" w:type="dxa"/>
            <w:vAlign w:val="center"/>
          </w:tcPr>
          <w:p w:rsidR="00FB490A" w:rsidRDefault="00826390">
            <w:pPr>
              <w:widowControl/>
              <w:adjustRightInd w:val="0"/>
              <w:snapToGrid w:val="0"/>
              <w:spacing w:line="360" w:lineRule="auto"/>
              <w:jc w:val="left"/>
              <w:rPr>
                <w:rFonts w:ascii="宋体" w:cs="宋体"/>
                <w:kern w:val="0"/>
                <w:sz w:val="24"/>
              </w:rPr>
            </w:pPr>
            <w:r>
              <w:rPr>
                <w:rFonts w:ascii="宋体" w:hAnsi="宋体" w:cs="宋体" w:hint="eastAsia"/>
                <w:kern w:val="0"/>
                <w:sz w:val="24"/>
              </w:rPr>
              <w:t>甲方：</w:t>
            </w:r>
          </w:p>
        </w:tc>
        <w:tc>
          <w:tcPr>
            <w:tcW w:w="3222" w:type="dxa"/>
            <w:vAlign w:val="center"/>
          </w:tcPr>
          <w:p w:rsidR="00FB490A" w:rsidRDefault="00826390">
            <w:pPr>
              <w:widowControl/>
              <w:adjustRightInd w:val="0"/>
              <w:snapToGrid w:val="0"/>
              <w:spacing w:line="360" w:lineRule="auto"/>
              <w:jc w:val="left"/>
              <w:rPr>
                <w:rFonts w:ascii="宋体" w:cs="宋体"/>
                <w:kern w:val="0"/>
                <w:sz w:val="24"/>
              </w:rPr>
            </w:pPr>
            <w:r>
              <w:rPr>
                <w:rFonts w:ascii="宋体" w:hAnsi="宋体" w:cs="宋体" w:hint="eastAsia"/>
                <w:kern w:val="0"/>
                <w:sz w:val="24"/>
              </w:rPr>
              <w:t>合同编号：</w:t>
            </w:r>
          </w:p>
        </w:tc>
        <w:tc>
          <w:tcPr>
            <w:tcW w:w="1552" w:type="dxa"/>
            <w:vAlign w:val="center"/>
          </w:tcPr>
          <w:p w:rsidR="00FB490A" w:rsidRDefault="00FB490A">
            <w:pPr>
              <w:widowControl/>
              <w:adjustRightInd w:val="0"/>
              <w:snapToGrid w:val="0"/>
              <w:spacing w:line="360" w:lineRule="auto"/>
              <w:jc w:val="right"/>
              <w:rPr>
                <w:rFonts w:ascii="宋体" w:cs="宋体"/>
                <w:kern w:val="0"/>
                <w:sz w:val="24"/>
              </w:rPr>
            </w:pPr>
          </w:p>
        </w:tc>
      </w:tr>
      <w:tr w:rsidR="00FB490A">
        <w:trPr>
          <w:trHeight w:val="435"/>
        </w:trPr>
        <w:tc>
          <w:tcPr>
            <w:tcW w:w="5019" w:type="dxa"/>
            <w:vAlign w:val="center"/>
          </w:tcPr>
          <w:p w:rsidR="00FB490A" w:rsidRDefault="00826390">
            <w:pPr>
              <w:widowControl/>
              <w:adjustRightInd w:val="0"/>
              <w:snapToGrid w:val="0"/>
              <w:spacing w:line="360" w:lineRule="auto"/>
              <w:jc w:val="left"/>
              <w:rPr>
                <w:rFonts w:ascii="宋体" w:cs="宋体"/>
                <w:kern w:val="0"/>
                <w:sz w:val="24"/>
              </w:rPr>
            </w:pPr>
            <w:r>
              <w:rPr>
                <w:rFonts w:ascii="宋体" w:hAnsi="宋体" w:cs="宋体" w:hint="eastAsia"/>
                <w:kern w:val="0"/>
                <w:sz w:val="24"/>
              </w:rPr>
              <w:t>投标人：</w:t>
            </w:r>
          </w:p>
        </w:tc>
        <w:tc>
          <w:tcPr>
            <w:tcW w:w="3222" w:type="dxa"/>
            <w:vAlign w:val="center"/>
          </w:tcPr>
          <w:p w:rsidR="00FB490A" w:rsidRDefault="00826390">
            <w:pPr>
              <w:widowControl/>
              <w:adjustRightInd w:val="0"/>
              <w:snapToGrid w:val="0"/>
              <w:spacing w:line="360" w:lineRule="auto"/>
              <w:rPr>
                <w:rFonts w:ascii="宋体" w:cs="宋体"/>
                <w:kern w:val="0"/>
                <w:sz w:val="24"/>
              </w:rPr>
            </w:pPr>
            <w:r>
              <w:rPr>
                <w:rFonts w:ascii="宋体" w:hAnsi="宋体" w:cs="宋体" w:hint="eastAsia"/>
                <w:kern w:val="0"/>
                <w:sz w:val="24"/>
              </w:rPr>
              <w:t>签订地点：绵阳市科学城</w:t>
            </w:r>
          </w:p>
        </w:tc>
        <w:tc>
          <w:tcPr>
            <w:tcW w:w="1552" w:type="dxa"/>
            <w:vAlign w:val="center"/>
          </w:tcPr>
          <w:p w:rsidR="00FB490A" w:rsidRDefault="00FB490A">
            <w:pPr>
              <w:widowControl/>
              <w:adjustRightInd w:val="0"/>
              <w:snapToGrid w:val="0"/>
              <w:spacing w:line="360" w:lineRule="auto"/>
              <w:jc w:val="left"/>
              <w:rPr>
                <w:rFonts w:ascii="宋体" w:cs="宋体"/>
                <w:kern w:val="0"/>
                <w:sz w:val="24"/>
              </w:rPr>
            </w:pPr>
          </w:p>
        </w:tc>
      </w:tr>
      <w:tr w:rsidR="00FB490A">
        <w:trPr>
          <w:trHeight w:val="435"/>
        </w:trPr>
        <w:tc>
          <w:tcPr>
            <w:tcW w:w="9793" w:type="dxa"/>
            <w:gridSpan w:val="3"/>
            <w:vAlign w:val="center"/>
          </w:tcPr>
          <w:p w:rsidR="00FB490A" w:rsidRDefault="00826390">
            <w:pPr>
              <w:widowControl/>
              <w:adjustRightInd w:val="0"/>
              <w:snapToGrid w:val="0"/>
              <w:spacing w:line="360" w:lineRule="auto"/>
              <w:ind w:firstLineChars="200" w:firstLine="480"/>
              <w:rPr>
                <w:rFonts w:ascii="宋体" w:cs="Arial"/>
                <w:b/>
                <w:bCs/>
                <w:kern w:val="0"/>
                <w:sz w:val="24"/>
              </w:rPr>
            </w:pPr>
            <w:r>
              <w:rPr>
                <w:rFonts w:ascii="宋体" w:hAnsi="宋体" w:cs="Arial" w:hint="eastAsia"/>
                <w:kern w:val="0"/>
                <w:sz w:val="24"/>
                <w:szCs w:val="24"/>
              </w:rPr>
              <w:t>根据相关法律，甲方作为采购代理机构受采购人的委托代表采购人与乙方签订本采购合同。</w:t>
            </w:r>
          </w:p>
          <w:p w:rsidR="00FB490A" w:rsidRDefault="00826390">
            <w:pPr>
              <w:widowControl/>
              <w:adjustRightInd w:val="0"/>
              <w:snapToGrid w:val="0"/>
              <w:spacing w:line="360" w:lineRule="auto"/>
              <w:jc w:val="left"/>
              <w:rPr>
                <w:rFonts w:ascii="宋体" w:cs="Arial"/>
                <w:b/>
                <w:bCs/>
                <w:kern w:val="0"/>
                <w:sz w:val="24"/>
              </w:rPr>
            </w:pPr>
            <w:r>
              <w:rPr>
                <w:rFonts w:ascii="宋体" w:hAnsi="宋体" w:cs="Arial" w:hint="eastAsia"/>
                <w:b/>
                <w:bCs/>
                <w:kern w:val="0"/>
                <w:sz w:val="24"/>
              </w:rPr>
              <w:t>一、合同条件</w:t>
            </w: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下述文件组成合同不可分割的部分：</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1</w:t>
            </w:r>
            <w:r>
              <w:rPr>
                <w:rFonts w:ascii="宋体" w:hAnsi="宋体" w:cs="Arial" w:hint="eastAsia"/>
                <w:kern w:val="0"/>
                <w:sz w:val="24"/>
              </w:rPr>
              <w:t>、双方在履行合同中签订的补充协议及相关附件；</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2</w:t>
            </w:r>
            <w:r>
              <w:rPr>
                <w:rFonts w:ascii="宋体" w:hAnsi="宋体" w:cs="Arial" w:hint="eastAsia"/>
                <w:kern w:val="0"/>
                <w:sz w:val="24"/>
              </w:rPr>
              <w:t>、招标文件及</w:t>
            </w:r>
            <w:proofErr w:type="gramStart"/>
            <w:r>
              <w:rPr>
                <w:rFonts w:ascii="宋体" w:hAnsi="宋体" w:cs="Arial" w:hint="eastAsia"/>
                <w:kern w:val="0"/>
                <w:sz w:val="24"/>
              </w:rPr>
              <w:t>中标商</w:t>
            </w:r>
            <w:proofErr w:type="gramEnd"/>
            <w:r>
              <w:rPr>
                <w:rFonts w:ascii="宋体" w:hAnsi="宋体" w:cs="Arial" w:hint="eastAsia"/>
                <w:kern w:val="0"/>
                <w:sz w:val="24"/>
              </w:rPr>
              <w:t>的投标文件；</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3</w:t>
            </w:r>
            <w:r>
              <w:rPr>
                <w:rFonts w:ascii="宋体" w:hAnsi="宋体" w:cs="Arial" w:hint="eastAsia"/>
                <w:kern w:val="0"/>
                <w:sz w:val="24"/>
              </w:rPr>
              <w:t>、书面质量承诺和乙方投标价格表及承诺；</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4</w:t>
            </w:r>
            <w:r>
              <w:rPr>
                <w:rFonts w:ascii="宋体" w:hAnsi="宋体" w:cs="Arial" w:hint="eastAsia"/>
                <w:kern w:val="0"/>
                <w:sz w:val="24"/>
              </w:rPr>
              <w:t>、中标通知书。</w:t>
            </w: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各文件解释顺序为：合同补充协议、合同、投标文件、招标文件。</w:t>
            </w:r>
          </w:p>
          <w:p w:rsidR="00FB490A" w:rsidRDefault="00826390">
            <w:pPr>
              <w:widowControl/>
              <w:adjustRightInd w:val="0"/>
              <w:snapToGrid w:val="0"/>
              <w:spacing w:line="360" w:lineRule="auto"/>
              <w:jc w:val="left"/>
              <w:rPr>
                <w:rFonts w:ascii="宋体" w:cs="Arial"/>
                <w:b/>
                <w:bCs/>
                <w:kern w:val="0"/>
                <w:sz w:val="24"/>
              </w:rPr>
            </w:pPr>
            <w:r>
              <w:rPr>
                <w:rFonts w:ascii="宋体" w:hAnsi="宋体" w:cs="Arial" w:hint="eastAsia"/>
                <w:b/>
                <w:bCs/>
                <w:kern w:val="0"/>
                <w:sz w:val="24"/>
              </w:rPr>
              <w:t>二、供货范围、交货方式及时间</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1</w:t>
            </w:r>
            <w:r>
              <w:rPr>
                <w:rFonts w:ascii="宋体" w:hAnsi="宋体" w:cs="Arial" w:hint="eastAsia"/>
                <w:kern w:val="0"/>
                <w:sz w:val="24"/>
              </w:rPr>
              <w:t>、供货范围</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656"/>
              <w:gridCol w:w="1180"/>
              <w:gridCol w:w="698"/>
              <w:gridCol w:w="3816"/>
              <w:gridCol w:w="698"/>
            </w:tblGrid>
            <w:tr w:rsidR="00FB490A">
              <w:trPr>
                <w:trHeight w:val="746"/>
              </w:trPr>
              <w:tc>
                <w:tcPr>
                  <w:tcW w:w="69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b/>
                      <w:sz w:val="24"/>
                      <w:szCs w:val="24"/>
                    </w:rPr>
                  </w:pPr>
                  <w:r>
                    <w:rPr>
                      <w:rFonts w:ascii="宋体" w:hAnsi="宋体" w:hint="eastAsia"/>
                      <w:b/>
                      <w:sz w:val="24"/>
                      <w:szCs w:val="24"/>
                    </w:rPr>
                    <w:t>序号</w:t>
                  </w:r>
                </w:p>
              </w:tc>
              <w:tc>
                <w:tcPr>
                  <w:tcW w:w="1656"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b/>
                      <w:sz w:val="24"/>
                      <w:szCs w:val="24"/>
                    </w:rPr>
                  </w:pPr>
                  <w:r>
                    <w:rPr>
                      <w:rFonts w:ascii="宋体" w:hAnsi="宋体" w:hint="eastAsia"/>
                      <w:b/>
                      <w:sz w:val="24"/>
                      <w:szCs w:val="24"/>
                    </w:rPr>
                    <w:t>产品名称</w:t>
                  </w:r>
                </w:p>
              </w:tc>
              <w:tc>
                <w:tcPr>
                  <w:tcW w:w="1180"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b/>
                      <w:sz w:val="24"/>
                      <w:szCs w:val="24"/>
                    </w:rPr>
                  </w:pPr>
                  <w:r>
                    <w:rPr>
                      <w:rFonts w:ascii="宋体" w:hAnsi="宋体" w:hint="eastAsia"/>
                      <w:b/>
                      <w:sz w:val="24"/>
                      <w:szCs w:val="24"/>
                    </w:rPr>
                    <w:t>计量单位</w:t>
                  </w:r>
                </w:p>
              </w:tc>
              <w:tc>
                <w:tcPr>
                  <w:tcW w:w="69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b/>
                      <w:sz w:val="24"/>
                      <w:szCs w:val="24"/>
                    </w:rPr>
                  </w:pPr>
                  <w:r>
                    <w:rPr>
                      <w:rFonts w:ascii="宋体" w:hAnsi="宋体" w:hint="eastAsia"/>
                      <w:b/>
                      <w:sz w:val="24"/>
                      <w:szCs w:val="24"/>
                    </w:rPr>
                    <w:t>数量</w:t>
                  </w:r>
                </w:p>
              </w:tc>
              <w:tc>
                <w:tcPr>
                  <w:tcW w:w="3816"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b/>
                      <w:sz w:val="24"/>
                      <w:szCs w:val="24"/>
                    </w:rPr>
                  </w:pPr>
                  <w:r>
                    <w:rPr>
                      <w:rFonts w:ascii="宋体" w:hAnsi="宋体" w:hint="eastAsia"/>
                      <w:b/>
                      <w:sz w:val="24"/>
                      <w:szCs w:val="24"/>
                    </w:rPr>
                    <w:t>交货地点</w:t>
                  </w:r>
                </w:p>
              </w:tc>
              <w:tc>
                <w:tcPr>
                  <w:tcW w:w="69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b/>
                      <w:sz w:val="24"/>
                      <w:szCs w:val="24"/>
                    </w:rPr>
                  </w:pPr>
                  <w:r>
                    <w:rPr>
                      <w:rFonts w:ascii="宋体" w:hAnsi="宋体" w:hint="eastAsia"/>
                      <w:b/>
                      <w:sz w:val="24"/>
                      <w:szCs w:val="24"/>
                    </w:rPr>
                    <w:t>备注</w:t>
                  </w:r>
                </w:p>
              </w:tc>
            </w:tr>
            <w:tr w:rsidR="00FB490A">
              <w:trPr>
                <w:trHeight w:val="416"/>
              </w:trPr>
              <w:tc>
                <w:tcPr>
                  <w:tcW w:w="69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sz w:val="24"/>
                      <w:szCs w:val="24"/>
                    </w:rPr>
                  </w:pPr>
                  <w:r>
                    <w:rPr>
                      <w:rFonts w:ascii="宋体" w:hAnsi="宋体"/>
                      <w:sz w:val="24"/>
                      <w:szCs w:val="24"/>
                    </w:rPr>
                    <w:t>1</w:t>
                  </w:r>
                </w:p>
              </w:tc>
              <w:tc>
                <w:tcPr>
                  <w:tcW w:w="1656" w:type="dxa"/>
                  <w:tcBorders>
                    <w:top w:val="single" w:sz="4" w:space="0" w:color="auto"/>
                    <w:left w:val="single" w:sz="4" w:space="0" w:color="auto"/>
                    <w:bottom w:val="single" w:sz="4" w:space="0" w:color="auto"/>
                    <w:right w:val="single" w:sz="4" w:space="0" w:color="auto"/>
                  </w:tcBorders>
                  <w:vAlign w:val="center"/>
                </w:tcPr>
                <w:p w:rsidR="00FB490A" w:rsidRDefault="00826390">
                  <w:pPr>
                    <w:jc w:val="center"/>
                    <w:rPr>
                      <w:rFonts w:ascii="宋体"/>
                      <w:sz w:val="24"/>
                      <w:szCs w:val="24"/>
                    </w:rPr>
                  </w:pPr>
                  <w:r>
                    <w:rPr>
                      <w:rFonts w:ascii="宋体" w:hAnsi="宋体" w:hint="eastAsia"/>
                      <w:sz w:val="24"/>
                    </w:rPr>
                    <w:t>测试执行服务</w:t>
                  </w:r>
                </w:p>
              </w:tc>
              <w:tc>
                <w:tcPr>
                  <w:tcW w:w="1180"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sz w:val="24"/>
                      <w:szCs w:val="24"/>
                    </w:rPr>
                  </w:pPr>
                  <w:r>
                    <w:rPr>
                      <w:rFonts w:ascii="宋体" w:hint="eastAsia"/>
                      <w:sz w:val="24"/>
                      <w:szCs w:val="24"/>
                    </w:rPr>
                    <w:t>项</w:t>
                  </w:r>
                </w:p>
              </w:tc>
              <w:tc>
                <w:tcPr>
                  <w:tcW w:w="698" w:type="dxa"/>
                  <w:tcBorders>
                    <w:top w:val="single" w:sz="4" w:space="0" w:color="auto"/>
                    <w:left w:val="single" w:sz="4" w:space="0" w:color="auto"/>
                    <w:bottom w:val="single" w:sz="4" w:space="0" w:color="auto"/>
                    <w:right w:val="single" w:sz="4" w:space="0" w:color="auto"/>
                  </w:tcBorders>
                  <w:vAlign w:val="center"/>
                </w:tcPr>
                <w:p w:rsidR="00FB490A" w:rsidRDefault="00826390">
                  <w:pPr>
                    <w:spacing w:line="400" w:lineRule="exact"/>
                    <w:jc w:val="center"/>
                    <w:rPr>
                      <w:rFonts w:ascii="宋体"/>
                      <w:sz w:val="24"/>
                      <w:szCs w:val="24"/>
                    </w:rPr>
                  </w:pPr>
                  <w:r>
                    <w:rPr>
                      <w:rFonts w:ascii="宋体" w:hAnsi="宋体" w:hint="eastAsia"/>
                      <w:sz w:val="24"/>
                      <w:szCs w:val="24"/>
                    </w:rPr>
                    <w:t>1</w:t>
                  </w:r>
                </w:p>
              </w:tc>
              <w:tc>
                <w:tcPr>
                  <w:tcW w:w="3816" w:type="dxa"/>
                  <w:tcBorders>
                    <w:top w:val="single" w:sz="4" w:space="0" w:color="auto"/>
                    <w:left w:val="single" w:sz="4" w:space="0" w:color="auto"/>
                    <w:bottom w:val="single" w:sz="4" w:space="0" w:color="auto"/>
                    <w:right w:val="single" w:sz="4" w:space="0" w:color="auto"/>
                  </w:tcBorders>
                  <w:vAlign w:val="center"/>
                </w:tcPr>
                <w:p w:rsidR="00FB490A" w:rsidRDefault="00826390">
                  <w:pPr>
                    <w:jc w:val="left"/>
                    <w:rPr>
                      <w:rFonts w:ascii="宋体"/>
                      <w:sz w:val="24"/>
                      <w:szCs w:val="24"/>
                    </w:rPr>
                  </w:pPr>
                  <w:r>
                    <w:rPr>
                      <w:rFonts w:ascii="宋体" w:hAnsi="宋体" w:hint="eastAsia"/>
                      <w:sz w:val="24"/>
                      <w:szCs w:val="24"/>
                    </w:rPr>
                    <w:t>四川省绵阳市科学城甲方指定地点</w:t>
                  </w:r>
                </w:p>
              </w:tc>
              <w:tc>
                <w:tcPr>
                  <w:tcW w:w="698" w:type="dxa"/>
                  <w:tcBorders>
                    <w:top w:val="single" w:sz="4" w:space="0" w:color="auto"/>
                    <w:left w:val="single" w:sz="4" w:space="0" w:color="auto"/>
                    <w:bottom w:val="single" w:sz="4" w:space="0" w:color="auto"/>
                    <w:right w:val="single" w:sz="4" w:space="0" w:color="auto"/>
                  </w:tcBorders>
                  <w:vAlign w:val="center"/>
                </w:tcPr>
                <w:p w:rsidR="00FB490A" w:rsidRDefault="00FB490A">
                  <w:pPr>
                    <w:jc w:val="left"/>
                    <w:rPr>
                      <w:rFonts w:ascii="宋体"/>
                      <w:sz w:val="24"/>
                      <w:szCs w:val="24"/>
                    </w:rPr>
                  </w:pPr>
                </w:p>
              </w:tc>
            </w:tr>
          </w:tbl>
          <w:p w:rsidR="00FB490A" w:rsidRDefault="00FB490A">
            <w:pPr>
              <w:widowControl/>
              <w:adjustRightInd w:val="0"/>
              <w:snapToGrid w:val="0"/>
              <w:spacing w:line="360" w:lineRule="auto"/>
              <w:jc w:val="left"/>
              <w:rPr>
                <w:rFonts w:ascii="宋体" w:cs="Arial"/>
                <w:kern w:val="0"/>
                <w:sz w:val="24"/>
              </w:rPr>
            </w:pP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、交货期：</w:t>
            </w:r>
            <w:r>
              <w:rPr>
                <w:rFonts w:ascii="宋体" w:hAnsi="宋体" w:hint="eastAsia"/>
                <w:sz w:val="24"/>
              </w:rPr>
              <w:t>合同签订后12个月内完成</w:t>
            </w:r>
            <w:r>
              <w:rPr>
                <w:rFonts w:ascii="宋体" w:hAnsi="宋体" w:cs="Arial" w:hint="eastAsia"/>
                <w:kern w:val="0"/>
                <w:sz w:val="24"/>
              </w:rPr>
              <w:t>。</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3</w:t>
            </w:r>
            <w:r>
              <w:rPr>
                <w:rFonts w:ascii="宋体" w:hAnsi="宋体" w:cs="Arial" w:hint="eastAsia"/>
                <w:kern w:val="0"/>
                <w:sz w:val="24"/>
              </w:rPr>
              <w:t>、服务地点：四川省绵阳市科学城甲方指定地点。</w:t>
            </w:r>
          </w:p>
          <w:p w:rsidR="00FB490A" w:rsidRDefault="00826390">
            <w:pPr>
              <w:widowControl/>
              <w:adjustRightInd w:val="0"/>
              <w:snapToGrid w:val="0"/>
              <w:spacing w:line="360" w:lineRule="auto"/>
              <w:jc w:val="left"/>
              <w:rPr>
                <w:rFonts w:ascii="宋体" w:hAnsi="宋体" w:cs="Arial"/>
                <w:kern w:val="0"/>
                <w:sz w:val="24"/>
              </w:rPr>
            </w:pPr>
            <w:r>
              <w:rPr>
                <w:rFonts w:ascii="宋体" w:hAnsi="宋体" w:cs="Arial"/>
                <w:kern w:val="0"/>
                <w:sz w:val="24"/>
              </w:rPr>
              <w:t>4</w:t>
            </w:r>
            <w:r>
              <w:rPr>
                <w:rFonts w:ascii="宋体" w:hAnsi="宋体" w:cs="Arial" w:hint="eastAsia"/>
                <w:kern w:val="0"/>
                <w:sz w:val="24"/>
              </w:rPr>
              <w:t>、服务方式：乙方安排人员驻场服务</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5</w:t>
            </w:r>
            <w:r>
              <w:rPr>
                <w:rFonts w:ascii="宋体" w:hAnsi="宋体" w:cs="Arial" w:hint="eastAsia"/>
                <w:kern w:val="0"/>
                <w:sz w:val="24"/>
              </w:rPr>
              <w:t>、每项测试完毕后，甲方应组织验收，对验收不合格的，乙方应及时退货、换货，同时因此造成的损失和费用应由乙方负责。如果乙方未及时通知甲方收货的，由此造成的损失由乙方承担。</w:t>
            </w:r>
          </w:p>
          <w:p w:rsidR="00FB490A" w:rsidRDefault="00826390">
            <w:pPr>
              <w:widowControl/>
              <w:adjustRightInd w:val="0"/>
              <w:snapToGrid w:val="0"/>
              <w:spacing w:line="360" w:lineRule="auto"/>
              <w:jc w:val="left"/>
              <w:rPr>
                <w:rFonts w:ascii="宋体" w:cs="Arial"/>
                <w:b/>
                <w:bCs/>
                <w:kern w:val="0"/>
                <w:sz w:val="24"/>
              </w:rPr>
            </w:pPr>
            <w:r>
              <w:rPr>
                <w:rFonts w:ascii="宋体" w:hAnsi="宋体" w:cs="Arial" w:hint="eastAsia"/>
                <w:b/>
                <w:bCs/>
                <w:kern w:val="0"/>
                <w:sz w:val="24"/>
              </w:rPr>
              <w:t>三、价格及货款支付</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1</w:t>
            </w:r>
            <w:r>
              <w:rPr>
                <w:rFonts w:ascii="宋体" w:hAnsi="宋体" w:cs="Arial" w:hint="eastAsia"/>
                <w:kern w:val="0"/>
                <w:sz w:val="24"/>
              </w:rPr>
              <w:t>、合同价格：按中标方的中标价格执行。甲方受采购人委托，代采购人按合同支付货款；</w:t>
            </w:r>
          </w:p>
          <w:p w:rsidR="00FB490A" w:rsidRDefault="00826390">
            <w:pPr>
              <w:widowControl/>
              <w:adjustRightInd w:val="0"/>
              <w:snapToGrid w:val="0"/>
              <w:spacing w:line="360" w:lineRule="auto"/>
              <w:jc w:val="left"/>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、付款方式：</w:t>
            </w:r>
          </w:p>
          <w:p w:rsidR="00FB490A" w:rsidRDefault="00826390">
            <w:pPr>
              <w:widowControl/>
              <w:adjustRightInd w:val="0"/>
              <w:snapToGrid w:val="0"/>
              <w:spacing w:line="360" w:lineRule="auto"/>
              <w:jc w:val="left"/>
              <w:rPr>
                <w:rFonts w:ascii="宋体" w:hAnsi="宋体" w:cs="Arial"/>
                <w:kern w:val="0"/>
                <w:sz w:val="24"/>
              </w:rPr>
            </w:pPr>
            <w:r>
              <w:rPr>
                <w:rFonts w:ascii="宋体" w:hAnsi="宋体" w:cs="Arial" w:hint="eastAsia"/>
                <w:kern w:val="0"/>
                <w:sz w:val="24"/>
              </w:rPr>
              <w:t>付款共分为3个阶段：</w:t>
            </w:r>
          </w:p>
          <w:p w:rsidR="00FB490A" w:rsidRDefault="00826390">
            <w:pPr>
              <w:widowControl/>
              <w:numPr>
                <w:ilvl w:val="0"/>
                <w:numId w:val="19"/>
              </w:numPr>
              <w:adjustRightInd w:val="0"/>
              <w:snapToGrid w:val="0"/>
              <w:spacing w:line="360" w:lineRule="auto"/>
              <w:ind w:left="0" w:firstLine="420"/>
              <w:jc w:val="left"/>
              <w:rPr>
                <w:rFonts w:ascii="宋体" w:hAnsi="宋体" w:cs="Arial"/>
                <w:kern w:val="0"/>
                <w:sz w:val="24"/>
              </w:rPr>
            </w:pPr>
            <w:r>
              <w:rPr>
                <w:rFonts w:ascii="宋体" w:hAnsi="宋体" w:cs="Arial" w:hint="eastAsia"/>
                <w:kern w:val="0"/>
                <w:sz w:val="24"/>
              </w:rPr>
              <w:t>合同签订后付款30%；</w:t>
            </w:r>
          </w:p>
          <w:p w:rsidR="00FB490A" w:rsidRDefault="00826390">
            <w:pPr>
              <w:widowControl/>
              <w:numPr>
                <w:ilvl w:val="0"/>
                <w:numId w:val="19"/>
              </w:numPr>
              <w:adjustRightInd w:val="0"/>
              <w:snapToGrid w:val="0"/>
              <w:spacing w:line="360" w:lineRule="auto"/>
              <w:ind w:left="0" w:firstLine="420"/>
              <w:jc w:val="left"/>
              <w:rPr>
                <w:rFonts w:ascii="宋体" w:hAnsi="宋体" w:cs="Arial"/>
                <w:kern w:val="0"/>
                <w:sz w:val="24"/>
              </w:rPr>
            </w:pPr>
            <w:r>
              <w:rPr>
                <w:rFonts w:ascii="宋体" w:hAnsi="宋体" w:cs="Arial" w:hint="eastAsia"/>
                <w:kern w:val="0"/>
                <w:sz w:val="24"/>
              </w:rPr>
              <w:t>投标人完成80项以上测试项目且交付物通过采购人审查后付款30%；</w:t>
            </w:r>
          </w:p>
          <w:p w:rsidR="00FB490A" w:rsidRDefault="00826390">
            <w:pPr>
              <w:widowControl/>
              <w:numPr>
                <w:ilvl w:val="0"/>
                <w:numId w:val="19"/>
              </w:numPr>
              <w:adjustRightInd w:val="0"/>
              <w:snapToGrid w:val="0"/>
              <w:spacing w:line="360" w:lineRule="auto"/>
              <w:ind w:left="0" w:firstLine="420"/>
              <w:jc w:val="left"/>
              <w:rPr>
                <w:rFonts w:ascii="宋体" w:hAnsi="宋体" w:cs="Arial"/>
                <w:kern w:val="0"/>
                <w:sz w:val="24"/>
              </w:rPr>
            </w:pPr>
            <w:r>
              <w:rPr>
                <w:rFonts w:ascii="宋体" w:hAnsi="宋体" w:cs="Arial" w:hint="eastAsia"/>
                <w:kern w:val="0"/>
                <w:sz w:val="24"/>
              </w:rPr>
              <w:lastRenderedPageBreak/>
              <w:t>投标人完成所有测试项目且本次技术服务通过验收审查后付款40%。</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3</w:t>
            </w:r>
            <w:r>
              <w:rPr>
                <w:rFonts w:ascii="宋体" w:hAnsi="宋体" w:cs="Arial" w:hint="eastAsia"/>
                <w:kern w:val="0"/>
                <w:sz w:val="24"/>
              </w:rPr>
              <w:t>、发票开票要求：乙方向甲方开具增值税普通发票，开票单位必须与领票单位一致，必须符合国家相关规定；开票内容必须与合同条款的内容完全一致（含名称、型号规格、单位、数量、单价、金额等）。开票信息如下：</w:t>
            </w: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名称：（签订合同时提供）</w:t>
            </w: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纳税人识别号：（签订合同时提供）</w:t>
            </w: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地址、电话：（签订合同时提供）</w:t>
            </w: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开户行及账号：（签订合同时提供）</w:t>
            </w:r>
          </w:p>
          <w:p w:rsidR="00FB490A" w:rsidRDefault="00826390">
            <w:pPr>
              <w:widowControl/>
              <w:adjustRightInd w:val="0"/>
              <w:snapToGrid w:val="0"/>
              <w:spacing w:line="360" w:lineRule="auto"/>
              <w:jc w:val="left"/>
              <w:rPr>
                <w:rFonts w:ascii="宋体" w:cs="Arial"/>
                <w:b/>
                <w:kern w:val="0"/>
                <w:sz w:val="24"/>
              </w:rPr>
            </w:pPr>
            <w:r>
              <w:rPr>
                <w:rFonts w:ascii="宋体" w:hAnsi="宋体" w:cs="Arial"/>
                <w:kern w:val="0"/>
                <w:sz w:val="24"/>
              </w:rPr>
              <w:t>4</w:t>
            </w:r>
            <w:r>
              <w:rPr>
                <w:rFonts w:ascii="宋体" w:hAnsi="宋体" w:cs="Arial" w:hint="eastAsia"/>
                <w:kern w:val="0"/>
                <w:sz w:val="24"/>
              </w:rPr>
              <w:t>、每次付款前，乙方应按前款规定向甲方提供等额合</w:t>
            </w:r>
            <w:proofErr w:type="gramStart"/>
            <w:r>
              <w:rPr>
                <w:rFonts w:ascii="宋体" w:hAnsi="宋体" w:cs="Arial" w:hint="eastAsia"/>
                <w:kern w:val="0"/>
                <w:sz w:val="24"/>
              </w:rPr>
              <w:t>规</w:t>
            </w:r>
            <w:proofErr w:type="gramEnd"/>
            <w:r>
              <w:rPr>
                <w:rFonts w:ascii="宋体" w:hAnsi="宋体" w:cs="Arial" w:hint="eastAsia"/>
                <w:kern w:val="0"/>
                <w:sz w:val="24"/>
              </w:rPr>
              <w:t>的发票，否则甲方有权拒绝付款而</w:t>
            </w:r>
            <w:proofErr w:type="gramStart"/>
            <w:r>
              <w:rPr>
                <w:rFonts w:ascii="宋体" w:hAnsi="宋体" w:cs="Arial" w:hint="eastAsia"/>
                <w:kern w:val="0"/>
                <w:sz w:val="24"/>
              </w:rPr>
              <w:t>不</w:t>
            </w:r>
            <w:proofErr w:type="gramEnd"/>
            <w:r>
              <w:rPr>
                <w:rFonts w:ascii="宋体" w:hAnsi="宋体" w:cs="Arial" w:hint="eastAsia"/>
                <w:kern w:val="0"/>
                <w:sz w:val="24"/>
              </w:rPr>
              <w:t>视为违约。乙方不得因此拒绝或拖延履行合同。</w:t>
            </w:r>
          </w:p>
        </w:tc>
      </w:tr>
      <w:tr w:rsidR="00FB490A">
        <w:trPr>
          <w:trHeight w:val="495"/>
        </w:trPr>
        <w:tc>
          <w:tcPr>
            <w:tcW w:w="9793" w:type="dxa"/>
            <w:gridSpan w:val="3"/>
            <w:vAlign w:val="center"/>
          </w:tcPr>
          <w:p w:rsidR="00FB490A" w:rsidRDefault="00826390">
            <w:pPr>
              <w:widowControl/>
              <w:adjustRightInd w:val="0"/>
              <w:snapToGrid w:val="0"/>
              <w:spacing w:line="360" w:lineRule="auto"/>
              <w:jc w:val="left"/>
              <w:rPr>
                <w:rFonts w:ascii="宋体" w:cs="Arial"/>
                <w:b/>
                <w:bCs/>
                <w:kern w:val="0"/>
                <w:sz w:val="24"/>
              </w:rPr>
            </w:pPr>
            <w:r>
              <w:rPr>
                <w:rFonts w:ascii="宋体" w:hAnsi="宋体" w:cs="Arial" w:hint="eastAsia"/>
                <w:b/>
                <w:bCs/>
                <w:kern w:val="0"/>
                <w:sz w:val="24"/>
              </w:rPr>
              <w:lastRenderedPageBreak/>
              <w:t>四、安装及调试、验收及质量控制：</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1</w:t>
            </w:r>
            <w:r>
              <w:rPr>
                <w:rFonts w:ascii="宋体" w:hAnsi="宋体" w:cs="Arial" w:hint="eastAsia"/>
                <w:kern w:val="0"/>
                <w:sz w:val="24"/>
              </w:rPr>
              <w:t>、安装和调试：乙方负责设备整体的组装、安装及调试。乙方参加安装调试人员的食宿及差旅费由乙方自理。乙方应负责货物装卸、运输、安装及调试过程中的安全，在上述过程中发生人身伤亡及财产损失的，由乙方承担相应责任。</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2</w:t>
            </w:r>
            <w:r>
              <w:rPr>
                <w:rFonts w:ascii="宋体" w:hAnsi="宋体" w:cs="Arial" w:hint="eastAsia"/>
                <w:kern w:val="0"/>
                <w:sz w:val="24"/>
              </w:rPr>
              <w:t>、验收：严格按照合同和技术协议的要求履行；经验收不合格时，乙方应无偿更换，所产生的一切费用由乙方承担。</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3</w:t>
            </w:r>
            <w:r>
              <w:rPr>
                <w:rFonts w:ascii="宋体" w:hAnsi="宋体" w:cs="Arial" w:hint="eastAsia"/>
                <w:kern w:val="0"/>
                <w:sz w:val="24"/>
              </w:rPr>
              <w:t>、如由于乙方责任，合同货物全部或部分不符合技术文件保证指标，乙方应在甲方要求的时间内自费纠正、修理或更换，所发生的费用与逾期交货的违约责任由乙方承担。</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4</w:t>
            </w:r>
            <w:r>
              <w:rPr>
                <w:rFonts w:ascii="宋体" w:hAnsi="宋体" w:cs="Arial" w:hint="eastAsia"/>
                <w:kern w:val="0"/>
                <w:sz w:val="24"/>
              </w:rPr>
              <w:t>、乙方不得提供与本合同及技术协议中要求的参数不符的产品，否则视为验收不合格，乙方承担违约责任。</w:t>
            </w:r>
          </w:p>
          <w:p w:rsidR="00FB490A" w:rsidRDefault="00826390">
            <w:pPr>
              <w:widowControl/>
              <w:adjustRightInd w:val="0"/>
              <w:snapToGrid w:val="0"/>
              <w:spacing w:line="360" w:lineRule="auto"/>
              <w:jc w:val="left"/>
              <w:rPr>
                <w:rFonts w:ascii="宋体" w:cs="Arial"/>
                <w:b/>
                <w:bCs/>
                <w:kern w:val="0"/>
                <w:sz w:val="24"/>
              </w:rPr>
            </w:pPr>
            <w:r>
              <w:rPr>
                <w:rFonts w:ascii="宋体" w:hAnsi="宋体" w:cs="Arial" w:hint="eastAsia"/>
                <w:b/>
                <w:bCs/>
                <w:kern w:val="0"/>
                <w:sz w:val="24"/>
              </w:rPr>
              <w:t>五、违约责任：</w:t>
            </w:r>
          </w:p>
          <w:p w:rsidR="00FB490A" w:rsidRDefault="00826390">
            <w:pPr>
              <w:widowControl/>
              <w:adjustRightInd w:val="0"/>
              <w:snapToGrid w:val="0"/>
              <w:spacing w:line="360" w:lineRule="auto"/>
              <w:jc w:val="left"/>
              <w:rPr>
                <w:rFonts w:ascii="宋体" w:cs="Arial"/>
                <w:bCs/>
                <w:kern w:val="0"/>
                <w:sz w:val="24"/>
              </w:rPr>
            </w:pPr>
            <w:r>
              <w:rPr>
                <w:rFonts w:ascii="宋体" w:hAnsi="宋体" w:cs="Arial" w:hint="eastAsia"/>
                <w:bCs/>
                <w:kern w:val="0"/>
                <w:sz w:val="24"/>
              </w:rPr>
              <w:t>1、甲方如不能按合同约定付款，乙方有权对其受到的损害向甲方要求赔偿。</w:t>
            </w:r>
          </w:p>
          <w:p w:rsidR="00FB490A" w:rsidRDefault="00826390">
            <w:pPr>
              <w:widowControl/>
              <w:adjustRightInd w:val="0"/>
              <w:snapToGrid w:val="0"/>
              <w:spacing w:line="360" w:lineRule="auto"/>
              <w:jc w:val="left"/>
              <w:rPr>
                <w:rFonts w:ascii="宋体" w:cs="Arial"/>
                <w:kern w:val="0"/>
                <w:sz w:val="24"/>
              </w:rPr>
            </w:pPr>
            <w:r>
              <w:rPr>
                <w:rFonts w:ascii="宋体" w:hAnsi="宋体" w:cs="Arial" w:hint="eastAsia"/>
                <w:bCs/>
                <w:kern w:val="0"/>
                <w:sz w:val="24"/>
              </w:rPr>
              <w:t>2、</w:t>
            </w:r>
            <w:proofErr w:type="gramStart"/>
            <w:r>
              <w:rPr>
                <w:rFonts w:ascii="宋体" w:hAnsi="宋体" w:cs="Arial" w:hint="eastAsia"/>
                <w:bCs/>
                <w:kern w:val="0"/>
                <w:sz w:val="24"/>
              </w:rPr>
              <w:t>若合同</w:t>
            </w:r>
            <w:proofErr w:type="gramEnd"/>
            <w:r>
              <w:rPr>
                <w:rFonts w:ascii="宋体" w:hAnsi="宋体" w:cs="Arial" w:hint="eastAsia"/>
                <w:bCs/>
                <w:kern w:val="0"/>
                <w:sz w:val="24"/>
              </w:rPr>
              <w:t>的任一方由于不可抗力的原因，即该方不能控制的事件发生，如战争、火灾、水灾、台风、地震、禁令和政府的法令及其他双方认可的不可抗力情况等原因的影响不能正常执行合同，则合同应顺延执行，延期的时间与事件的持续时间相等。受阻方应尽快将发生的不可抗力事件情况以电传形式通知另一方，并在十日内邮寄有关部门开具的证明，作为不可抗力的证明。</w:t>
            </w:r>
          </w:p>
          <w:p w:rsidR="00FB490A" w:rsidRDefault="00826390">
            <w:pPr>
              <w:widowControl/>
              <w:adjustRightInd w:val="0"/>
              <w:snapToGrid w:val="0"/>
              <w:spacing w:line="360" w:lineRule="auto"/>
              <w:jc w:val="left"/>
              <w:rPr>
                <w:rFonts w:ascii="宋体" w:cs="Arial"/>
                <w:b/>
                <w:bCs/>
                <w:kern w:val="0"/>
                <w:sz w:val="24"/>
              </w:rPr>
            </w:pPr>
            <w:r>
              <w:rPr>
                <w:rFonts w:ascii="宋体" w:hAnsi="宋体" w:cs="Arial" w:hint="eastAsia"/>
                <w:b/>
                <w:bCs/>
                <w:kern w:val="0"/>
                <w:sz w:val="24"/>
              </w:rPr>
              <w:t>六、合同生效及其他：</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1</w:t>
            </w:r>
            <w:r>
              <w:rPr>
                <w:rFonts w:ascii="宋体" w:hAnsi="宋体" w:cs="Arial" w:hint="eastAsia"/>
                <w:kern w:val="0"/>
                <w:sz w:val="24"/>
              </w:rPr>
              <w:t>、合同经双方签字盖章后生效。</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2</w:t>
            </w:r>
            <w:r>
              <w:rPr>
                <w:rFonts w:ascii="宋体" w:hAnsi="宋体" w:cs="Arial" w:hint="eastAsia"/>
                <w:kern w:val="0"/>
                <w:sz w:val="24"/>
              </w:rPr>
              <w:t>、合同生效后，甲乙双方都应严格履行合同，如出现问题应按照《合同法》等有关规定办</w:t>
            </w:r>
            <w:r>
              <w:rPr>
                <w:rFonts w:ascii="宋体" w:hAnsi="宋体" w:cs="Arial" w:hint="eastAsia"/>
                <w:kern w:val="0"/>
                <w:sz w:val="24"/>
              </w:rPr>
              <w:lastRenderedPageBreak/>
              <w:t>理。任何一方在变更合同约定的联系人或联系方式的，应在变更前</w:t>
            </w:r>
            <w:r>
              <w:rPr>
                <w:rFonts w:ascii="宋体" w:hAnsi="宋体" w:cs="Arial"/>
                <w:kern w:val="0"/>
                <w:sz w:val="24"/>
              </w:rPr>
              <w:t>5</w:t>
            </w:r>
            <w:r>
              <w:rPr>
                <w:rFonts w:ascii="宋体" w:hAnsi="宋体" w:cs="Arial" w:hint="eastAsia"/>
                <w:kern w:val="0"/>
                <w:sz w:val="24"/>
              </w:rPr>
              <w:t>日书面通知对方，否则另一方将书面函件送达到合同约定的联系人及联系方式即视为送达，由此导致的不利后果及损失由未按时履行通知义务的一方承担。</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3</w:t>
            </w:r>
            <w:r>
              <w:rPr>
                <w:rFonts w:ascii="宋体" w:hAnsi="宋体" w:cs="Arial" w:hint="eastAsia"/>
                <w:kern w:val="0"/>
                <w:sz w:val="24"/>
              </w:rPr>
              <w:t>、合同在执行过程中出现未尽事宜后，双方在不违背合同和招标文件的原则下，协商解决，协商结果以纪要形式作为合同的附件，与合同具有同等效力。</w:t>
            </w:r>
            <w:r>
              <w:rPr>
                <w:rFonts w:ascii="宋体" w:hAnsi="宋体" w:cs="Arial" w:hint="eastAsia"/>
                <w:bCs/>
                <w:kern w:val="0"/>
                <w:sz w:val="24"/>
              </w:rPr>
              <w:t>双方协商不成时，选择诉讼，由甲方所在地法院管辖。</w:t>
            </w:r>
          </w:p>
          <w:p w:rsidR="00FB490A" w:rsidRDefault="00826390">
            <w:pPr>
              <w:widowControl/>
              <w:adjustRightInd w:val="0"/>
              <w:snapToGrid w:val="0"/>
              <w:spacing w:line="360" w:lineRule="auto"/>
              <w:jc w:val="left"/>
              <w:rPr>
                <w:rFonts w:ascii="宋体" w:cs="Arial"/>
                <w:kern w:val="0"/>
                <w:sz w:val="24"/>
              </w:rPr>
            </w:pPr>
            <w:r>
              <w:rPr>
                <w:rFonts w:ascii="宋体" w:hAnsi="宋体" w:cs="Arial"/>
                <w:kern w:val="0"/>
                <w:sz w:val="24"/>
              </w:rPr>
              <w:t>4</w:t>
            </w:r>
            <w:r>
              <w:rPr>
                <w:rFonts w:ascii="宋体" w:hAnsi="宋体" w:cs="Arial" w:hint="eastAsia"/>
                <w:kern w:val="0"/>
                <w:sz w:val="24"/>
              </w:rPr>
              <w:t>、本合同正本一式</w:t>
            </w:r>
            <w:r>
              <w:rPr>
                <w:rFonts w:ascii="宋体" w:hAnsi="宋体" w:cs="Arial"/>
                <w:kern w:val="0"/>
                <w:sz w:val="24"/>
              </w:rPr>
              <w:t>X</w:t>
            </w:r>
            <w:r>
              <w:rPr>
                <w:rFonts w:ascii="宋体" w:hAnsi="宋体" w:cs="Arial" w:hint="eastAsia"/>
                <w:kern w:val="0"/>
                <w:sz w:val="24"/>
              </w:rPr>
              <w:t>份，乙方执一份，甲方执</w:t>
            </w:r>
            <w:r>
              <w:rPr>
                <w:rFonts w:ascii="宋体" w:hAnsi="宋体" w:cs="Arial"/>
                <w:kern w:val="0"/>
                <w:sz w:val="24"/>
              </w:rPr>
              <w:t>X</w:t>
            </w:r>
            <w:r>
              <w:rPr>
                <w:rFonts w:ascii="宋体" w:hAnsi="宋体" w:cs="Arial" w:hint="eastAsia"/>
                <w:kern w:val="0"/>
                <w:sz w:val="24"/>
              </w:rPr>
              <w:t>份，备案一份。</w:t>
            </w:r>
          </w:p>
          <w:p w:rsidR="00FB490A" w:rsidRDefault="00FB490A">
            <w:pPr>
              <w:widowControl/>
              <w:adjustRightInd w:val="0"/>
              <w:snapToGrid w:val="0"/>
              <w:spacing w:line="360" w:lineRule="auto"/>
              <w:jc w:val="left"/>
              <w:rPr>
                <w:rFonts w:ascii="宋体" w:cs="Arial"/>
                <w:kern w:val="0"/>
                <w:sz w:val="24"/>
              </w:rPr>
            </w:pPr>
          </w:p>
          <w:p w:rsidR="00FB490A" w:rsidRDefault="00FB490A">
            <w:pPr>
              <w:widowControl/>
              <w:adjustRightInd w:val="0"/>
              <w:snapToGrid w:val="0"/>
              <w:spacing w:line="360" w:lineRule="auto"/>
              <w:jc w:val="left"/>
              <w:rPr>
                <w:rFonts w:ascii="宋体" w:cs="Arial"/>
                <w:kern w:val="0"/>
                <w:sz w:val="24"/>
              </w:rPr>
            </w:pPr>
          </w:p>
        </w:tc>
      </w:tr>
      <w:tr w:rsidR="00FB490A">
        <w:trPr>
          <w:trHeight w:val="600"/>
        </w:trPr>
        <w:tc>
          <w:tcPr>
            <w:tcW w:w="5019" w:type="dxa"/>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lastRenderedPageBreak/>
              <w:t>甲　　方：</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乙　　方：</w:t>
            </w:r>
          </w:p>
        </w:tc>
      </w:tr>
      <w:tr w:rsidR="00FB490A">
        <w:trPr>
          <w:trHeight w:val="450"/>
        </w:trPr>
        <w:tc>
          <w:tcPr>
            <w:tcW w:w="5019" w:type="dxa"/>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法人（委托）代表：</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法人（委托）代表：</w:t>
            </w:r>
          </w:p>
        </w:tc>
      </w:tr>
      <w:tr w:rsidR="00FB490A">
        <w:trPr>
          <w:trHeight w:val="450"/>
        </w:trPr>
        <w:tc>
          <w:tcPr>
            <w:tcW w:w="5019" w:type="dxa"/>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负责人：</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负责人：</w:t>
            </w:r>
          </w:p>
        </w:tc>
      </w:tr>
      <w:tr w:rsidR="00FB490A">
        <w:trPr>
          <w:trHeight w:val="600"/>
        </w:trPr>
        <w:tc>
          <w:tcPr>
            <w:tcW w:w="5019" w:type="dxa"/>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联系人：</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联系人：</w:t>
            </w:r>
          </w:p>
        </w:tc>
      </w:tr>
      <w:tr w:rsidR="00FB490A">
        <w:trPr>
          <w:trHeight w:val="600"/>
        </w:trPr>
        <w:tc>
          <w:tcPr>
            <w:tcW w:w="5019" w:type="dxa"/>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日期：</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日期：</w:t>
            </w:r>
          </w:p>
        </w:tc>
      </w:tr>
      <w:tr w:rsidR="00FB490A">
        <w:trPr>
          <w:trHeight w:val="600"/>
        </w:trPr>
        <w:tc>
          <w:tcPr>
            <w:tcW w:w="5019" w:type="dxa"/>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联系电话：</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单位地址：</w:t>
            </w:r>
          </w:p>
        </w:tc>
      </w:tr>
      <w:tr w:rsidR="00FB490A">
        <w:trPr>
          <w:trHeight w:val="600"/>
        </w:trPr>
        <w:tc>
          <w:tcPr>
            <w:tcW w:w="5019" w:type="dxa"/>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传　　真：</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开户行：</w:t>
            </w:r>
          </w:p>
        </w:tc>
      </w:tr>
      <w:tr w:rsidR="00FB490A">
        <w:trPr>
          <w:trHeight w:val="600"/>
        </w:trPr>
        <w:tc>
          <w:tcPr>
            <w:tcW w:w="5019" w:type="dxa"/>
            <w:vAlign w:val="center"/>
          </w:tcPr>
          <w:p w:rsidR="00FB490A" w:rsidRDefault="00826390">
            <w:pPr>
              <w:widowControl/>
              <w:adjustRightInd w:val="0"/>
              <w:snapToGrid w:val="0"/>
              <w:spacing w:line="360" w:lineRule="auto"/>
              <w:jc w:val="left"/>
              <w:rPr>
                <w:rFonts w:ascii="宋体" w:cs="Arial"/>
                <w:kern w:val="0"/>
                <w:sz w:val="24"/>
              </w:rPr>
            </w:pPr>
            <w:proofErr w:type="gramStart"/>
            <w:r>
              <w:rPr>
                <w:rFonts w:ascii="宋体" w:hAnsi="宋体" w:cs="Arial" w:hint="eastAsia"/>
                <w:kern w:val="0"/>
                <w:sz w:val="24"/>
              </w:rPr>
              <w:t>邮</w:t>
            </w:r>
            <w:proofErr w:type="gramEnd"/>
            <w:r>
              <w:rPr>
                <w:rFonts w:ascii="宋体" w:hAnsi="宋体" w:cs="Arial" w:hint="eastAsia"/>
                <w:kern w:val="0"/>
                <w:sz w:val="24"/>
              </w:rPr>
              <w:t xml:space="preserve">　　编：</w:t>
            </w: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银行账号：</w:t>
            </w:r>
          </w:p>
        </w:tc>
      </w:tr>
      <w:tr w:rsidR="00FB490A">
        <w:trPr>
          <w:trHeight w:val="600"/>
        </w:trPr>
        <w:tc>
          <w:tcPr>
            <w:tcW w:w="5019" w:type="dxa"/>
            <w:vAlign w:val="center"/>
          </w:tcPr>
          <w:p w:rsidR="00FB490A" w:rsidRDefault="00FB490A">
            <w:pPr>
              <w:widowControl/>
              <w:adjustRightInd w:val="0"/>
              <w:snapToGrid w:val="0"/>
              <w:spacing w:line="360" w:lineRule="auto"/>
              <w:jc w:val="left"/>
              <w:rPr>
                <w:rFonts w:ascii="宋体" w:cs="Arial"/>
                <w:kern w:val="0"/>
                <w:sz w:val="24"/>
              </w:rPr>
            </w:pP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联系电话：</w:t>
            </w:r>
          </w:p>
        </w:tc>
      </w:tr>
      <w:tr w:rsidR="00FB490A">
        <w:trPr>
          <w:trHeight w:val="600"/>
        </w:trPr>
        <w:tc>
          <w:tcPr>
            <w:tcW w:w="5019" w:type="dxa"/>
            <w:vAlign w:val="center"/>
          </w:tcPr>
          <w:p w:rsidR="00FB490A" w:rsidRDefault="00FB490A">
            <w:pPr>
              <w:widowControl/>
              <w:adjustRightInd w:val="0"/>
              <w:snapToGrid w:val="0"/>
              <w:spacing w:line="360" w:lineRule="auto"/>
              <w:jc w:val="left"/>
              <w:rPr>
                <w:rFonts w:ascii="宋体" w:cs="Arial"/>
                <w:kern w:val="0"/>
                <w:sz w:val="24"/>
              </w:rPr>
            </w:pP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r>
              <w:rPr>
                <w:rFonts w:ascii="宋体" w:hAnsi="宋体" w:cs="Arial" w:hint="eastAsia"/>
                <w:kern w:val="0"/>
                <w:sz w:val="24"/>
              </w:rPr>
              <w:t>传　　真：</w:t>
            </w:r>
          </w:p>
        </w:tc>
      </w:tr>
      <w:tr w:rsidR="00FB490A">
        <w:trPr>
          <w:trHeight w:val="600"/>
        </w:trPr>
        <w:tc>
          <w:tcPr>
            <w:tcW w:w="5019" w:type="dxa"/>
            <w:vAlign w:val="center"/>
          </w:tcPr>
          <w:p w:rsidR="00FB490A" w:rsidRDefault="00FB490A">
            <w:pPr>
              <w:widowControl/>
              <w:adjustRightInd w:val="0"/>
              <w:snapToGrid w:val="0"/>
              <w:spacing w:line="360" w:lineRule="auto"/>
              <w:jc w:val="left"/>
              <w:rPr>
                <w:rFonts w:ascii="宋体" w:cs="Arial"/>
                <w:kern w:val="0"/>
                <w:sz w:val="24"/>
              </w:rPr>
            </w:pPr>
          </w:p>
        </w:tc>
        <w:tc>
          <w:tcPr>
            <w:tcW w:w="4774" w:type="dxa"/>
            <w:gridSpan w:val="2"/>
            <w:vAlign w:val="center"/>
          </w:tcPr>
          <w:p w:rsidR="00FB490A" w:rsidRDefault="00826390">
            <w:pPr>
              <w:widowControl/>
              <w:adjustRightInd w:val="0"/>
              <w:snapToGrid w:val="0"/>
              <w:spacing w:line="360" w:lineRule="auto"/>
              <w:jc w:val="left"/>
              <w:rPr>
                <w:rFonts w:ascii="宋体" w:cs="Arial"/>
                <w:kern w:val="0"/>
                <w:sz w:val="24"/>
              </w:rPr>
            </w:pPr>
            <w:proofErr w:type="gramStart"/>
            <w:r>
              <w:rPr>
                <w:rFonts w:ascii="宋体" w:hAnsi="宋体" w:cs="Arial" w:hint="eastAsia"/>
                <w:kern w:val="0"/>
                <w:sz w:val="24"/>
              </w:rPr>
              <w:t>邮</w:t>
            </w:r>
            <w:proofErr w:type="gramEnd"/>
            <w:r>
              <w:rPr>
                <w:rFonts w:ascii="宋体" w:hAnsi="宋体" w:cs="Arial" w:hint="eastAsia"/>
                <w:kern w:val="0"/>
                <w:sz w:val="24"/>
              </w:rPr>
              <w:t xml:space="preserve">　　编：</w:t>
            </w:r>
          </w:p>
        </w:tc>
      </w:tr>
    </w:tbl>
    <w:p w:rsidR="00FB490A" w:rsidRDefault="00826390">
      <w:pPr>
        <w:pStyle w:val="1"/>
        <w:spacing w:line="240" w:lineRule="auto"/>
      </w:pPr>
      <w:r>
        <w:rPr>
          <w:bCs w:val="0"/>
          <w:sz w:val="24"/>
          <w:szCs w:val="24"/>
        </w:rPr>
        <w:br w:type="page"/>
      </w:r>
      <w:bookmarkStart w:id="268" w:name="_Toc45653583"/>
      <w:r>
        <w:rPr>
          <w:rFonts w:hint="eastAsia"/>
        </w:rPr>
        <w:lastRenderedPageBreak/>
        <w:t>第七章投标文件格式</w:t>
      </w:r>
      <w:bookmarkStart w:id="269" w:name="_Toc217446082"/>
      <w:bookmarkStart w:id="270" w:name="_Toc308164821"/>
      <w:bookmarkEnd w:id="266"/>
      <w:bookmarkEnd w:id="268"/>
    </w:p>
    <w:bookmarkEnd w:id="269"/>
    <w:bookmarkEnd w:id="270"/>
    <w:p w:rsidR="00FB490A" w:rsidRDefault="00826390">
      <w:pPr>
        <w:pStyle w:val="2"/>
        <w:spacing w:line="240" w:lineRule="auto"/>
        <w:rPr>
          <w:rFonts w:ascii="宋体"/>
        </w:rPr>
      </w:pPr>
      <w:r>
        <w:rPr>
          <w:rFonts w:ascii="宋体" w:hAnsi="宋体" w:hint="eastAsia"/>
        </w:rPr>
        <w:t>一、概述</w:t>
      </w:r>
    </w:p>
    <w:p w:rsidR="00FB490A" w:rsidRDefault="00826390">
      <w:pPr>
        <w:spacing w:line="408" w:lineRule="auto"/>
        <w:rPr>
          <w:rFonts w:ascii="宋体" w:cs="宋体"/>
          <w:sz w:val="24"/>
          <w:szCs w:val="24"/>
        </w:rPr>
      </w:pPr>
      <w:bookmarkStart w:id="271" w:name="_Toc24996828"/>
      <w:bookmarkStart w:id="272" w:name="_Toc24996592"/>
      <w:bookmarkStart w:id="273" w:name="_Toc24994696"/>
      <w:bookmarkStart w:id="274" w:name="_Toc24997124"/>
      <w:bookmarkStart w:id="275" w:name="_Toc35162078"/>
      <w:bookmarkStart w:id="276" w:name="_Toc24997931"/>
      <w:r>
        <w:rPr>
          <w:rFonts w:ascii="宋体" w:hAnsi="宋体" w:cs="宋体"/>
          <w:sz w:val="24"/>
          <w:szCs w:val="24"/>
        </w:rPr>
        <w:t>1.</w:t>
      </w:r>
      <w:r>
        <w:rPr>
          <w:rFonts w:ascii="宋体" w:hAnsi="宋体" w:cs="宋体" w:hint="eastAsia"/>
          <w:sz w:val="24"/>
          <w:szCs w:val="24"/>
        </w:rPr>
        <w:t>本章所提供投标文件格式（包括编排顺序），一律不具有强制性，但是，投标人投标文件相关资料和本章所提供格式不一致的，评标委员会有权在评分时以投标文件不规范予以扣分处理。因投标人使用其他格式文件导致没有实质性响应招标文件要求，被评标委员会认定为无效投标的，责任由投标人自行负责。</w:t>
      </w:r>
      <w:bookmarkEnd w:id="271"/>
      <w:bookmarkEnd w:id="272"/>
      <w:bookmarkEnd w:id="273"/>
      <w:bookmarkEnd w:id="274"/>
      <w:bookmarkEnd w:id="275"/>
      <w:bookmarkEnd w:id="276"/>
    </w:p>
    <w:p w:rsidR="00FB490A" w:rsidRDefault="00826390">
      <w:pPr>
        <w:spacing w:line="408" w:lineRule="auto"/>
        <w:rPr>
          <w:rFonts w:ascii="宋体" w:cs="宋体"/>
          <w:sz w:val="24"/>
          <w:szCs w:val="24"/>
        </w:rPr>
      </w:pPr>
      <w:bookmarkStart w:id="277" w:name="_Toc24996829"/>
      <w:bookmarkStart w:id="278" w:name="_Toc24996593"/>
      <w:bookmarkStart w:id="279" w:name="_Toc24997932"/>
      <w:bookmarkStart w:id="280" w:name="_Toc24994697"/>
      <w:bookmarkStart w:id="281" w:name="_Toc35162079"/>
      <w:bookmarkStart w:id="282" w:name="_Toc24997125"/>
      <w:r>
        <w:rPr>
          <w:rFonts w:ascii="宋体" w:hAnsi="宋体" w:cs="宋体"/>
          <w:sz w:val="24"/>
          <w:szCs w:val="24"/>
        </w:rPr>
        <w:t>2.</w:t>
      </w:r>
      <w:r>
        <w:rPr>
          <w:rFonts w:ascii="宋体" w:hAnsi="宋体" w:cs="宋体" w:hint="eastAsia"/>
          <w:sz w:val="24"/>
          <w:szCs w:val="24"/>
        </w:rPr>
        <w:t>本章所提供投标文件格式有关表格中的备注栏，由投标人根据自身投标情况作解释性说明，不作为必填项。</w:t>
      </w:r>
      <w:bookmarkEnd w:id="277"/>
      <w:bookmarkEnd w:id="278"/>
      <w:bookmarkEnd w:id="279"/>
      <w:bookmarkEnd w:id="280"/>
      <w:bookmarkEnd w:id="281"/>
      <w:bookmarkEnd w:id="282"/>
    </w:p>
    <w:p w:rsidR="00FB490A" w:rsidRDefault="00826390">
      <w:pPr>
        <w:spacing w:line="408" w:lineRule="auto"/>
        <w:rPr>
          <w:rFonts w:ascii="宋体" w:cs="宋体"/>
          <w:sz w:val="24"/>
          <w:szCs w:val="24"/>
        </w:rPr>
      </w:pPr>
      <w:bookmarkStart w:id="283" w:name="_Toc24996830"/>
      <w:bookmarkStart w:id="284" w:name="_Toc24994698"/>
      <w:bookmarkStart w:id="285" w:name="_Toc24997126"/>
      <w:bookmarkStart w:id="286" w:name="_Toc35162080"/>
      <w:bookmarkStart w:id="287" w:name="_Toc24997933"/>
      <w:bookmarkStart w:id="288" w:name="_Toc24996594"/>
      <w:r>
        <w:rPr>
          <w:rFonts w:ascii="宋体" w:hAnsi="宋体" w:cs="宋体"/>
          <w:sz w:val="24"/>
          <w:szCs w:val="24"/>
        </w:rPr>
        <w:t>3.</w:t>
      </w:r>
      <w:r>
        <w:rPr>
          <w:rFonts w:ascii="宋体" w:hAnsi="宋体" w:cs="宋体" w:hint="eastAsia"/>
          <w:sz w:val="24"/>
          <w:szCs w:val="24"/>
        </w:rPr>
        <w:t>本章所提供投标文件格式中需要填写的相关内容事项，可能会与本采购项目无关，在不改变投标文件原义、不影响本项目采购需求的情况下，投标人可以不予填写，但应当注明。</w:t>
      </w:r>
      <w:bookmarkEnd w:id="283"/>
      <w:bookmarkEnd w:id="284"/>
      <w:bookmarkEnd w:id="285"/>
      <w:bookmarkEnd w:id="286"/>
      <w:bookmarkEnd w:id="287"/>
      <w:bookmarkEnd w:id="288"/>
    </w:p>
    <w:p w:rsidR="00FB490A" w:rsidRDefault="00826390">
      <w:pPr>
        <w:spacing w:line="408" w:lineRule="auto"/>
        <w:rPr>
          <w:rFonts w:ascii="宋体" w:cs="宋体"/>
          <w:sz w:val="24"/>
          <w:szCs w:val="24"/>
        </w:rPr>
      </w:pPr>
      <w:bookmarkStart w:id="289" w:name="_Toc24996832"/>
      <w:bookmarkStart w:id="290" w:name="_Toc24997935"/>
      <w:bookmarkStart w:id="291" w:name="_Toc35162082"/>
      <w:bookmarkStart w:id="292" w:name="_Toc24996596"/>
      <w:bookmarkStart w:id="293" w:name="_Toc24994700"/>
      <w:bookmarkStart w:id="294" w:name="_Toc24997128"/>
      <w:r>
        <w:rPr>
          <w:rFonts w:ascii="宋体" w:hAnsi="宋体" w:cs="宋体"/>
          <w:sz w:val="24"/>
          <w:szCs w:val="24"/>
        </w:rPr>
        <w:t>4</w:t>
      </w:r>
      <w:r>
        <w:rPr>
          <w:rFonts w:ascii="宋体" w:cs="宋体"/>
          <w:sz w:val="24"/>
          <w:szCs w:val="24"/>
        </w:rPr>
        <w:t>.</w:t>
      </w:r>
      <w:r>
        <w:rPr>
          <w:rFonts w:ascii="宋体" w:hAnsi="宋体" w:cs="宋体" w:hint="eastAsia"/>
          <w:sz w:val="24"/>
          <w:szCs w:val="24"/>
        </w:rPr>
        <w:t>投标文件格式包括（但不限于）以下文件：</w:t>
      </w:r>
      <w:bookmarkEnd w:id="289"/>
      <w:bookmarkEnd w:id="290"/>
      <w:bookmarkEnd w:id="291"/>
      <w:bookmarkEnd w:id="292"/>
      <w:bookmarkEnd w:id="293"/>
      <w:bookmarkEnd w:id="294"/>
    </w:p>
    <w:p w:rsidR="00FB490A" w:rsidRDefault="00826390">
      <w:pPr>
        <w:spacing w:line="408" w:lineRule="auto"/>
        <w:rPr>
          <w:rFonts w:ascii="宋体" w:cs="宋体"/>
          <w:sz w:val="24"/>
          <w:szCs w:val="24"/>
        </w:rPr>
      </w:pPr>
      <w:bookmarkStart w:id="295" w:name="_Toc24994701"/>
      <w:bookmarkStart w:id="296" w:name="_Toc24996833"/>
      <w:bookmarkStart w:id="297" w:name="_Toc24996597"/>
      <w:bookmarkStart w:id="298" w:name="_Toc24997936"/>
      <w:bookmarkStart w:id="299" w:name="_Toc35162083"/>
      <w:bookmarkStart w:id="300" w:name="_Toc24997129"/>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）封面；</w:t>
      </w:r>
      <w:bookmarkEnd w:id="295"/>
      <w:bookmarkEnd w:id="296"/>
      <w:bookmarkEnd w:id="297"/>
      <w:bookmarkEnd w:id="298"/>
      <w:bookmarkEnd w:id="299"/>
      <w:bookmarkEnd w:id="300"/>
    </w:p>
    <w:p w:rsidR="00FB490A" w:rsidRDefault="00826390">
      <w:pPr>
        <w:spacing w:line="408" w:lineRule="auto"/>
        <w:rPr>
          <w:rFonts w:ascii="宋体" w:cs="宋体"/>
          <w:sz w:val="24"/>
          <w:szCs w:val="24"/>
        </w:rPr>
      </w:pPr>
      <w:bookmarkStart w:id="301" w:name="_Toc24996598"/>
      <w:bookmarkStart w:id="302" w:name="_Toc35162084"/>
      <w:bookmarkStart w:id="303" w:name="_Toc24997130"/>
      <w:bookmarkStart w:id="304" w:name="_Toc24996834"/>
      <w:bookmarkStart w:id="305" w:name="_Toc24997937"/>
      <w:bookmarkStart w:id="306" w:name="_Toc24994702"/>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）商务和报价部分</w:t>
      </w:r>
      <w:bookmarkEnd w:id="301"/>
      <w:bookmarkEnd w:id="302"/>
      <w:bookmarkEnd w:id="303"/>
      <w:bookmarkEnd w:id="304"/>
      <w:bookmarkEnd w:id="305"/>
      <w:bookmarkEnd w:id="306"/>
    </w:p>
    <w:p w:rsidR="00FB490A" w:rsidRDefault="00826390">
      <w:pPr>
        <w:spacing w:line="408" w:lineRule="auto"/>
        <w:ind w:firstLineChars="200" w:firstLine="480"/>
        <w:rPr>
          <w:rFonts w:ascii="宋体" w:cs="宋体"/>
          <w:sz w:val="24"/>
          <w:szCs w:val="24"/>
        </w:rPr>
      </w:pPr>
      <w:bookmarkStart w:id="307" w:name="_Toc24996599"/>
      <w:bookmarkStart w:id="308" w:name="_Toc24997131"/>
      <w:bookmarkStart w:id="309" w:name="_Toc24996835"/>
      <w:bookmarkStart w:id="310" w:name="_Toc24994703"/>
      <w:bookmarkStart w:id="311" w:name="_Toc24997938"/>
      <w:bookmarkStart w:id="312" w:name="_Toc35162085"/>
      <w:r>
        <w:rPr>
          <w:rFonts w:ascii="宋体" w:hAnsi="宋体" w:cs="宋体" w:hint="eastAsia"/>
          <w:sz w:val="24"/>
          <w:szCs w:val="24"/>
        </w:rPr>
        <w:t>投标函、承诺函、开标一览表、法定代表人身份证明书、投标保证金交纳证明材料、营业执照或法人证书或自然人身份证、财务报表或银行资信证明、纳税证明和社保交纳证明、投标人基本情况表、投标人类似项目业绩一览表、与中物院职工关联关系的书面声明、商务条款偏差表等。</w:t>
      </w:r>
      <w:bookmarkEnd w:id="307"/>
      <w:bookmarkEnd w:id="308"/>
      <w:bookmarkEnd w:id="309"/>
      <w:bookmarkEnd w:id="310"/>
      <w:bookmarkEnd w:id="311"/>
      <w:bookmarkEnd w:id="312"/>
    </w:p>
    <w:p w:rsidR="00FB490A" w:rsidRDefault="00826390">
      <w:pPr>
        <w:spacing w:line="408" w:lineRule="auto"/>
        <w:rPr>
          <w:rFonts w:ascii="宋体" w:cs="宋体"/>
          <w:sz w:val="24"/>
          <w:szCs w:val="24"/>
        </w:rPr>
      </w:pPr>
      <w:bookmarkStart w:id="313" w:name="_Toc35162086"/>
      <w:bookmarkStart w:id="314" w:name="_Toc24996836"/>
      <w:bookmarkStart w:id="315" w:name="_Toc24997939"/>
      <w:bookmarkStart w:id="316" w:name="_Toc24996600"/>
      <w:bookmarkStart w:id="317" w:name="_Toc24994704"/>
      <w:bookmarkStart w:id="318" w:name="_Toc24997132"/>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）技术部分</w:t>
      </w:r>
      <w:bookmarkEnd w:id="313"/>
      <w:bookmarkEnd w:id="314"/>
      <w:bookmarkEnd w:id="315"/>
      <w:bookmarkEnd w:id="316"/>
      <w:bookmarkEnd w:id="317"/>
      <w:bookmarkEnd w:id="318"/>
    </w:p>
    <w:p w:rsidR="00FB490A" w:rsidRDefault="00826390">
      <w:pPr>
        <w:spacing w:line="408" w:lineRule="auto"/>
        <w:rPr>
          <w:rFonts w:ascii="宋体" w:cs="宋体"/>
          <w:sz w:val="24"/>
          <w:szCs w:val="24"/>
        </w:rPr>
      </w:pPr>
      <w:bookmarkStart w:id="319" w:name="_Toc24997940"/>
      <w:bookmarkStart w:id="320" w:name="_Toc35162087"/>
      <w:bookmarkStart w:id="321" w:name="_Toc24997133"/>
      <w:bookmarkStart w:id="322" w:name="_Toc24996601"/>
      <w:bookmarkStart w:id="323" w:name="_Toc24996837"/>
      <w:bookmarkStart w:id="324" w:name="_Toc24994705"/>
      <w:r>
        <w:rPr>
          <w:rFonts w:ascii="宋体" w:hAnsi="宋体" w:cs="宋体" w:hint="eastAsia"/>
          <w:sz w:val="24"/>
          <w:szCs w:val="24"/>
        </w:rPr>
        <w:t>技术响应偏差表、投标产品技术内容的详细描述。</w:t>
      </w:r>
      <w:bookmarkEnd w:id="319"/>
      <w:bookmarkEnd w:id="320"/>
      <w:bookmarkEnd w:id="321"/>
      <w:bookmarkEnd w:id="322"/>
      <w:bookmarkEnd w:id="323"/>
      <w:bookmarkEnd w:id="324"/>
    </w:p>
    <w:p w:rsidR="00FB490A" w:rsidRDefault="00826390">
      <w:pPr>
        <w:spacing w:line="408" w:lineRule="auto"/>
        <w:rPr>
          <w:rFonts w:ascii="宋体" w:cs="宋体"/>
          <w:sz w:val="24"/>
          <w:szCs w:val="24"/>
        </w:rPr>
      </w:pPr>
      <w:bookmarkStart w:id="325" w:name="_Toc24997941"/>
      <w:bookmarkStart w:id="326" w:name="_Toc35162088"/>
      <w:bookmarkStart w:id="327" w:name="_Toc24997134"/>
      <w:bookmarkStart w:id="328" w:name="_Toc24996602"/>
      <w:bookmarkStart w:id="329" w:name="_Toc24994706"/>
      <w:bookmarkStart w:id="330" w:name="_Toc24996838"/>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）售后服务部分</w:t>
      </w:r>
      <w:bookmarkEnd w:id="325"/>
      <w:bookmarkEnd w:id="326"/>
      <w:bookmarkEnd w:id="327"/>
      <w:bookmarkEnd w:id="328"/>
      <w:bookmarkEnd w:id="329"/>
      <w:bookmarkEnd w:id="330"/>
    </w:p>
    <w:p w:rsidR="00FB490A" w:rsidRDefault="00826390">
      <w:pPr>
        <w:spacing w:line="408" w:lineRule="auto"/>
        <w:rPr>
          <w:rFonts w:ascii="宋体" w:cs="宋体"/>
          <w:sz w:val="24"/>
          <w:szCs w:val="24"/>
        </w:rPr>
      </w:pPr>
      <w:bookmarkStart w:id="331" w:name="_Toc35162089"/>
      <w:bookmarkStart w:id="332" w:name="_Toc24996603"/>
      <w:bookmarkStart w:id="333" w:name="_Toc24994707"/>
      <w:bookmarkStart w:id="334" w:name="_Toc24997135"/>
      <w:bookmarkStart w:id="335" w:name="_Toc24997942"/>
      <w:bookmarkStart w:id="336" w:name="_Toc24996839"/>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）其他部分</w:t>
      </w:r>
      <w:bookmarkStart w:id="337" w:name="_Toc35162090"/>
      <w:bookmarkEnd w:id="331"/>
      <w:bookmarkEnd w:id="332"/>
      <w:bookmarkEnd w:id="333"/>
      <w:bookmarkEnd w:id="334"/>
      <w:bookmarkEnd w:id="335"/>
      <w:bookmarkEnd w:id="336"/>
    </w:p>
    <w:p w:rsidR="00FB490A" w:rsidRDefault="00826390">
      <w:pPr>
        <w:pStyle w:val="2"/>
        <w:rPr>
          <w:rStyle w:val="2Char"/>
          <w:rFonts w:ascii="宋体"/>
          <w:bCs w:val="0"/>
        </w:rPr>
      </w:pPr>
      <w:r>
        <w:rPr>
          <w:rFonts w:ascii="宋体"/>
        </w:rPr>
        <w:br w:type="page"/>
      </w:r>
      <w:r>
        <w:rPr>
          <w:rStyle w:val="2Char"/>
          <w:rFonts w:ascii="宋体" w:hAnsi="宋体" w:hint="eastAsia"/>
          <w:bCs w:val="0"/>
        </w:rPr>
        <w:lastRenderedPageBreak/>
        <w:t>二、投标文件参考模板</w:t>
      </w:r>
    </w:p>
    <w:p w:rsidR="00FB490A" w:rsidRDefault="00826390">
      <w:pPr>
        <w:pStyle w:val="3"/>
        <w:jc w:val="center"/>
        <w:rPr>
          <w:rFonts w:ascii="宋体"/>
        </w:rPr>
      </w:pPr>
      <w:r>
        <w:rPr>
          <w:rFonts w:ascii="宋体" w:hAnsi="宋体" w:hint="eastAsia"/>
        </w:rPr>
        <w:t>（一）封面</w:t>
      </w:r>
    </w:p>
    <w:p w:rsidR="00FB490A" w:rsidRDefault="00826390">
      <w:pPr>
        <w:spacing w:line="408" w:lineRule="auto"/>
        <w:jc w:val="center"/>
        <w:rPr>
          <w:rFonts w:ascii="宋体"/>
        </w:rPr>
      </w:pPr>
      <w:r>
        <w:rPr>
          <w:rFonts w:ascii="宋体" w:hAnsi="宋体" w:hint="eastAsia"/>
          <w:b/>
          <w:bCs/>
          <w:sz w:val="32"/>
          <w:szCs w:val="32"/>
        </w:rPr>
        <w:t>招标编号：</w:t>
      </w:r>
      <w:bookmarkEnd w:id="337"/>
    </w:p>
    <w:p w:rsidR="00FB490A" w:rsidRDefault="00826390">
      <w:pPr>
        <w:rPr>
          <w:rFonts w:ascii="宋体"/>
        </w:rPr>
      </w:pPr>
      <w:bookmarkStart w:id="338" w:name="_Toc24996604"/>
      <w:bookmarkStart w:id="339" w:name="_Toc35162091"/>
      <w:bookmarkStart w:id="340" w:name="_Toc24997943"/>
      <w:bookmarkStart w:id="341" w:name="_Toc24997136"/>
      <w:bookmarkStart w:id="342" w:name="_Toc24996840"/>
      <w:bookmarkStart w:id="343" w:name="_Toc24994708"/>
      <w:r>
        <w:rPr>
          <w:rFonts w:ascii="宋体" w:hAnsi="宋体" w:hint="eastAsia"/>
          <w:b/>
          <w:bCs/>
          <w:sz w:val="30"/>
          <w:szCs w:val="30"/>
        </w:rPr>
        <w:t>（注明正本或副本）</w:t>
      </w:r>
      <w:bookmarkEnd w:id="338"/>
      <w:bookmarkEnd w:id="339"/>
      <w:bookmarkEnd w:id="340"/>
      <w:bookmarkEnd w:id="341"/>
      <w:bookmarkEnd w:id="342"/>
      <w:bookmarkEnd w:id="343"/>
    </w:p>
    <w:p w:rsidR="00FB490A" w:rsidRDefault="00FB490A">
      <w:pPr>
        <w:rPr>
          <w:rFonts w:ascii="宋体"/>
        </w:rPr>
      </w:pPr>
    </w:p>
    <w:p w:rsidR="00FB490A" w:rsidRDefault="00FB490A">
      <w:pPr>
        <w:jc w:val="center"/>
        <w:rPr>
          <w:rFonts w:ascii="宋体"/>
          <w:sz w:val="36"/>
          <w:szCs w:val="36"/>
        </w:rPr>
      </w:pPr>
      <w:bookmarkStart w:id="344" w:name="_Toc35162092"/>
      <w:bookmarkStart w:id="345" w:name="_Toc24996841"/>
      <w:bookmarkStart w:id="346" w:name="_Toc24996605"/>
      <w:bookmarkStart w:id="347" w:name="_Toc24994709"/>
      <w:bookmarkStart w:id="348" w:name="_Toc24997137"/>
      <w:bookmarkStart w:id="349" w:name="_Toc24997944"/>
    </w:p>
    <w:p w:rsidR="00FB490A" w:rsidRDefault="00FB490A">
      <w:pPr>
        <w:jc w:val="center"/>
        <w:rPr>
          <w:rFonts w:ascii="宋体"/>
          <w:sz w:val="36"/>
          <w:szCs w:val="36"/>
        </w:rPr>
      </w:pPr>
    </w:p>
    <w:p w:rsidR="00FB490A" w:rsidRDefault="00826390">
      <w:pPr>
        <w:jc w:val="center"/>
        <w:rPr>
          <w:rFonts w:ascii="宋体"/>
          <w:sz w:val="36"/>
          <w:szCs w:val="36"/>
        </w:rPr>
      </w:pPr>
      <w:r>
        <w:rPr>
          <w:rFonts w:ascii="宋体" w:hAnsi="宋体"/>
          <w:sz w:val="72"/>
          <w:szCs w:val="72"/>
        </w:rPr>
        <w:t>XX</w:t>
      </w:r>
      <w:r>
        <w:rPr>
          <w:rFonts w:ascii="宋体" w:hAnsi="宋体" w:hint="eastAsia"/>
          <w:sz w:val="72"/>
          <w:szCs w:val="72"/>
        </w:rPr>
        <w:t>采购招标项目</w:t>
      </w:r>
      <w:bookmarkEnd w:id="344"/>
      <w:bookmarkEnd w:id="345"/>
      <w:bookmarkEnd w:id="346"/>
      <w:bookmarkEnd w:id="347"/>
      <w:bookmarkEnd w:id="348"/>
      <w:bookmarkEnd w:id="349"/>
    </w:p>
    <w:p w:rsidR="00FB490A" w:rsidRDefault="00FB490A">
      <w:pPr>
        <w:rPr>
          <w:rFonts w:ascii="宋体"/>
          <w:sz w:val="36"/>
          <w:szCs w:val="36"/>
        </w:rPr>
      </w:pPr>
    </w:p>
    <w:p w:rsidR="00FB490A" w:rsidRDefault="00826390">
      <w:pPr>
        <w:jc w:val="center"/>
        <w:rPr>
          <w:rFonts w:ascii="宋体"/>
          <w:sz w:val="84"/>
          <w:szCs w:val="84"/>
        </w:rPr>
      </w:pPr>
      <w:bookmarkStart w:id="350" w:name="_Toc24997945"/>
      <w:bookmarkStart w:id="351" w:name="_Toc24994710"/>
      <w:bookmarkStart w:id="352" w:name="_Toc24996606"/>
      <w:bookmarkStart w:id="353" w:name="_Toc24996842"/>
      <w:bookmarkStart w:id="354" w:name="_Toc35162093"/>
      <w:bookmarkStart w:id="355" w:name="_Toc24997138"/>
      <w:r>
        <w:rPr>
          <w:rFonts w:ascii="宋体" w:hAnsi="宋体" w:hint="eastAsia"/>
          <w:sz w:val="84"/>
          <w:szCs w:val="84"/>
        </w:rPr>
        <w:t>投</w:t>
      </w:r>
    </w:p>
    <w:p w:rsidR="00FB490A" w:rsidRDefault="00826390">
      <w:pPr>
        <w:jc w:val="center"/>
        <w:rPr>
          <w:rFonts w:ascii="宋体"/>
          <w:sz w:val="84"/>
          <w:szCs w:val="84"/>
        </w:rPr>
      </w:pPr>
      <w:r>
        <w:rPr>
          <w:rFonts w:ascii="宋体" w:hAnsi="宋体" w:hint="eastAsia"/>
          <w:sz w:val="84"/>
          <w:szCs w:val="84"/>
        </w:rPr>
        <w:t>标</w:t>
      </w:r>
    </w:p>
    <w:p w:rsidR="00FB490A" w:rsidRDefault="00826390">
      <w:pPr>
        <w:jc w:val="center"/>
        <w:rPr>
          <w:rFonts w:ascii="宋体"/>
          <w:sz w:val="84"/>
          <w:szCs w:val="84"/>
        </w:rPr>
      </w:pPr>
      <w:r>
        <w:rPr>
          <w:rFonts w:ascii="宋体" w:hAnsi="宋体" w:hint="eastAsia"/>
          <w:sz w:val="84"/>
          <w:szCs w:val="84"/>
        </w:rPr>
        <w:t>文</w:t>
      </w:r>
    </w:p>
    <w:p w:rsidR="00FB490A" w:rsidRDefault="00826390">
      <w:pPr>
        <w:jc w:val="center"/>
        <w:rPr>
          <w:rFonts w:ascii="宋体"/>
          <w:sz w:val="84"/>
          <w:szCs w:val="84"/>
        </w:rPr>
      </w:pPr>
      <w:r>
        <w:rPr>
          <w:rFonts w:ascii="宋体" w:hAnsi="宋体" w:hint="eastAsia"/>
          <w:sz w:val="84"/>
          <w:szCs w:val="84"/>
        </w:rPr>
        <w:t>件</w:t>
      </w:r>
      <w:bookmarkEnd w:id="350"/>
      <w:bookmarkEnd w:id="351"/>
      <w:bookmarkEnd w:id="352"/>
      <w:bookmarkEnd w:id="353"/>
      <w:bookmarkEnd w:id="354"/>
      <w:bookmarkEnd w:id="355"/>
    </w:p>
    <w:p w:rsidR="00FB490A" w:rsidRDefault="00FB490A">
      <w:pPr>
        <w:rPr>
          <w:rFonts w:ascii="宋体"/>
        </w:rPr>
      </w:pPr>
    </w:p>
    <w:p w:rsidR="00FB490A" w:rsidRDefault="00FB490A">
      <w:pPr>
        <w:rPr>
          <w:rFonts w:ascii="宋体"/>
        </w:rPr>
      </w:pPr>
    </w:p>
    <w:p w:rsidR="00FB490A" w:rsidRDefault="00FB490A">
      <w:pPr>
        <w:rPr>
          <w:rFonts w:ascii="宋体"/>
        </w:rPr>
      </w:pPr>
    </w:p>
    <w:p w:rsidR="00FB490A" w:rsidRDefault="00FB490A">
      <w:pPr>
        <w:rPr>
          <w:rFonts w:ascii="宋体"/>
        </w:rPr>
      </w:pPr>
    </w:p>
    <w:p w:rsidR="00FB490A" w:rsidRDefault="00826390">
      <w:pPr>
        <w:spacing w:line="480" w:lineRule="auto"/>
        <w:ind w:firstLineChars="500" w:firstLine="1405"/>
        <w:rPr>
          <w:rFonts w:ascii="宋体"/>
          <w:sz w:val="28"/>
          <w:szCs w:val="28"/>
        </w:rPr>
      </w:pPr>
      <w:bookmarkStart w:id="356" w:name="_Toc24996843"/>
      <w:bookmarkStart w:id="357" w:name="_Toc24997946"/>
      <w:bookmarkStart w:id="358" w:name="_Toc24994711"/>
      <w:bookmarkStart w:id="359" w:name="_Toc24997139"/>
      <w:bookmarkStart w:id="360" w:name="_Toc35162094"/>
      <w:bookmarkStart w:id="361" w:name="_Toc24996607"/>
      <w:r>
        <w:rPr>
          <w:rFonts w:ascii="宋体" w:hAnsi="宋体" w:hint="eastAsia"/>
          <w:b/>
          <w:bCs/>
          <w:sz w:val="28"/>
          <w:szCs w:val="28"/>
        </w:rPr>
        <w:t>投标人：</w:t>
      </w:r>
      <w:r>
        <w:rPr>
          <w:rFonts w:ascii="宋体" w:hAnsi="宋体"/>
          <w:b/>
          <w:bCs/>
          <w:sz w:val="28"/>
          <w:szCs w:val="28"/>
        </w:rPr>
        <w:t>XXXXXXXX</w:t>
      </w:r>
      <w:r>
        <w:rPr>
          <w:rFonts w:ascii="宋体" w:hAnsi="宋体" w:hint="eastAsia"/>
          <w:sz w:val="28"/>
          <w:szCs w:val="28"/>
        </w:rPr>
        <w:t>（加盖单位公章）</w:t>
      </w:r>
      <w:bookmarkEnd w:id="356"/>
      <w:bookmarkEnd w:id="357"/>
      <w:bookmarkEnd w:id="358"/>
      <w:bookmarkEnd w:id="359"/>
      <w:bookmarkEnd w:id="360"/>
      <w:bookmarkEnd w:id="361"/>
    </w:p>
    <w:p w:rsidR="00FB490A" w:rsidRDefault="00826390">
      <w:pPr>
        <w:spacing w:line="480" w:lineRule="auto"/>
        <w:ind w:firstLineChars="500" w:firstLine="1400"/>
        <w:rPr>
          <w:rFonts w:ascii="宋体"/>
          <w:sz w:val="28"/>
          <w:szCs w:val="28"/>
        </w:rPr>
      </w:pPr>
      <w:bookmarkStart w:id="362" w:name="_Toc24997947"/>
      <w:bookmarkStart w:id="363" w:name="_Toc24996608"/>
      <w:bookmarkStart w:id="364" w:name="_Toc24994712"/>
      <w:bookmarkStart w:id="365" w:name="_Toc35162095"/>
      <w:bookmarkStart w:id="366" w:name="_Toc24997140"/>
      <w:bookmarkStart w:id="367" w:name="_Toc24996844"/>
      <w:r>
        <w:rPr>
          <w:rFonts w:ascii="宋体" w:hAnsi="宋体" w:hint="eastAsia"/>
          <w:sz w:val="28"/>
          <w:szCs w:val="28"/>
        </w:rPr>
        <w:t>法定代表人（单位负责人）或授权代表：（签字）</w:t>
      </w:r>
      <w:bookmarkEnd w:id="362"/>
      <w:bookmarkEnd w:id="363"/>
      <w:bookmarkEnd w:id="364"/>
      <w:bookmarkEnd w:id="365"/>
      <w:bookmarkEnd w:id="366"/>
      <w:bookmarkEnd w:id="367"/>
    </w:p>
    <w:p w:rsidR="00FB490A" w:rsidRDefault="00826390">
      <w:pPr>
        <w:jc w:val="center"/>
        <w:rPr>
          <w:rStyle w:val="3Char"/>
          <w:rFonts w:ascii="宋体"/>
          <w:bCs/>
          <w:szCs w:val="32"/>
        </w:rPr>
      </w:pPr>
      <w:bookmarkStart w:id="368" w:name="_Toc24997141"/>
      <w:bookmarkStart w:id="369" w:name="_Toc24994713"/>
      <w:bookmarkStart w:id="370" w:name="_Toc24997948"/>
      <w:bookmarkStart w:id="371" w:name="_Toc24996609"/>
      <w:bookmarkStart w:id="372" w:name="_Toc24996845"/>
      <w:bookmarkStart w:id="373" w:name="_Toc35162096"/>
      <w:r>
        <w:rPr>
          <w:rFonts w:ascii="宋体" w:hAnsi="宋体"/>
          <w:b/>
          <w:bCs/>
          <w:sz w:val="36"/>
          <w:szCs w:val="36"/>
        </w:rPr>
        <w:t>2020</w:t>
      </w:r>
      <w:r>
        <w:rPr>
          <w:rFonts w:ascii="宋体" w:hAnsi="宋体" w:hint="eastAsia"/>
          <w:b/>
          <w:bCs/>
          <w:sz w:val="36"/>
          <w:szCs w:val="36"/>
        </w:rPr>
        <w:t>年</w:t>
      </w:r>
      <w:r>
        <w:rPr>
          <w:rFonts w:ascii="宋体" w:hAnsi="宋体"/>
          <w:b/>
          <w:bCs/>
          <w:sz w:val="36"/>
          <w:szCs w:val="36"/>
        </w:rPr>
        <w:t>XX</w:t>
      </w:r>
      <w:r>
        <w:rPr>
          <w:rFonts w:ascii="宋体" w:hAnsi="宋体" w:hint="eastAsia"/>
          <w:b/>
          <w:bCs/>
          <w:sz w:val="36"/>
          <w:szCs w:val="36"/>
        </w:rPr>
        <w:t>月</w:t>
      </w:r>
      <w:r>
        <w:rPr>
          <w:rFonts w:ascii="宋体" w:hAnsi="宋体"/>
          <w:b/>
          <w:bCs/>
          <w:sz w:val="36"/>
          <w:szCs w:val="36"/>
        </w:rPr>
        <w:t>XX</w:t>
      </w:r>
      <w:r>
        <w:rPr>
          <w:rFonts w:ascii="宋体" w:hAnsi="宋体" w:hint="eastAsia"/>
          <w:b/>
          <w:bCs/>
          <w:sz w:val="36"/>
          <w:szCs w:val="36"/>
        </w:rPr>
        <w:t>日</w:t>
      </w:r>
      <w:bookmarkStart w:id="374" w:name="_Toc24996610"/>
      <w:bookmarkStart w:id="375" w:name="_Toc24996846"/>
      <w:bookmarkStart w:id="376" w:name="_Toc24997142"/>
      <w:bookmarkStart w:id="377" w:name="_Toc24994714"/>
      <w:bookmarkStart w:id="378" w:name="_Toc24997949"/>
      <w:bookmarkStart w:id="379" w:name="_Toc35162097"/>
      <w:bookmarkEnd w:id="368"/>
      <w:bookmarkEnd w:id="369"/>
      <w:bookmarkEnd w:id="370"/>
      <w:bookmarkEnd w:id="371"/>
      <w:bookmarkEnd w:id="372"/>
      <w:bookmarkEnd w:id="373"/>
      <w:r>
        <w:rPr>
          <w:rFonts w:ascii="宋体"/>
          <w:b/>
          <w:sz w:val="28"/>
          <w:szCs w:val="28"/>
        </w:rPr>
        <w:br w:type="page"/>
      </w:r>
      <w:r>
        <w:rPr>
          <w:rFonts w:ascii="宋体" w:hAnsi="宋体" w:hint="eastAsia"/>
          <w:b/>
          <w:sz w:val="28"/>
          <w:szCs w:val="28"/>
        </w:rPr>
        <w:lastRenderedPageBreak/>
        <w:t>（二）</w:t>
      </w:r>
      <w:r>
        <w:rPr>
          <w:rStyle w:val="3Char"/>
          <w:rFonts w:ascii="宋体" w:hAnsi="宋体" w:hint="eastAsia"/>
          <w:bCs/>
          <w:szCs w:val="32"/>
        </w:rPr>
        <w:t>投标函</w:t>
      </w:r>
      <w:bookmarkEnd w:id="374"/>
      <w:bookmarkEnd w:id="375"/>
      <w:bookmarkEnd w:id="376"/>
      <w:bookmarkEnd w:id="377"/>
      <w:bookmarkEnd w:id="378"/>
      <w:bookmarkEnd w:id="379"/>
    </w:p>
    <w:p w:rsidR="00FB490A" w:rsidRDefault="00FB490A">
      <w:pPr>
        <w:rPr>
          <w:rFonts w:ascii="宋体"/>
        </w:rPr>
      </w:pPr>
    </w:p>
    <w:p w:rsidR="00FB490A" w:rsidRDefault="00826390">
      <w:pPr>
        <w:spacing w:line="360" w:lineRule="auto"/>
        <w:rPr>
          <w:rFonts w:ascii="宋体"/>
          <w:sz w:val="24"/>
          <w:szCs w:val="24"/>
        </w:rPr>
      </w:pPr>
      <w:bookmarkStart w:id="380" w:name="_Toc24997143"/>
      <w:bookmarkStart w:id="381" w:name="_Toc24994715"/>
      <w:bookmarkStart w:id="382" w:name="_Toc35162098"/>
      <w:bookmarkStart w:id="383" w:name="_Toc24996611"/>
      <w:bookmarkStart w:id="384" w:name="_Toc24996847"/>
      <w:bookmarkStart w:id="385" w:name="_Toc24997950"/>
      <w:r>
        <w:rPr>
          <w:rFonts w:ascii="宋体" w:hAnsi="宋体" w:hint="eastAsia"/>
          <w:b/>
          <w:bCs/>
          <w:sz w:val="24"/>
          <w:szCs w:val="24"/>
        </w:rPr>
        <w:t>中国工程物理研究院物资部：</w:t>
      </w:r>
      <w:bookmarkEnd w:id="380"/>
      <w:bookmarkEnd w:id="381"/>
      <w:bookmarkEnd w:id="382"/>
      <w:bookmarkEnd w:id="383"/>
      <w:bookmarkEnd w:id="384"/>
      <w:bookmarkEnd w:id="385"/>
    </w:p>
    <w:p w:rsidR="00FB490A" w:rsidRDefault="00826390">
      <w:pPr>
        <w:spacing w:line="360" w:lineRule="auto"/>
        <w:ind w:firstLineChars="200" w:firstLine="480"/>
        <w:rPr>
          <w:rFonts w:ascii="宋体"/>
          <w:sz w:val="24"/>
          <w:szCs w:val="24"/>
        </w:rPr>
      </w:pPr>
      <w:bookmarkStart w:id="386" w:name="_Toc35162099"/>
      <w:bookmarkStart w:id="387" w:name="_Toc24997951"/>
      <w:bookmarkStart w:id="388" w:name="_Toc24994716"/>
      <w:bookmarkStart w:id="389" w:name="_Toc24997144"/>
      <w:bookmarkStart w:id="390" w:name="_Toc24996848"/>
      <w:bookmarkStart w:id="391" w:name="_Toc24996612"/>
      <w:r>
        <w:rPr>
          <w:rFonts w:ascii="宋体" w:hAnsi="宋体" w:hint="eastAsia"/>
          <w:sz w:val="24"/>
          <w:szCs w:val="24"/>
        </w:rPr>
        <w:t>我方全面研究了“</w:t>
      </w:r>
      <w:r>
        <w:rPr>
          <w:rFonts w:ascii="宋体" w:hAnsi="宋体"/>
          <w:sz w:val="24"/>
          <w:szCs w:val="24"/>
        </w:rPr>
        <w:t>XXX</w:t>
      </w:r>
      <w:r>
        <w:rPr>
          <w:rFonts w:ascii="宋体" w:hAnsi="宋体" w:hint="eastAsia"/>
          <w:sz w:val="24"/>
          <w:szCs w:val="24"/>
        </w:rPr>
        <w:t>”项目（招标编号：</w:t>
      </w:r>
      <w:r>
        <w:rPr>
          <w:rFonts w:ascii="宋体" w:hAnsi="宋体"/>
          <w:sz w:val="24"/>
          <w:szCs w:val="24"/>
        </w:rPr>
        <w:t>XXX</w:t>
      </w:r>
      <w:r>
        <w:rPr>
          <w:rFonts w:ascii="宋体" w:hAnsi="宋体" w:hint="eastAsia"/>
          <w:sz w:val="24"/>
          <w:szCs w:val="24"/>
        </w:rPr>
        <w:t>）招标文件，决定参加贵单位组织的本项目投标。我方授权</w:t>
      </w:r>
      <w:r>
        <w:rPr>
          <w:rFonts w:ascii="宋体" w:hAnsi="宋体"/>
          <w:sz w:val="24"/>
          <w:szCs w:val="24"/>
        </w:rPr>
        <w:t>XXX</w:t>
      </w:r>
      <w:r>
        <w:rPr>
          <w:rFonts w:ascii="宋体" w:hAnsi="宋体" w:hint="eastAsia"/>
          <w:sz w:val="24"/>
          <w:szCs w:val="24"/>
        </w:rPr>
        <w:t>（姓名、职务）代表我方</w:t>
      </w:r>
      <w:r>
        <w:rPr>
          <w:rFonts w:ascii="宋体" w:hAnsi="宋体"/>
          <w:sz w:val="24"/>
          <w:szCs w:val="24"/>
        </w:rPr>
        <w:t>XXXX</w:t>
      </w:r>
      <w:r>
        <w:rPr>
          <w:rFonts w:ascii="宋体" w:hAnsi="宋体" w:hint="eastAsia"/>
          <w:sz w:val="24"/>
          <w:szCs w:val="24"/>
        </w:rPr>
        <w:t>（投标单位的名称）全权处理本项目投标的有关事宜。</w:t>
      </w:r>
      <w:bookmarkEnd w:id="386"/>
      <w:bookmarkEnd w:id="387"/>
      <w:bookmarkEnd w:id="388"/>
      <w:bookmarkEnd w:id="389"/>
      <w:bookmarkEnd w:id="390"/>
      <w:bookmarkEnd w:id="391"/>
    </w:p>
    <w:p w:rsidR="00FB490A" w:rsidRDefault="00826390">
      <w:pPr>
        <w:spacing w:line="360" w:lineRule="auto"/>
        <w:rPr>
          <w:rFonts w:ascii="宋体"/>
          <w:sz w:val="24"/>
          <w:szCs w:val="24"/>
        </w:rPr>
      </w:pPr>
      <w:bookmarkStart w:id="392" w:name="_Toc24994717"/>
      <w:bookmarkStart w:id="393" w:name="_Toc35162100"/>
      <w:bookmarkStart w:id="394" w:name="_Toc24996613"/>
      <w:bookmarkStart w:id="395" w:name="_Toc24997145"/>
      <w:bookmarkStart w:id="396" w:name="_Toc24997952"/>
      <w:bookmarkStart w:id="397" w:name="_Toc24996849"/>
      <w:r>
        <w:rPr>
          <w:rFonts w:ascii="宋体" w:hAnsi="宋体" w:hint="eastAsia"/>
          <w:sz w:val="24"/>
          <w:szCs w:val="24"/>
        </w:rPr>
        <w:t>一、我方自愿按照招标文件规定的各项要求向采购人提供所需产品，总投标价为人民币</w:t>
      </w:r>
      <w:r>
        <w:rPr>
          <w:rFonts w:ascii="宋体" w:hAnsi="宋体"/>
          <w:sz w:val="24"/>
          <w:szCs w:val="24"/>
        </w:rPr>
        <w:t>XXX</w:t>
      </w:r>
      <w:r>
        <w:rPr>
          <w:rFonts w:ascii="宋体" w:hAnsi="宋体" w:hint="eastAsia"/>
          <w:sz w:val="24"/>
          <w:szCs w:val="24"/>
        </w:rPr>
        <w:t>万元（大写：</w:t>
      </w:r>
      <w:r>
        <w:rPr>
          <w:rFonts w:ascii="宋体" w:hAnsi="宋体"/>
          <w:sz w:val="24"/>
          <w:szCs w:val="24"/>
        </w:rPr>
        <w:t>XXX</w:t>
      </w:r>
      <w:r>
        <w:rPr>
          <w:rFonts w:ascii="宋体" w:hAnsi="宋体" w:hint="eastAsia"/>
          <w:sz w:val="24"/>
          <w:szCs w:val="24"/>
        </w:rPr>
        <w:t>）。</w:t>
      </w:r>
      <w:bookmarkEnd w:id="392"/>
      <w:bookmarkEnd w:id="393"/>
      <w:bookmarkEnd w:id="394"/>
      <w:bookmarkEnd w:id="395"/>
      <w:bookmarkEnd w:id="396"/>
      <w:bookmarkEnd w:id="397"/>
    </w:p>
    <w:p w:rsidR="00FB490A" w:rsidRDefault="00826390">
      <w:pPr>
        <w:spacing w:line="360" w:lineRule="auto"/>
        <w:rPr>
          <w:rFonts w:ascii="宋体"/>
          <w:sz w:val="24"/>
          <w:szCs w:val="24"/>
        </w:rPr>
      </w:pPr>
      <w:bookmarkStart w:id="398" w:name="_Toc24997953"/>
      <w:bookmarkStart w:id="399" w:name="_Toc35162101"/>
      <w:bookmarkStart w:id="400" w:name="_Toc24996850"/>
      <w:bookmarkStart w:id="401" w:name="_Toc24997146"/>
      <w:bookmarkStart w:id="402" w:name="_Toc24994718"/>
      <w:bookmarkStart w:id="403" w:name="_Toc24996614"/>
      <w:r>
        <w:rPr>
          <w:rFonts w:ascii="宋体" w:hAnsi="宋体" w:hint="eastAsia"/>
          <w:sz w:val="24"/>
          <w:szCs w:val="24"/>
        </w:rPr>
        <w:t>二、一旦我方中标，我方将严格履行采购合同规定的责任和义务。</w:t>
      </w:r>
      <w:bookmarkEnd w:id="398"/>
      <w:bookmarkEnd w:id="399"/>
      <w:bookmarkEnd w:id="400"/>
      <w:bookmarkEnd w:id="401"/>
      <w:bookmarkEnd w:id="402"/>
      <w:bookmarkEnd w:id="403"/>
    </w:p>
    <w:p w:rsidR="00FB490A" w:rsidRDefault="00826390">
      <w:pPr>
        <w:spacing w:line="360" w:lineRule="auto"/>
        <w:rPr>
          <w:rFonts w:ascii="宋体"/>
          <w:sz w:val="24"/>
          <w:szCs w:val="24"/>
        </w:rPr>
      </w:pPr>
      <w:bookmarkStart w:id="404" w:name="_Toc24994719"/>
      <w:bookmarkStart w:id="405" w:name="_Toc24997147"/>
      <w:bookmarkStart w:id="406" w:name="_Toc24997954"/>
      <w:bookmarkStart w:id="407" w:name="_Toc35162102"/>
      <w:bookmarkStart w:id="408" w:name="_Toc24996851"/>
      <w:bookmarkStart w:id="409" w:name="_Toc24996615"/>
      <w:r>
        <w:rPr>
          <w:rFonts w:ascii="宋体" w:hAnsi="宋体" w:hint="eastAsia"/>
          <w:sz w:val="24"/>
          <w:szCs w:val="24"/>
        </w:rPr>
        <w:t>三、我方为本项目提交的投标文件正本</w:t>
      </w:r>
      <w:r>
        <w:rPr>
          <w:rFonts w:ascii="宋体" w:hAnsi="宋体"/>
          <w:sz w:val="24"/>
          <w:szCs w:val="24"/>
        </w:rPr>
        <w:t>x</w:t>
      </w:r>
      <w:r>
        <w:rPr>
          <w:rFonts w:ascii="宋体" w:hAnsi="宋体" w:hint="eastAsia"/>
          <w:sz w:val="24"/>
          <w:szCs w:val="24"/>
        </w:rPr>
        <w:t>份，副本</w:t>
      </w:r>
      <w:r>
        <w:rPr>
          <w:rFonts w:ascii="宋体" w:hAnsi="宋体"/>
          <w:sz w:val="24"/>
          <w:szCs w:val="24"/>
        </w:rPr>
        <w:t>x</w:t>
      </w:r>
      <w:r>
        <w:rPr>
          <w:rFonts w:ascii="宋体" w:hAnsi="宋体" w:hint="eastAsia"/>
          <w:sz w:val="24"/>
          <w:szCs w:val="24"/>
        </w:rPr>
        <w:t>份，电子文档</w:t>
      </w:r>
      <w:r>
        <w:rPr>
          <w:rFonts w:ascii="宋体" w:hAnsi="宋体"/>
          <w:sz w:val="24"/>
          <w:szCs w:val="24"/>
        </w:rPr>
        <w:t>1</w:t>
      </w:r>
      <w:r>
        <w:rPr>
          <w:rFonts w:ascii="宋体" w:hAnsi="宋体" w:hint="eastAsia"/>
          <w:sz w:val="24"/>
          <w:szCs w:val="24"/>
        </w:rPr>
        <w:t>份，用于开标唱标的“开标一览表”一式</w:t>
      </w:r>
      <w:r>
        <w:rPr>
          <w:rFonts w:ascii="宋体" w:hAnsi="宋体"/>
          <w:sz w:val="24"/>
          <w:szCs w:val="24"/>
        </w:rPr>
        <w:t>1</w:t>
      </w:r>
      <w:r>
        <w:rPr>
          <w:rFonts w:ascii="宋体" w:hAnsi="宋体" w:hint="eastAsia"/>
          <w:sz w:val="24"/>
          <w:szCs w:val="24"/>
        </w:rPr>
        <w:t>份。</w:t>
      </w:r>
      <w:bookmarkEnd w:id="404"/>
      <w:bookmarkEnd w:id="405"/>
      <w:bookmarkEnd w:id="406"/>
      <w:bookmarkEnd w:id="407"/>
      <w:bookmarkEnd w:id="408"/>
      <w:bookmarkEnd w:id="409"/>
    </w:p>
    <w:p w:rsidR="00FB490A" w:rsidRDefault="00826390">
      <w:pPr>
        <w:spacing w:line="360" w:lineRule="auto"/>
        <w:rPr>
          <w:rFonts w:ascii="宋体"/>
          <w:sz w:val="24"/>
          <w:szCs w:val="24"/>
        </w:rPr>
      </w:pPr>
      <w:bookmarkStart w:id="410" w:name="_Toc35162103"/>
      <w:bookmarkStart w:id="411" w:name="_Toc24997148"/>
      <w:bookmarkStart w:id="412" w:name="_Toc24996852"/>
      <w:bookmarkStart w:id="413" w:name="_Toc24997955"/>
      <w:bookmarkStart w:id="414" w:name="_Toc24994720"/>
      <w:bookmarkStart w:id="415" w:name="_Toc24996616"/>
      <w:r>
        <w:rPr>
          <w:rFonts w:ascii="宋体" w:hAnsi="宋体" w:hint="eastAsia"/>
          <w:sz w:val="24"/>
          <w:szCs w:val="24"/>
        </w:rPr>
        <w:t>四、我方交纳的投标保证金是基本账户转出的。</w:t>
      </w:r>
      <w:bookmarkEnd w:id="410"/>
      <w:bookmarkEnd w:id="411"/>
      <w:bookmarkEnd w:id="412"/>
      <w:bookmarkEnd w:id="413"/>
      <w:bookmarkEnd w:id="414"/>
      <w:bookmarkEnd w:id="415"/>
    </w:p>
    <w:p w:rsidR="00FB490A" w:rsidRDefault="00826390">
      <w:pPr>
        <w:spacing w:line="360" w:lineRule="auto"/>
        <w:rPr>
          <w:rFonts w:ascii="宋体"/>
          <w:sz w:val="24"/>
          <w:szCs w:val="24"/>
        </w:rPr>
      </w:pPr>
      <w:bookmarkStart w:id="416" w:name="_Toc24996853"/>
      <w:bookmarkStart w:id="417" w:name="_Toc24997956"/>
      <w:bookmarkStart w:id="418" w:name="_Toc24994721"/>
      <w:bookmarkStart w:id="419" w:name="_Toc35162104"/>
      <w:bookmarkStart w:id="420" w:name="_Toc24997149"/>
      <w:bookmarkStart w:id="421" w:name="_Toc24996617"/>
      <w:r>
        <w:rPr>
          <w:rFonts w:ascii="宋体" w:hAnsi="宋体" w:hint="eastAsia"/>
          <w:sz w:val="24"/>
          <w:szCs w:val="24"/>
        </w:rPr>
        <w:t>五、我方同意本次招标的投标有效期为</w:t>
      </w:r>
      <w:r>
        <w:rPr>
          <w:rFonts w:ascii="宋体" w:hAnsi="宋体"/>
          <w:sz w:val="24"/>
          <w:szCs w:val="24"/>
        </w:rPr>
        <w:t>90</w:t>
      </w:r>
      <w:r>
        <w:rPr>
          <w:rFonts w:ascii="宋体" w:hAnsi="宋体" w:hint="eastAsia"/>
          <w:sz w:val="24"/>
          <w:szCs w:val="24"/>
        </w:rPr>
        <w:t>天。</w:t>
      </w:r>
      <w:bookmarkEnd w:id="416"/>
      <w:bookmarkEnd w:id="417"/>
      <w:bookmarkEnd w:id="418"/>
      <w:bookmarkEnd w:id="419"/>
      <w:bookmarkEnd w:id="420"/>
      <w:bookmarkEnd w:id="421"/>
    </w:p>
    <w:p w:rsidR="00FB490A" w:rsidRDefault="00826390">
      <w:pPr>
        <w:spacing w:line="360" w:lineRule="auto"/>
        <w:rPr>
          <w:rFonts w:ascii="宋体"/>
          <w:sz w:val="24"/>
          <w:szCs w:val="24"/>
        </w:rPr>
      </w:pPr>
      <w:bookmarkStart w:id="422" w:name="_Toc24996618"/>
      <w:bookmarkStart w:id="423" w:name="_Toc24996854"/>
      <w:bookmarkStart w:id="424" w:name="_Toc24997957"/>
      <w:bookmarkStart w:id="425" w:name="_Toc24997150"/>
      <w:bookmarkStart w:id="426" w:name="_Toc35162105"/>
      <w:bookmarkStart w:id="427" w:name="_Toc24994722"/>
      <w:r>
        <w:rPr>
          <w:rFonts w:ascii="宋体" w:hAnsi="宋体" w:hint="eastAsia"/>
          <w:sz w:val="24"/>
          <w:szCs w:val="24"/>
        </w:rPr>
        <w:t>六、我方愿意提供贵单位可能另外要求的，与投标有关的文件资料，并保证我方已提供和将要提供的文件资料是真实、准确的。</w:t>
      </w:r>
      <w:bookmarkEnd w:id="422"/>
      <w:bookmarkEnd w:id="423"/>
      <w:bookmarkEnd w:id="424"/>
      <w:bookmarkEnd w:id="425"/>
      <w:bookmarkEnd w:id="426"/>
      <w:bookmarkEnd w:id="427"/>
    </w:p>
    <w:p w:rsidR="00FB490A" w:rsidRDefault="00FB490A">
      <w:pPr>
        <w:spacing w:line="360" w:lineRule="auto"/>
        <w:rPr>
          <w:rFonts w:ascii="宋体"/>
          <w:sz w:val="24"/>
          <w:szCs w:val="24"/>
        </w:rPr>
      </w:pPr>
    </w:p>
    <w:p w:rsidR="00FB490A" w:rsidRDefault="00FB490A">
      <w:pPr>
        <w:spacing w:line="360" w:lineRule="auto"/>
        <w:rPr>
          <w:rFonts w:ascii="宋体"/>
          <w:sz w:val="24"/>
          <w:szCs w:val="24"/>
        </w:rPr>
      </w:pPr>
    </w:p>
    <w:p w:rsidR="00FB490A" w:rsidRDefault="00826390">
      <w:pPr>
        <w:spacing w:line="360" w:lineRule="auto"/>
        <w:rPr>
          <w:rFonts w:ascii="宋体"/>
          <w:sz w:val="24"/>
          <w:szCs w:val="24"/>
        </w:rPr>
      </w:pPr>
      <w:bookmarkStart w:id="428" w:name="_Toc24996619"/>
      <w:bookmarkStart w:id="429" w:name="_Toc24997151"/>
      <w:bookmarkStart w:id="430" w:name="_Toc24996855"/>
      <w:bookmarkStart w:id="431" w:name="_Toc35162106"/>
      <w:bookmarkStart w:id="432" w:name="_Toc24997958"/>
      <w:bookmarkStart w:id="433" w:name="_Toc24994723"/>
      <w:r>
        <w:rPr>
          <w:rFonts w:ascii="宋体" w:hAnsi="宋体" w:hint="eastAsia"/>
          <w:b/>
          <w:sz w:val="24"/>
          <w:szCs w:val="24"/>
        </w:rPr>
        <w:t>投标人名称：</w:t>
      </w:r>
      <w:r>
        <w:rPr>
          <w:rFonts w:ascii="宋体" w:hAnsi="宋体"/>
          <w:sz w:val="24"/>
          <w:szCs w:val="24"/>
        </w:rPr>
        <w:t>XXX</w:t>
      </w:r>
      <w:r>
        <w:rPr>
          <w:rFonts w:ascii="宋体" w:hAnsi="宋体" w:hint="eastAsia"/>
          <w:sz w:val="24"/>
          <w:szCs w:val="24"/>
        </w:rPr>
        <w:t>（</w:t>
      </w:r>
      <w:r>
        <w:rPr>
          <w:rFonts w:ascii="宋体" w:hAnsi="宋体" w:hint="eastAsia"/>
          <w:b/>
          <w:bCs/>
          <w:sz w:val="24"/>
          <w:szCs w:val="24"/>
        </w:rPr>
        <w:t>加盖投标人</w:t>
      </w:r>
      <w:r>
        <w:rPr>
          <w:rFonts w:ascii="宋体" w:hAnsi="宋体" w:hint="eastAsia"/>
          <w:sz w:val="24"/>
          <w:szCs w:val="24"/>
        </w:rPr>
        <w:t>公章）</w:t>
      </w:r>
      <w:bookmarkEnd w:id="428"/>
      <w:bookmarkEnd w:id="429"/>
      <w:bookmarkEnd w:id="430"/>
      <w:bookmarkEnd w:id="431"/>
      <w:bookmarkEnd w:id="432"/>
      <w:bookmarkEnd w:id="433"/>
    </w:p>
    <w:p w:rsidR="00FB490A" w:rsidRDefault="00826390">
      <w:pPr>
        <w:spacing w:line="360" w:lineRule="auto"/>
        <w:rPr>
          <w:rFonts w:ascii="宋体"/>
          <w:b/>
          <w:sz w:val="24"/>
          <w:szCs w:val="24"/>
        </w:rPr>
      </w:pPr>
      <w:bookmarkStart w:id="434" w:name="_Toc24997152"/>
      <w:bookmarkStart w:id="435" w:name="_Toc24996620"/>
      <w:bookmarkStart w:id="436" w:name="_Toc35162107"/>
      <w:bookmarkStart w:id="437" w:name="_Toc24994724"/>
      <w:bookmarkStart w:id="438" w:name="_Toc24997959"/>
      <w:bookmarkStart w:id="439" w:name="_Toc24996856"/>
      <w:r>
        <w:rPr>
          <w:rFonts w:ascii="宋体" w:hAnsi="宋体" w:hint="eastAsia"/>
          <w:b/>
          <w:sz w:val="24"/>
          <w:szCs w:val="24"/>
        </w:rPr>
        <w:t>法定代表人或授权代表（签字或加盖人名章）：</w:t>
      </w:r>
      <w:bookmarkEnd w:id="434"/>
      <w:bookmarkEnd w:id="435"/>
      <w:bookmarkEnd w:id="436"/>
      <w:bookmarkEnd w:id="437"/>
      <w:bookmarkEnd w:id="438"/>
      <w:bookmarkEnd w:id="439"/>
    </w:p>
    <w:p w:rsidR="00FB490A" w:rsidRDefault="00826390">
      <w:pPr>
        <w:spacing w:line="360" w:lineRule="auto"/>
        <w:rPr>
          <w:rFonts w:ascii="宋体"/>
          <w:sz w:val="24"/>
          <w:szCs w:val="24"/>
        </w:rPr>
      </w:pPr>
      <w:bookmarkStart w:id="440" w:name="_Toc24994725"/>
      <w:bookmarkStart w:id="441" w:name="_Toc24996857"/>
      <w:bookmarkStart w:id="442" w:name="_Toc24997960"/>
      <w:bookmarkStart w:id="443" w:name="_Toc24997153"/>
      <w:bookmarkStart w:id="444" w:name="_Toc24996621"/>
      <w:bookmarkStart w:id="445" w:name="_Toc35162108"/>
      <w:r>
        <w:rPr>
          <w:rFonts w:ascii="宋体" w:hAnsi="宋体" w:hint="eastAsia"/>
          <w:b/>
          <w:sz w:val="24"/>
          <w:szCs w:val="24"/>
        </w:rPr>
        <w:t>通讯地址：</w:t>
      </w:r>
      <w:r>
        <w:rPr>
          <w:rFonts w:ascii="宋体" w:hAnsi="宋体"/>
          <w:sz w:val="24"/>
          <w:szCs w:val="24"/>
        </w:rPr>
        <w:t>XXX</w:t>
      </w:r>
      <w:bookmarkEnd w:id="440"/>
      <w:bookmarkEnd w:id="441"/>
      <w:bookmarkEnd w:id="442"/>
      <w:bookmarkEnd w:id="443"/>
      <w:bookmarkEnd w:id="444"/>
      <w:bookmarkEnd w:id="445"/>
    </w:p>
    <w:p w:rsidR="00FB490A" w:rsidRDefault="00826390">
      <w:pPr>
        <w:spacing w:line="360" w:lineRule="auto"/>
        <w:rPr>
          <w:rFonts w:ascii="宋体"/>
          <w:sz w:val="24"/>
          <w:szCs w:val="24"/>
        </w:rPr>
      </w:pPr>
      <w:bookmarkStart w:id="446" w:name="_Toc24997961"/>
      <w:bookmarkStart w:id="447" w:name="_Toc24996858"/>
      <w:bookmarkStart w:id="448" w:name="_Toc24994726"/>
      <w:bookmarkStart w:id="449" w:name="_Toc35162109"/>
      <w:bookmarkStart w:id="450" w:name="_Toc24996622"/>
      <w:bookmarkStart w:id="451" w:name="_Toc24997154"/>
      <w:r>
        <w:rPr>
          <w:rFonts w:ascii="宋体" w:hAnsi="宋体" w:hint="eastAsia"/>
          <w:b/>
          <w:sz w:val="24"/>
          <w:szCs w:val="24"/>
        </w:rPr>
        <w:t>邮政编码：</w:t>
      </w:r>
      <w:r>
        <w:rPr>
          <w:rFonts w:ascii="宋体" w:hAnsi="宋体"/>
          <w:sz w:val="24"/>
          <w:szCs w:val="24"/>
        </w:rPr>
        <w:t>XXX</w:t>
      </w:r>
      <w:bookmarkEnd w:id="446"/>
      <w:bookmarkEnd w:id="447"/>
      <w:bookmarkEnd w:id="448"/>
      <w:bookmarkEnd w:id="449"/>
      <w:bookmarkEnd w:id="450"/>
      <w:bookmarkEnd w:id="451"/>
    </w:p>
    <w:p w:rsidR="00FB490A" w:rsidRDefault="00826390">
      <w:pPr>
        <w:spacing w:line="360" w:lineRule="auto"/>
        <w:rPr>
          <w:rFonts w:ascii="宋体"/>
          <w:sz w:val="24"/>
          <w:szCs w:val="24"/>
        </w:rPr>
      </w:pPr>
      <w:bookmarkStart w:id="452" w:name="_Toc24994727"/>
      <w:bookmarkStart w:id="453" w:name="_Toc35162110"/>
      <w:bookmarkStart w:id="454" w:name="_Toc24997155"/>
      <w:bookmarkStart w:id="455" w:name="_Toc24997962"/>
      <w:bookmarkStart w:id="456" w:name="_Toc24996623"/>
      <w:bookmarkStart w:id="457" w:name="_Toc24996859"/>
      <w:r>
        <w:rPr>
          <w:rFonts w:ascii="宋体" w:hAnsi="宋体" w:hint="eastAsia"/>
          <w:b/>
          <w:sz w:val="24"/>
          <w:szCs w:val="24"/>
        </w:rPr>
        <w:t>联系电话：</w:t>
      </w:r>
      <w:r>
        <w:rPr>
          <w:rFonts w:ascii="宋体" w:hAnsi="宋体"/>
          <w:sz w:val="24"/>
          <w:szCs w:val="24"/>
        </w:rPr>
        <w:t>XXX</w:t>
      </w:r>
      <w:bookmarkEnd w:id="452"/>
      <w:bookmarkEnd w:id="453"/>
      <w:bookmarkEnd w:id="454"/>
      <w:bookmarkEnd w:id="455"/>
      <w:bookmarkEnd w:id="456"/>
      <w:bookmarkEnd w:id="457"/>
    </w:p>
    <w:p w:rsidR="00FB490A" w:rsidRDefault="00826390">
      <w:pPr>
        <w:spacing w:line="360" w:lineRule="auto"/>
        <w:rPr>
          <w:rFonts w:ascii="宋体"/>
          <w:sz w:val="24"/>
          <w:szCs w:val="24"/>
        </w:rPr>
      </w:pPr>
      <w:bookmarkStart w:id="458" w:name="_Toc24996860"/>
      <w:bookmarkStart w:id="459" w:name="_Toc24997963"/>
      <w:bookmarkStart w:id="460" w:name="_Toc24994728"/>
      <w:bookmarkStart w:id="461" w:name="_Toc35162111"/>
      <w:bookmarkStart w:id="462" w:name="_Toc24997156"/>
      <w:bookmarkStart w:id="463" w:name="_Toc24996624"/>
      <w:r>
        <w:rPr>
          <w:rFonts w:ascii="宋体" w:hAnsi="宋体" w:hint="eastAsia"/>
          <w:b/>
          <w:sz w:val="24"/>
          <w:szCs w:val="24"/>
        </w:rPr>
        <w:t>传真：</w:t>
      </w:r>
      <w:r>
        <w:rPr>
          <w:rFonts w:ascii="宋体" w:hAnsi="宋体"/>
          <w:sz w:val="24"/>
          <w:szCs w:val="24"/>
        </w:rPr>
        <w:t>XXX</w:t>
      </w:r>
      <w:bookmarkEnd w:id="458"/>
      <w:bookmarkEnd w:id="459"/>
      <w:bookmarkEnd w:id="460"/>
      <w:bookmarkEnd w:id="461"/>
      <w:bookmarkEnd w:id="462"/>
      <w:bookmarkEnd w:id="463"/>
    </w:p>
    <w:p w:rsidR="00FB490A" w:rsidRDefault="00826390">
      <w:pPr>
        <w:spacing w:line="360" w:lineRule="auto"/>
        <w:rPr>
          <w:rFonts w:ascii="宋体"/>
          <w:sz w:val="24"/>
          <w:szCs w:val="24"/>
        </w:rPr>
      </w:pPr>
      <w:bookmarkStart w:id="464" w:name="_Toc35162112"/>
      <w:bookmarkStart w:id="465" w:name="_Toc24997157"/>
      <w:bookmarkStart w:id="466" w:name="_Toc24996861"/>
      <w:bookmarkStart w:id="467" w:name="_Toc24997964"/>
      <w:bookmarkStart w:id="468" w:name="_Toc24994729"/>
      <w:bookmarkStart w:id="469" w:name="_Toc24996625"/>
      <w:r>
        <w:rPr>
          <w:rFonts w:ascii="宋体" w:hAnsi="宋体" w:hint="eastAsia"/>
          <w:b/>
          <w:sz w:val="24"/>
          <w:szCs w:val="24"/>
        </w:rPr>
        <w:t>工作联系邮箱：</w:t>
      </w:r>
      <w:r>
        <w:rPr>
          <w:rFonts w:ascii="宋体" w:hAnsi="宋体"/>
          <w:sz w:val="24"/>
          <w:szCs w:val="24"/>
        </w:rPr>
        <w:t>XXX</w:t>
      </w:r>
      <w:bookmarkEnd w:id="464"/>
      <w:bookmarkEnd w:id="465"/>
      <w:bookmarkEnd w:id="466"/>
      <w:bookmarkEnd w:id="467"/>
      <w:bookmarkEnd w:id="468"/>
      <w:bookmarkEnd w:id="469"/>
    </w:p>
    <w:p w:rsidR="00FB490A" w:rsidRDefault="00826390">
      <w:pPr>
        <w:spacing w:line="360" w:lineRule="auto"/>
        <w:rPr>
          <w:rFonts w:ascii="宋体"/>
          <w:sz w:val="24"/>
          <w:szCs w:val="24"/>
        </w:rPr>
      </w:pPr>
      <w:bookmarkStart w:id="470" w:name="_Toc24997158"/>
      <w:bookmarkStart w:id="471" w:name="_Toc24996862"/>
      <w:bookmarkStart w:id="472" w:name="_Toc24996626"/>
      <w:bookmarkStart w:id="473" w:name="_Toc24994730"/>
      <w:bookmarkStart w:id="474" w:name="_Toc24997965"/>
      <w:bookmarkStart w:id="475" w:name="_Toc35162113"/>
      <w:r>
        <w:rPr>
          <w:rFonts w:ascii="宋体" w:hAnsi="宋体" w:hint="eastAsia"/>
          <w:b/>
          <w:sz w:val="24"/>
          <w:szCs w:val="24"/>
        </w:rPr>
        <w:t>日期：</w:t>
      </w:r>
      <w:r>
        <w:rPr>
          <w:rFonts w:ascii="宋体" w:hAnsi="宋体"/>
          <w:sz w:val="24"/>
          <w:szCs w:val="24"/>
        </w:rPr>
        <w:t>2020</w:t>
      </w:r>
      <w:r>
        <w:rPr>
          <w:rFonts w:ascii="宋体" w:hAnsi="宋体" w:hint="eastAsia"/>
          <w:sz w:val="24"/>
          <w:szCs w:val="24"/>
        </w:rPr>
        <w:t>年</w:t>
      </w:r>
      <w:r>
        <w:rPr>
          <w:rFonts w:ascii="宋体" w:hAnsi="宋体"/>
          <w:sz w:val="24"/>
          <w:szCs w:val="24"/>
        </w:rPr>
        <w:t>XX</w:t>
      </w:r>
      <w:r>
        <w:rPr>
          <w:rFonts w:ascii="宋体" w:hAnsi="宋体" w:hint="eastAsia"/>
          <w:sz w:val="24"/>
          <w:szCs w:val="24"/>
        </w:rPr>
        <w:t>月</w:t>
      </w:r>
      <w:r>
        <w:rPr>
          <w:rFonts w:ascii="宋体" w:hAnsi="宋体"/>
          <w:sz w:val="24"/>
          <w:szCs w:val="24"/>
        </w:rPr>
        <w:t>XX</w:t>
      </w:r>
      <w:r>
        <w:rPr>
          <w:rFonts w:ascii="宋体" w:hAnsi="宋体" w:hint="eastAsia"/>
          <w:sz w:val="24"/>
          <w:szCs w:val="24"/>
        </w:rPr>
        <w:t>日</w:t>
      </w:r>
      <w:bookmarkStart w:id="476" w:name="_Toc308164824"/>
      <w:bookmarkStart w:id="477" w:name="_Toc35162114"/>
      <w:bookmarkStart w:id="478" w:name="_Toc24994731"/>
      <w:bookmarkStart w:id="479" w:name="_Toc24997966"/>
      <w:bookmarkStart w:id="480" w:name="_Toc24996627"/>
      <w:bookmarkStart w:id="481" w:name="_Toc24997159"/>
      <w:bookmarkStart w:id="482" w:name="_Toc24996863"/>
      <w:bookmarkEnd w:id="470"/>
      <w:bookmarkEnd w:id="471"/>
      <w:bookmarkEnd w:id="472"/>
      <w:bookmarkEnd w:id="473"/>
      <w:bookmarkEnd w:id="474"/>
      <w:bookmarkEnd w:id="475"/>
    </w:p>
    <w:bookmarkEnd w:id="476"/>
    <w:p w:rsidR="00FB490A" w:rsidRDefault="00826390">
      <w:pPr>
        <w:pStyle w:val="3"/>
        <w:adjustRightInd w:val="0"/>
        <w:snapToGrid w:val="0"/>
        <w:spacing w:line="240" w:lineRule="atLeast"/>
        <w:jc w:val="center"/>
        <w:rPr>
          <w:rFonts w:ascii="宋体"/>
          <w:sz w:val="24"/>
        </w:rPr>
      </w:pPr>
      <w:r>
        <w:rPr>
          <w:rFonts w:ascii="宋体"/>
          <w:b w:val="0"/>
        </w:rPr>
        <w:br w:type="page"/>
      </w:r>
      <w:bookmarkStart w:id="483" w:name="_Toc217446085"/>
      <w:bookmarkStart w:id="484" w:name="_Toc24997983"/>
      <w:bookmarkStart w:id="485" w:name="_Toc24996644"/>
      <w:bookmarkStart w:id="486" w:name="_Toc35162131"/>
      <w:bookmarkStart w:id="487" w:name="_Toc24994748"/>
      <w:bookmarkStart w:id="488" w:name="_Toc24996880"/>
      <w:bookmarkStart w:id="489" w:name="_Toc24997176"/>
      <w:bookmarkEnd w:id="477"/>
      <w:bookmarkEnd w:id="478"/>
      <w:bookmarkEnd w:id="479"/>
      <w:bookmarkEnd w:id="480"/>
      <w:bookmarkEnd w:id="481"/>
      <w:bookmarkEnd w:id="482"/>
    </w:p>
    <w:p w:rsidR="00FB490A" w:rsidRDefault="00FB490A">
      <w:pPr>
        <w:widowControl/>
        <w:spacing w:line="400" w:lineRule="atLeast"/>
        <w:ind w:firstLineChars="196" w:firstLine="470"/>
        <w:jc w:val="left"/>
        <w:outlineLvl w:val="1"/>
        <w:rPr>
          <w:rFonts w:ascii="宋体"/>
          <w:sz w:val="24"/>
        </w:rPr>
      </w:pPr>
    </w:p>
    <w:p w:rsidR="00FB490A" w:rsidRDefault="00826390">
      <w:pPr>
        <w:pStyle w:val="3"/>
        <w:adjustRightInd w:val="0"/>
        <w:snapToGrid w:val="0"/>
        <w:spacing w:line="240" w:lineRule="atLeast"/>
        <w:jc w:val="center"/>
        <w:rPr>
          <w:rFonts w:ascii="宋体"/>
        </w:rPr>
      </w:pPr>
      <w:r>
        <w:rPr>
          <w:rFonts w:ascii="宋体" w:hAnsi="宋体" w:hint="eastAsia"/>
          <w:sz w:val="28"/>
          <w:szCs w:val="28"/>
        </w:rPr>
        <w:t>（三）</w:t>
      </w:r>
      <w:r>
        <w:rPr>
          <w:rFonts w:ascii="宋体" w:hAnsi="宋体" w:hint="eastAsia"/>
        </w:rPr>
        <w:t>开标一览表</w:t>
      </w:r>
      <w:bookmarkEnd w:id="483"/>
      <w:bookmarkEnd w:id="484"/>
      <w:bookmarkEnd w:id="485"/>
      <w:bookmarkEnd w:id="486"/>
      <w:bookmarkEnd w:id="487"/>
      <w:bookmarkEnd w:id="488"/>
      <w:bookmarkEnd w:id="489"/>
    </w:p>
    <w:p w:rsidR="00FB490A" w:rsidRDefault="00826390">
      <w:pPr>
        <w:spacing w:line="360" w:lineRule="auto"/>
        <w:rPr>
          <w:rFonts w:ascii="宋体"/>
          <w:sz w:val="28"/>
          <w:szCs w:val="28"/>
        </w:rPr>
      </w:pPr>
      <w:bookmarkStart w:id="490" w:name="_Toc24996881"/>
      <w:bookmarkStart w:id="491" w:name="_Toc24994749"/>
      <w:bookmarkStart w:id="492" w:name="_Toc24997177"/>
      <w:bookmarkStart w:id="493" w:name="_Toc24997984"/>
      <w:bookmarkStart w:id="494" w:name="_Toc35162132"/>
      <w:bookmarkStart w:id="495" w:name="_Toc24996645"/>
      <w:r>
        <w:rPr>
          <w:rFonts w:ascii="宋体" w:hAnsi="宋体" w:hint="eastAsia"/>
          <w:sz w:val="28"/>
          <w:szCs w:val="28"/>
        </w:rPr>
        <w:t>项目编号：</w:t>
      </w:r>
      <w:r>
        <w:rPr>
          <w:rFonts w:ascii="宋体" w:hAnsi="宋体"/>
          <w:sz w:val="28"/>
          <w:szCs w:val="28"/>
        </w:rPr>
        <w:t>XX</w:t>
      </w:r>
      <w:bookmarkEnd w:id="490"/>
      <w:bookmarkEnd w:id="491"/>
      <w:bookmarkEnd w:id="492"/>
      <w:bookmarkEnd w:id="493"/>
      <w:bookmarkEnd w:id="494"/>
      <w:bookmarkEnd w:id="495"/>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577"/>
        <w:gridCol w:w="1805"/>
        <w:gridCol w:w="1030"/>
        <w:gridCol w:w="1134"/>
        <w:gridCol w:w="1134"/>
        <w:gridCol w:w="708"/>
        <w:gridCol w:w="851"/>
        <w:gridCol w:w="732"/>
      </w:tblGrid>
      <w:tr w:rsidR="00FB490A">
        <w:trPr>
          <w:trHeight w:val="1692"/>
          <w:jc w:val="center"/>
        </w:trPr>
        <w:tc>
          <w:tcPr>
            <w:tcW w:w="658" w:type="dxa"/>
            <w:vAlign w:val="center"/>
          </w:tcPr>
          <w:p w:rsidR="00FB490A" w:rsidRDefault="00826390">
            <w:pPr>
              <w:jc w:val="center"/>
              <w:rPr>
                <w:rFonts w:ascii="宋体"/>
                <w:b/>
                <w:bCs/>
                <w:sz w:val="24"/>
                <w:szCs w:val="24"/>
              </w:rPr>
            </w:pPr>
            <w:bookmarkStart w:id="496" w:name="_Toc24996646"/>
            <w:bookmarkStart w:id="497" w:name="_Toc24997985"/>
            <w:bookmarkStart w:id="498" w:name="_Toc24997178"/>
            <w:bookmarkStart w:id="499" w:name="_Toc35162133"/>
            <w:bookmarkStart w:id="500" w:name="_Toc24996882"/>
            <w:bookmarkStart w:id="501" w:name="_Toc24994750"/>
            <w:r>
              <w:rPr>
                <w:rFonts w:ascii="宋体" w:hAnsi="宋体" w:hint="eastAsia"/>
                <w:b/>
                <w:bCs/>
                <w:sz w:val="24"/>
                <w:szCs w:val="24"/>
              </w:rPr>
              <w:t>序号</w:t>
            </w:r>
            <w:bookmarkEnd w:id="496"/>
            <w:bookmarkEnd w:id="497"/>
            <w:bookmarkEnd w:id="498"/>
            <w:bookmarkEnd w:id="499"/>
            <w:bookmarkEnd w:id="500"/>
            <w:bookmarkEnd w:id="501"/>
          </w:p>
        </w:tc>
        <w:tc>
          <w:tcPr>
            <w:tcW w:w="1577" w:type="dxa"/>
            <w:vAlign w:val="center"/>
          </w:tcPr>
          <w:p w:rsidR="00FB490A" w:rsidRDefault="00826390">
            <w:pPr>
              <w:jc w:val="center"/>
              <w:rPr>
                <w:rFonts w:ascii="宋体"/>
                <w:b/>
                <w:bCs/>
                <w:sz w:val="24"/>
                <w:szCs w:val="24"/>
              </w:rPr>
            </w:pPr>
            <w:bookmarkStart w:id="502" w:name="_Toc35162134"/>
            <w:bookmarkStart w:id="503" w:name="_Toc24997986"/>
            <w:bookmarkStart w:id="504" w:name="_Toc24994751"/>
            <w:bookmarkStart w:id="505" w:name="_Toc24996883"/>
            <w:bookmarkStart w:id="506" w:name="_Toc24997179"/>
            <w:bookmarkStart w:id="507" w:name="_Toc24996647"/>
            <w:r>
              <w:rPr>
                <w:rFonts w:ascii="宋体" w:hAnsi="宋体" w:hint="eastAsia"/>
                <w:b/>
                <w:bCs/>
                <w:sz w:val="24"/>
                <w:szCs w:val="24"/>
              </w:rPr>
              <w:t>项目</w:t>
            </w:r>
            <w:bookmarkStart w:id="508" w:name="_Toc24994752"/>
            <w:bookmarkStart w:id="509" w:name="_Toc24997180"/>
            <w:bookmarkStart w:id="510" w:name="_Toc24996884"/>
            <w:bookmarkStart w:id="511" w:name="_Toc24996648"/>
            <w:bookmarkStart w:id="512" w:name="_Toc35162135"/>
            <w:bookmarkStart w:id="513" w:name="_Toc24997987"/>
            <w:bookmarkEnd w:id="502"/>
            <w:bookmarkEnd w:id="503"/>
            <w:bookmarkEnd w:id="504"/>
            <w:bookmarkEnd w:id="505"/>
            <w:bookmarkEnd w:id="506"/>
            <w:bookmarkEnd w:id="507"/>
            <w:r>
              <w:rPr>
                <w:rFonts w:ascii="宋体" w:hAnsi="宋体" w:hint="eastAsia"/>
                <w:b/>
                <w:bCs/>
                <w:sz w:val="24"/>
                <w:szCs w:val="24"/>
              </w:rPr>
              <w:t>名称</w:t>
            </w:r>
            <w:bookmarkEnd w:id="508"/>
            <w:bookmarkEnd w:id="509"/>
            <w:bookmarkEnd w:id="510"/>
            <w:bookmarkEnd w:id="511"/>
            <w:bookmarkEnd w:id="512"/>
            <w:bookmarkEnd w:id="513"/>
          </w:p>
        </w:tc>
        <w:tc>
          <w:tcPr>
            <w:tcW w:w="1805" w:type="dxa"/>
            <w:vAlign w:val="center"/>
          </w:tcPr>
          <w:p w:rsidR="00FB490A" w:rsidRDefault="00826390">
            <w:pPr>
              <w:jc w:val="center"/>
              <w:rPr>
                <w:rFonts w:ascii="宋体"/>
                <w:b/>
                <w:bCs/>
                <w:sz w:val="24"/>
                <w:szCs w:val="24"/>
              </w:rPr>
            </w:pPr>
            <w:bookmarkStart w:id="514" w:name="_Toc24996649"/>
            <w:bookmarkStart w:id="515" w:name="_Toc24997181"/>
            <w:bookmarkStart w:id="516" w:name="_Toc24997988"/>
            <w:bookmarkStart w:id="517" w:name="_Toc24994753"/>
            <w:bookmarkStart w:id="518" w:name="_Toc24996885"/>
            <w:bookmarkStart w:id="519" w:name="_Toc35162136"/>
            <w:r>
              <w:rPr>
                <w:rFonts w:ascii="宋体" w:hAnsi="宋体" w:hint="eastAsia"/>
                <w:b/>
                <w:bCs/>
                <w:sz w:val="24"/>
                <w:szCs w:val="24"/>
              </w:rPr>
              <w:t>制造商家及</w:t>
            </w:r>
            <w:bookmarkStart w:id="520" w:name="_Toc35162137"/>
            <w:bookmarkStart w:id="521" w:name="_Toc24994754"/>
            <w:bookmarkStart w:id="522" w:name="_Toc24996650"/>
            <w:bookmarkStart w:id="523" w:name="_Toc24997182"/>
            <w:bookmarkStart w:id="524" w:name="_Toc24997989"/>
            <w:bookmarkStart w:id="525" w:name="_Toc24996886"/>
            <w:bookmarkEnd w:id="514"/>
            <w:bookmarkEnd w:id="515"/>
            <w:bookmarkEnd w:id="516"/>
            <w:bookmarkEnd w:id="517"/>
            <w:bookmarkEnd w:id="518"/>
            <w:bookmarkEnd w:id="519"/>
            <w:r>
              <w:rPr>
                <w:rFonts w:ascii="宋体" w:hAnsi="宋体" w:hint="eastAsia"/>
                <w:b/>
                <w:bCs/>
                <w:sz w:val="24"/>
                <w:szCs w:val="24"/>
              </w:rPr>
              <w:t>规格型号</w:t>
            </w:r>
            <w:bookmarkEnd w:id="520"/>
            <w:bookmarkEnd w:id="521"/>
            <w:bookmarkEnd w:id="522"/>
            <w:bookmarkEnd w:id="523"/>
            <w:bookmarkEnd w:id="524"/>
            <w:bookmarkEnd w:id="525"/>
          </w:p>
        </w:tc>
        <w:tc>
          <w:tcPr>
            <w:tcW w:w="1030" w:type="dxa"/>
            <w:vAlign w:val="center"/>
          </w:tcPr>
          <w:p w:rsidR="00FB490A" w:rsidRDefault="00826390">
            <w:pPr>
              <w:jc w:val="center"/>
              <w:rPr>
                <w:rFonts w:ascii="宋体"/>
                <w:b/>
                <w:bCs/>
                <w:sz w:val="24"/>
                <w:szCs w:val="24"/>
              </w:rPr>
            </w:pPr>
            <w:bookmarkStart w:id="526" w:name="_Toc24994755"/>
            <w:bookmarkStart w:id="527" w:name="_Toc24996887"/>
            <w:bookmarkStart w:id="528" w:name="_Toc24997990"/>
            <w:bookmarkStart w:id="529" w:name="_Toc24996651"/>
            <w:bookmarkStart w:id="530" w:name="_Toc35162138"/>
            <w:bookmarkStart w:id="531" w:name="_Toc24997183"/>
            <w:r>
              <w:rPr>
                <w:rFonts w:ascii="宋体" w:hAnsi="宋体" w:hint="eastAsia"/>
                <w:b/>
                <w:bCs/>
                <w:sz w:val="24"/>
                <w:szCs w:val="24"/>
              </w:rPr>
              <w:t>数量</w:t>
            </w:r>
            <w:bookmarkEnd w:id="526"/>
            <w:bookmarkEnd w:id="527"/>
            <w:bookmarkEnd w:id="528"/>
            <w:bookmarkEnd w:id="529"/>
            <w:bookmarkEnd w:id="530"/>
            <w:bookmarkEnd w:id="531"/>
          </w:p>
        </w:tc>
        <w:tc>
          <w:tcPr>
            <w:tcW w:w="1134" w:type="dxa"/>
            <w:vAlign w:val="center"/>
          </w:tcPr>
          <w:p w:rsidR="00FB490A" w:rsidRDefault="00826390">
            <w:pPr>
              <w:jc w:val="center"/>
              <w:rPr>
                <w:rFonts w:ascii="宋体"/>
                <w:b/>
                <w:bCs/>
                <w:sz w:val="24"/>
                <w:szCs w:val="24"/>
              </w:rPr>
            </w:pPr>
            <w:bookmarkStart w:id="532" w:name="_Toc24996888"/>
            <w:bookmarkStart w:id="533" w:name="_Toc24997991"/>
            <w:bookmarkStart w:id="534" w:name="_Toc24996652"/>
            <w:bookmarkStart w:id="535" w:name="_Toc24997184"/>
            <w:bookmarkStart w:id="536" w:name="_Toc24994756"/>
            <w:bookmarkStart w:id="537" w:name="_Toc35162139"/>
            <w:r>
              <w:rPr>
                <w:rFonts w:ascii="宋体" w:hAnsi="宋体" w:hint="eastAsia"/>
                <w:b/>
                <w:bCs/>
                <w:sz w:val="24"/>
                <w:szCs w:val="24"/>
              </w:rPr>
              <w:t>投标单价</w:t>
            </w:r>
            <w:bookmarkEnd w:id="532"/>
            <w:bookmarkEnd w:id="533"/>
            <w:bookmarkEnd w:id="534"/>
            <w:bookmarkEnd w:id="535"/>
            <w:bookmarkEnd w:id="536"/>
            <w:bookmarkEnd w:id="537"/>
          </w:p>
          <w:p w:rsidR="00FB490A" w:rsidRDefault="00826390">
            <w:pPr>
              <w:jc w:val="center"/>
              <w:rPr>
                <w:rFonts w:ascii="宋体"/>
                <w:b/>
                <w:bCs/>
                <w:sz w:val="24"/>
                <w:szCs w:val="24"/>
              </w:rPr>
            </w:pPr>
            <w:bookmarkStart w:id="538" w:name="_Toc24994757"/>
            <w:bookmarkStart w:id="539" w:name="_Toc24996653"/>
            <w:bookmarkStart w:id="540" w:name="_Toc24997992"/>
            <w:bookmarkStart w:id="541" w:name="_Toc24996889"/>
            <w:bookmarkStart w:id="542" w:name="_Toc35162140"/>
            <w:bookmarkStart w:id="543" w:name="_Toc24997185"/>
            <w:r>
              <w:rPr>
                <w:rFonts w:ascii="宋体" w:hAnsi="宋体" w:hint="eastAsia"/>
                <w:b/>
                <w:bCs/>
                <w:sz w:val="24"/>
                <w:szCs w:val="24"/>
              </w:rPr>
              <w:t>（万元）</w:t>
            </w:r>
            <w:bookmarkEnd w:id="538"/>
            <w:bookmarkEnd w:id="539"/>
            <w:bookmarkEnd w:id="540"/>
            <w:bookmarkEnd w:id="541"/>
            <w:bookmarkEnd w:id="542"/>
            <w:bookmarkEnd w:id="543"/>
          </w:p>
        </w:tc>
        <w:tc>
          <w:tcPr>
            <w:tcW w:w="1134" w:type="dxa"/>
            <w:vAlign w:val="center"/>
          </w:tcPr>
          <w:p w:rsidR="00FB490A" w:rsidRDefault="00826390">
            <w:pPr>
              <w:jc w:val="center"/>
              <w:rPr>
                <w:rFonts w:ascii="宋体"/>
                <w:b/>
                <w:bCs/>
                <w:sz w:val="24"/>
                <w:szCs w:val="24"/>
              </w:rPr>
            </w:pPr>
            <w:bookmarkStart w:id="544" w:name="_Toc24996654"/>
            <w:bookmarkStart w:id="545" w:name="_Toc24997993"/>
            <w:bookmarkStart w:id="546" w:name="_Toc24997186"/>
            <w:bookmarkStart w:id="547" w:name="_Toc35162141"/>
            <w:bookmarkStart w:id="548" w:name="_Toc24994758"/>
            <w:bookmarkStart w:id="549" w:name="_Toc24996890"/>
            <w:r>
              <w:rPr>
                <w:rFonts w:ascii="宋体" w:hAnsi="宋体" w:hint="eastAsia"/>
                <w:b/>
                <w:bCs/>
                <w:sz w:val="24"/>
                <w:szCs w:val="24"/>
              </w:rPr>
              <w:t>投标总价</w:t>
            </w:r>
            <w:bookmarkEnd w:id="544"/>
            <w:bookmarkEnd w:id="545"/>
            <w:bookmarkEnd w:id="546"/>
            <w:bookmarkEnd w:id="547"/>
            <w:bookmarkEnd w:id="548"/>
            <w:bookmarkEnd w:id="549"/>
          </w:p>
          <w:p w:rsidR="00FB490A" w:rsidRDefault="00826390">
            <w:pPr>
              <w:jc w:val="center"/>
              <w:rPr>
                <w:rFonts w:ascii="宋体"/>
                <w:b/>
                <w:bCs/>
                <w:sz w:val="24"/>
                <w:szCs w:val="24"/>
              </w:rPr>
            </w:pPr>
            <w:bookmarkStart w:id="550" w:name="_Toc24996891"/>
            <w:bookmarkStart w:id="551" w:name="_Toc24997187"/>
            <w:bookmarkStart w:id="552" w:name="_Toc24996655"/>
            <w:bookmarkStart w:id="553" w:name="_Toc24997994"/>
            <w:bookmarkStart w:id="554" w:name="_Toc24994759"/>
            <w:bookmarkStart w:id="555" w:name="_Toc35162142"/>
            <w:r>
              <w:rPr>
                <w:rFonts w:ascii="宋体" w:hAnsi="宋体" w:hint="eastAsia"/>
                <w:b/>
                <w:bCs/>
                <w:sz w:val="24"/>
                <w:szCs w:val="24"/>
              </w:rPr>
              <w:t>（万元）</w:t>
            </w:r>
            <w:bookmarkEnd w:id="550"/>
            <w:bookmarkEnd w:id="551"/>
            <w:bookmarkEnd w:id="552"/>
            <w:bookmarkEnd w:id="553"/>
            <w:bookmarkEnd w:id="554"/>
            <w:bookmarkEnd w:id="555"/>
          </w:p>
        </w:tc>
        <w:tc>
          <w:tcPr>
            <w:tcW w:w="708" w:type="dxa"/>
            <w:vAlign w:val="center"/>
          </w:tcPr>
          <w:p w:rsidR="00FB490A" w:rsidRDefault="00826390">
            <w:pPr>
              <w:jc w:val="center"/>
              <w:rPr>
                <w:rFonts w:ascii="宋体"/>
                <w:b/>
                <w:bCs/>
                <w:sz w:val="24"/>
                <w:szCs w:val="24"/>
              </w:rPr>
            </w:pPr>
            <w:bookmarkStart w:id="556" w:name="_Toc24997188"/>
            <w:bookmarkStart w:id="557" w:name="_Toc24996892"/>
            <w:bookmarkStart w:id="558" w:name="_Toc24994760"/>
            <w:bookmarkStart w:id="559" w:name="_Toc35162143"/>
            <w:bookmarkStart w:id="560" w:name="_Toc24996656"/>
            <w:bookmarkStart w:id="561" w:name="_Toc24997995"/>
            <w:r>
              <w:rPr>
                <w:rFonts w:ascii="宋体" w:hAnsi="宋体" w:hint="eastAsia"/>
                <w:b/>
                <w:bCs/>
                <w:sz w:val="24"/>
                <w:szCs w:val="24"/>
              </w:rPr>
              <w:t>交货</w:t>
            </w:r>
            <w:bookmarkEnd w:id="556"/>
            <w:bookmarkEnd w:id="557"/>
            <w:bookmarkEnd w:id="558"/>
            <w:bookmarkEnd w:id="559"/>
            <w:bookmarkEnd w:id="560"/>
            <w:bookmarkEnd w:id="561"/>
          </w:p>
          <w:p w:rsidR="00FB490A" w:rsidRDefault="00826390">
            <w:pPr>
              <w:jc w:val="center"/>
              <w:rPr>
                <w:rFonts w:ascii="宋体"/>
                <w:b/>
                <w:bCs/>
                <w:sz w:val="24"/>
                <w:szCs w:val="24"/>
              </w:rPr>
            </w:pPr>
            <w:bookmarkStart w:id="562" w:name="_Toc24996657"/>
            <w:bookmarkStart w:id="563" w:name="_Toc24997996"/>
            <w:bookmarkStart w:id="564" w:name="_Toc35162144"/>
            <w:bookmarkStart w:id="565" w:name="_Toc24996893"/>
            <w:bookmarkStart w:id="566" w:name="_Toc24997189"/>
            <w:bookmarkStart w:id="567" w:name="_Toc24994761"/>
            <w:r>
              <w:rPr>
                <w:rFonts w:ascii="宋体" w:hAnsi="宋体" w:hint="eastAsia"/>
                <w:b/>
                <w:bCs/>
                <w:sz w:val="24"/>
                <w:szCs w:val="24"/>
              </w:rPr>
              <w:t>时间</w:t>
            </w:r>
            <w:bookmarkEnd w:id="562"/>
            <w:bookmarkEnd w:id="563"/>
            <w:bookmarkEnd w:id="564"/>
            <w:bookmarkEnd w:id="565"/>
            <w:bookmarkEnd w:id="566"/>
            <w:bookmarkEnd w:id="567"/>
          </w:p>
        </w:tc>
        <w:tc>
          <w:tcPr>
            <w:tcW w:w="851" w:type="dxa"/>
            <w:vAlign w:val="center"/>
          </w:tcPr>
          <w:p w:rsidR="00FB490A" w:rsidRDefault="00826390">
            <w:pPr>
              <w:jc w:val="center"/>
              <w:rPr>
                <w:rFonts w:ascii="宋体"/>
                <w:b/>
                <w:bCs/>
                <w:sz w:val="24"/>
                <w:szCs w:val="24"/>
              </w:rPr>
            </w:pPr>
            <w:bookmarkStart w:id="568" w:name="_Toc24997190"/>
            <w:bookmarkStart w:id="569" w:name="_Toc24996658"/>
            <w:bookmarkStart w:id="570" w:name="_Toc24997997"/>
            <w:bookmarkStart w:id="571" w:name="_Toc35162145"/>
            <w:bookmarkStart w:id="572" w:name="_Toc24994762"/>
            <w:bookmarkStart w:id="573" w:name="_Toc24996894"/>
            <w:r>
              <w:rPr>
                <w:rFonts w:ascii="宋体" w:hAnsi="宋体" w:hint="eastAsia"/>
                <w:b/>
                <w:bCs/>
                <w:sz w:val="24"/>
                <w:szCs w:val="24"/>
              </w:rPr>
              <w:t>投标保证金</w:t>
            </w:r>
            <w:bookmarkEnd w:id="568"/>
            <w:bookmarkEnd w:id="569"/>
            <w:bookmarkEnd w:id="570"/>
            <w:bookmarkEnd w:id="571"/>
            <w:bookmarkEnd w:id="572"/>
            <w:bookmarkEnd w:id="573"/>
          </w:p>
        </w:tc>
        <w:tc>
          <w:tcPr>
            <w:tcW w:w="732" w:type="dxa"/>
            <w:vAlign w:val="center"/>
          </w:tcPr>
          <w:p w:rsidR="00FB490A" w:rsidRDefault="00826390">
            <w:pPr>
              <w:jc w:val="center"/>
              <w:rPr>
                <w:rFonts w:ascii="宋体"/>
                <w:b/>
                <w:bCs/>
                <w:sz w:val="24"/>
                <w:szCs w:val="24"/>
              </w:rPr>
            </w:pPr>
            <w:bookmarkStart w:id="574" w:name="_Toc24996659"/>
            <w:bookmarkStart w:id="575" w:name="_Toc24997998"/>
            <w:bookmarkStart w:id="576" w:name="_Toc24997191"/>
            <w:bookmarkStart w:id="577" w:name="_Toc24994763"/>
            <w:bookmarkStart w:id="578" w:name="_Toc35162146"/>
            <w:bookmarkStart w:id="579" w:name="_Toc24996895"/>
            <w:r>
              <w:rPr>
                <w:rFonts w:ascii="宋体" w:hAnsi="宋体" w:hint="eastAsia"/>
                <w:b/>
                <w:bCs/>
                <w:sz w:val="24"/>
                <w:szCs w:val="24"/>
              </w:rPr>
              <w:t>备注</w:t>
            </w:r>
            <w:bookmarkEnd w:id="574"/>
            <w:bookmarkEnd w:id="575"/>
            <w:bookmarkEnd w:id="576"/>
            <w:bookmarkEnd w:id="577"/>
            <w:bookmarkEnd w:id="578"/>
            <w:bookmarkEnd w:id="579"/>
          </w:p>
        </w:tc>
      </w:tr>
      <w:tr w:rsidR="00FB490A">
        <w:trPr>
          <w:trHeight w:val="1184"/>
          <w:jc w:val="center"/>
        </w:trPr>
        <w:tc>
          <w:tcPr>
            <w:tcW w:w="658" w:type="dxa"/>
            <w:vAlign w:val="center"/>
          </w:tcPr>
          <w:p w:rsidR="00FB490A" w:rsidRDefault="00826390">
            <w:pPr>
              <w:jc w:val="center"/>
              <w:rPr>
                <w:rFonts w:ascii="宋体"/>
                <w:b/>
                <w:bCs/>
                <w:sz w:val="24"/>
                <w:szCs w:val="24"/>
              </w:rPr>
            </w:pPr>
            <w:r>
              <w:rPr>
                <w:rFonts w:ascii="宋体" w:hAnsi="宋体"/>
                <w:b/>
                <w:bCs/>
                <w:sz w:val="24"/>
                <w:szCs w:val="24"/>
              </w:rPr>
              <w:t>1</w:t>
            </w:r>
          </w:p>
        </w:tc>
        <w:tc>
          <w:tcPr>
            <w:tcW w:w="1577" w:type="dxa"/>
            <w:vAlign w:val="center"/>
          </w:tcPr>
          <w:p w:rsidR="00FB490A" w:rsidRDefault="00826390">
            <w:pPr>
              <w:jc w:val="center"/>
              <w:rPr>
                <w:rFonts w:ascii="宋体"/>
                <w:b/>
                <w:bCs/>
                <w:sz w:val="24"/>
                <w:szCs w:val="24"/>
              </w:rPr>
            </w:pPr>
            <w:r>
              <w:rPr>
                <w:rFonts w:ascii="宋体" w:hAnsi="宋体" w:hint="eastAsia"/>
                <w:sz w:val="24"/>
              </w:rPr>
              <w:t>测试执行服务</w:t>
            </w:r>
          </w:p>
        </w:tc>
        <w:tc>
          <w:tcPr>
            <w:tcW w:w="1805" w:type="dxa"/>
            <w:vAlign w:val="center"/>
          </w:tcPr>
          <w:p w:rsidR="00FB490A" w:rsidRDefault="00FB490A">
            <w:pPr>
              <w:jc w:val="center"/>
              <w:rPr>
                <w:rFonts w:ascii="宋体"/>
                <w:b/>
                <w:bCs/>
                <w:sz w:val="24"/>
                <w:szCs w:val="24"/>
              </w:rPr>
            </w:pPr>
          </w:p>
        </w:tc>
        <w:tc>
          <w:tcPr>
            <w:tcW w:w="1030" w:type="dxa"/>
            <w:vAlign w:val="center"/>
          </w:tcPr>
          <w:p w:rsidR="00FB490A" w:rsidRDefault="00826390">
            <w:pPr>
              <w:jc w:val="center"/>
              <w:rPr>
                <w:rFonts w:ascii="宋体"/>
                <w:b/>
                <w:bCs/>
                <w:sz w:val="24"/>
                <w:szCs w:val="24"/>
              </w:rPr>
            </w:pPr>
            <w:r>
              <w:rPr>
                <w:rFonts w:ascii="宋体" w:hAnsi="宋体" w:hint="eastAsia"/>
                <w:b/>
                <w:bCs/>
                <w:sz w:val="24"/>
                <w:szCs w:val="24"/>
              </w:rPr>
              <w:t>1</w:t>
            </w:r>
          </w:p>
        </w:tc>
        <w:tc>
          <w:tcPr>
            <w:tcW w:w="1134" w:type="dxa"/>
            <w:vAlign w:val="center"/>
          </w:tcPr>
          <w:p w:rsidR="00FB490A" w:rsidRDefault="00FB490A">
            <w:pPr>
              <w:jc w:val="center"/>
              <w:rPr>
                <w:rFonts w:ascii="宋体"/>
                <w:b/>
                <w:bCs/>
                <w:sz w:val="24"/>
                <w:szCs w:val="24"/>
              </w:rPr>
            </w:pPr>
          </w:p>
        </w:tc>
        <w:tc>
          <w:tcPr>
            <w:tcW w:w="1134" w:type="dxa"/>
            <w:vAlign w:val="center"/>
          </w:tcPr>
          <w:p w:rsidR="00FB490A" w:rsidRDefault="00FB490A">
            <w:pPr>
              <w:jc w:val="center"/>
              <w:rPr>
                <w:rFonts w:ascii="宋体"/>
                <w:b/>
                <w:bCs/>
                <w:sz w:val="24"/>
                <w:szCs w:val="24"/>
              </w:rPr>
            </w:pPr>
          </w:p>
        </w:tc>
        <w:tc>
          <w:tcPr>
            <w:tcW w:w="708" w:type="dxa"/>
            <w:vAlign w:val="center"/>
          </w:tcPr>
          <w:p w:rsidR="00FB490A" w:rsidRDefault="00FB490A">
            <w:pPr>
              <w:jc w:val="center"/>
              <w:rPr>
                <w:rFonts w:ascii="宋体"/>
                <w:b/>
                <w:bCs/>
                <w:sz w:val="24"/>
                <w:szCs w:val="24"/>
              </w:rPr>
            </w:pPr>
          </w:p>
        </w:tc>
        <w:tc>
          <w:tcPr>
            <w:tcW w:w="851" w:type="dxa"/>
            <w:vAlign w:val="center"/>
          </w:tcPr>
          <w:p w:rsidR="00FB490A" w:rsidRDefault="00FB490A">
            <w:pPr>
              <w:jc w:val="center"/>
              <w:rPr>
                <w:rFonts w:ascii="宋体"/>
                <w:b/>
                <w:bCs/>
                <w:sz w:val="24"/>
                <w:szCs w:val="24"/>
              </w:rPr>
            </w:pPr>
          </w:p>
        </w:tc>
        <w:tc>
          <w:tcPr>
            <w:tcW w:w="732" w:type="dxa"/>
            <w:vAlign w:val="center"/>
          </w:tcPr>
          <w:p w:rsidR="00FB490A" w:rsidRDefault="00FB490A">
            <w:pPr>
              <w:jc w:val="center"/>
              <w:rPr>
                <w:rFonts w:ascii="宋体"/>
                <w:b/>
                <w:bCs/>
                <w:sz w:val="24"/>
                <w:szCs w:val="24"/>
              </w:rPr>
            </w:pPr>
          </w:p>
        </w:tc>
      </w:tr>
      <w:tr w:rsidR="00FB490A">
        <w:trPr>
          <w:trHeight w:val="625"/>
          <w:jc w:val="center"/>
        </w:trPr>
        <w:tc>
          <w:tcPr>
            <w:tcW w:w="9629" w:type="dxa"/>
            <w:gridSpan w:val="9"/>
            <w:vAlign w:val="center"/>
          </w:tcPr>
          <w:p w:rsidR="00FB490A" w:rsidRDefault="00826390">
            <w:pPr>
              <w:rPr>
                <w:rFonts w:ascii="宋体"/>
              </w:rPr>
            </w:pPr>
            <w:bookmarkStart w:id="580" w:name="_Toc24996899"/>
            <w:bookmarkStart w:id="581" w:name="_Toc24997195"/>
            <w:bookmarkStart w:id="582" w:name="_Toc24998002"/>
            <w:bookmarkStart w:id="583" w:name="_Toc35162147"/>
            <w:bookmarkStart w:id="584" w:name="_Toc24994767"/>
            <w:bookmarkStart w:id="585" w:name="_Toc24996663"/>
            <w:r>
              <w:rPr>
                <w:rFonts w:ascii="宋体" w:hAnsi="宋体" w:hint="eastAsia"/>
              </w:rPr>
              <w:t>报价合计（万元）：￥大写：</w:t>
            </w:r>
            <w:bookmarkEnd w:id="580"/>
            <w:bookmarkEnd w:id="581"/>
            <w:bookmarkEnd w:id="582"/>
            <w:bookmarkEnd w:id="583"/>
            <w:bookmarkEnd w:id="584"/>
            <w:bookmarkEnd w:id="585"/>
          </w:p>
        </w:tc>
      </w:tr>
    </w:tbl>
    <w:p w:rsidR="00FB490A" w:rsidRDefault="00FB490A">
      <w:pPr>
        <w:spacing w:line="360" w:lineRule="auto"/>
        <w:rPr>
          <w:rFonts w:ascii="宋体"/>
          <w:sz w:val="24"/>
          <w:szCs w:val="24"/>
        </w:rPr>
      </w:pPr>
      <w:bookmarkStart w:id="586" w:name="_Toc24998003"/>
      <w:bookmarkStart w:id="587" w:name="_Toc24996664"/>
      <w:bookmarkStart w:id="588" w:name="_Toc24997196"/>
      <w:bookmarkStart w:id="589" w:name="_Toc24994768"/>
      <w:bookmarkStart w:id="590" w:name="_Toc24996900"/>
      <w:bookmarkStart w:id="591" w:name="_Toc35162148"/>
    </w:p>
    <w:p w:rsidR="00FB490A" w:rsidRDefault="00826390">
      <w:pPr>
        <w:spacing w:line="360" w:lineRule="auto"/>
        <w:ind w:firstLineChars="200" w:firstLine="480"/>
        <w:rPr>
          <w:rFonts w:ascii="宋体"/>
          <w:sz w:val="24"/>
          <w:szCs w:val="24"/>
        </w:rPr>
      </w:pPr>
      <w:r>
        <w:rPr>
          <w:rFonts w:ascii="宋体" w:hAnsi="宋体" w:hint="eastAsia"/>
          <w:sz w:val="24"/>
          <w:szCs w:val="24"/>
        </w:rPr>
        <w:t>注：</w:t>
      </w:r>
      <w:r>
        <w:rPr>
          <w:rFonts w:ascii="宋体" w:hAnsi="宋体"/>
          <w:sz w:val="24"/>
          <w:szCs w:val="24"/>
        </w:rPr>
        <w:t xml:space="preserve">1. </w:t>
      </w:r>
      <w:r>
        <w:rPr>
          <w:rFonts w:ascii="宋体" w:hAnsi="宋体" w:hint="eastAsia"/>
          <w:sz w:val="24"/>
          <w:szCs w:val="24"/>
        </w:rPr>
        <w:t>报价货币为人民币；报价应是最终用户验收合格后的总价，包括货物供应、检测、运杂、保险、代理、安装调试、装卸、培训、税费、系统集成费用和招标文件规定的其他费用等一切费用。</w:t>
      </w:r>
      <w:bookmarkEnd w:id="586"/>
      <w:bookmarkEnd w:id="587"/>
      <w:bookmarkEnd w:id="588"/>
      <w:bookmarkEnd w:id="589"/>
      <w:bookmarkEnd w:id="590"/>
      <w:bookmarkEnd w:id="591"/>
    </w:p>
    <w:p w:rsidR="00FB490A" w:rsidRDefault="00826390">
      <w:pPr>
        <w:spacing w:line="360" w:lineRule="auto"/>
        <w:ind w:firstLineChars="400" w:firstLine="960"/>
        <w:rPr>
          <w:rFonts w:ascii="宋体"/>
          <w:sz w:val="24"/>
          <w:szCs w:val="24"/>
        </w:rPr>
      </w:pPr>
      <w:bookmarkStart w:id="592" w:name="_Toc24998004"/>
      <w:bookmarkStart w:id="593" w:name="_Toc24996901"/>
      <w:bookmarkStart w:id="594" w:name="_Toc24996665"/>
      <w:bookmarkStart w:id="595" w:name="_Toc35162149"/>
      <w:bookmarkStart w:id="596" w:name="_Toc24994769"/>
      <w:bookmarkStart w:id="597" w:name="_Toc24997197"/>
      <w:r>
        <w:rPr>
          <w:rFonts w:ascii="宋体" w:hAnsi="宋体"/>
          <w:sz w:val="24"/>
          <w:szCs w:val="24"/>
        </w:rPr>
        <w:t xml:space="preserve">2. </w:t>
      </w:r>
      <w:r>
        <w:rPr>
          <w:rFonts w:ascii="宋体" w:hAnsi="宋体" w:hint="eastAsia"/>
          <w:sz w:val="24"/>
          <w:szCs w:val="24"/>
        </w:rPr>
        <w:t>任何有选择或可调整的报价将不予接受，并按无效投标处理。</w:t>
      </w:r>
      <w:bookmarkEnd w:id="592"/>
      <w:bookmarkEnd w:id="593"/>
      <w:bookmarkEnd w:id="594"/>
      <w:bookmarkEnd w:id="595"/>
      <w:bookmarkEnd w:id="596"/>
      <w:bookmarkEnd w:id="597"/>
    </w:p>
    <w:p w:rsidR="00FB490A" w:rsidRDefault="00FB490A">
      <w:pPr>
        <w:spacing w:line="360" w:lineRule="auto"/>
        <w:rPr>
          <w:rFonts w:ascii="宋体"/>
          <w:sz w:val="24"/>
          <w:szCs w:val="24"/>
        </w:rPr>
      </w:pPr>
    </w:p>
    <w:p w:rsidR="00FB490A" w:rsidRDefault="00FB490A">
      <w:pPr>
        <w:spacing w:line="360" w:lineRule="auto"/>
        <w:rPr>
          <w:rFonts w:ascii="宋体"/>
          <w:sz w:val="24"/>
          <w:szCs w:val="24"/>
        </w:rPr>
      </w:pPr>
    </w:p>
    <w:p w:rsidR="00FB490A" w:rsidRDefault="00826390">
      <w:pPr>
        <w:spacing w:line="480" w:lineRule="auto"/>
        <w:rPr>
          <w:rFonts w:ascii="宋体"/>
          <w:bCs/>
          <w:sz w:val="24"/>
          <w:szCs w:val="24"/>
        </w:rPr>
      </w:pPr>
      <w:bookmarkStart w:id="598" w:name="_Toc24997198"/>
      <w:bookmarkStart w:id="599" w:name="_Toc24994770"/>
      <w:bookmarkStart w:id="600" w:name="_Toc24996902"/>
      <w:bookmarkStart w:id="601" w:name="_Toc35162150"/>
      <w:bookmarkStart w:id="602" w:name="_Toc24996666"/>
      <w:bookmarkStart w:id="603" w:name="_Toc24998005"/>
      <w:r>
        <w:rPr>
          <w:rFonts w:ascii="宋体" w:hAnsi="宋体" w:hint="eastAsia"/>
          <w:bCs/>
          <w:sz w:val="24"/>
          <w:szCs w:val="24"/>
        </w:rPr>
        <w:t>投标人名称：</w:t>
      </w:r>
      <w:r>
        <w:rPr>
          <w:rFonts w:ascii="宋体" w:hAnsi="宋体"/>
          <w:bCs/>
          <w:sz w:val="24"/>
          <w:szCs w:val="24"/>
        </w:rPr>
        <w:t>XXX</w:t>
      </w:r>
      <w:r>
        <w:rPr>
          <w:rFonts w:ascii="宋体" w:hAnsi="宋体" w:hint="eastAsia"/>
          <w:bCs/>
          <w:sz w:val="24"/>
          <w:szCs w:val="24"/>
        </w:rPr>
        <w:t>（加盖投标人公章）</w:t>
      </w:r>
      <w:bookmarkEnd w:id="598"/>
      <w:bookmarkEnd w:id="599"/>
      <w:bookmarkEnd w:id="600"/>
      <w:bookmarkEnd w:id="601"/>
      <w:bookmarkEnd w:id="602"/>
      <w:bookmarkEnd w:id="603"/>
    </w:p>
    <w:p w:rsidR="00FB490A" w:rsidRDefault="00826390">
      <w:pPr>
        <w:spacing w:line="480" w:lineRule="auto"/>
        <w:rPr>
          <w:rFonts w:ascii="宋体"/>
          <w:bCs/>
          <w:sz w:val="24"/>
          <w:szCs w:val="24"/>
        </w:rPr>
      </w:pPr>
      <w:bookmarkStart w:id="604" w:name="_Toc24997199"/>
      <w:bookmarkStart w:id="605" w:name="_Toc24996903"/>
      <w:bookmarkStart w:id="606" w:name="_Toc24998006"/>
      <w:bookmarkStart w:id="607" w:name="_Toc35162151"/>
      <w:bookmarkStart w:id="608" w:name="_Toc24994771"/>
      <w:bookmarkStart w:id="609" w:name="_Toc24996667"/>
      <w:r>
        <w:rPr>
          <w:rFonts w:ascii="宋体" w:hAnsi="宋体" w:hint="eastAsia"/>
          <w:bCs/>
          <w:sz w:val="24"/>
          <w:szCs w:val="24"/>
        </w:rPr>
        <w:t>法定代表人或授权代表（签字或加盖人名章）：</w:t>
      </w:r>
      <w:r>
        <w:rPr>
          <w:rFonts w:ascii="宋体" w:hAnsi="宋体"/>
          <w:bCs/>
          <w:sz w:val="24"/>
          <w:szCs w:val="24"/>
        </w:rPr>
        <w:t>XXX</w:t>
      </w:r>
      <w:bookmarkEnd w:id="604"/>
      <w:bookmarkEnd w:id="605"/>
      <w:bookmarkEnd w:id="606"/>
      <w:bookmarkEnd w:id="607"/>
      <w:bookmarkEnd w:id="608"/>
      <w:bookmarkEnd w:id="609"/>
    </w:p>
    <w:p w:rsidR="00FB490A" w:rsidRDefault="00826390">
      <w:pPr>
        <w:spacing w:line="480" w:lineRule="auto"/>
        <w:rPr>
          <w:rFonts w:ascii="宋体"/>
          <w:sz w:val="24"/>
          <w:szCs w:val="24"/>
        </w:rPr>
        <w:sectPr w:rsidR="00FB490A">
          <w:footerReference w:type="default" r:id="rId9"/>
          <w:pgSz w:w="11907" w:h="16840"/>
          <w:pgMar w:top="1134" w:right="1247" w:bottom="1247" w:left="1247" w:header="851" w:footer="992" w:gutter="0"/>
          <w:cols w:space="720"/>
          <w:docGrid w:type="lines" w:linePitch="312"/>
        </w:sectPr>
      </w:pPr>
      <w:bookmarkStart w:id="610" w:name="_Toc24998007"/>
      <w:bookmarkStart w:id="611" w:name="_Toc35162152"/>
      <w:bookmarkStart w:id="612" w:name="_Toc24997200"/>
      <w:bookmarkStart w:id="613" w:name="_Toc24994772"/>
      <w:bookmarkStart w:id="614" w:name="_Toc24996904"/>
      <w:bookmarkStart w:id="615" w:name="_Toc24996668"/>
      <w:r>
        <w:rPr>
          <w:rFonts w:ascii="宋体" w:hAnsi="宋体" w:hint="eastAsia"/>
          <w:bCs/>
          <w:sz w:val="24"/>
          <w:szCs w:val="24"/>
        </w:rPr>
        <w:t>投标日期：</w:t>
      </w:r>
      <w:r>
        <w:rPr>
          <w:rFonts w:ascii="宋体" w:hAnsi="宋体"/>
          <w:bCs/>
          <w:sz w:val="24"/>
          <w:szCs w:val="24"/>
        </w:rPr>
        <w:t>XXX</w:t>
      </w:r>
      <w:bookmarkEnd w:id="610"/>
      <w:bookmarkEnd w:id="611"/>
      <w:bookmarkEnd w:id="612"/>
      <w:bookmarkEnd w:id="613"/>
      <w:bookmarkEnd w:id="614"/>
      <w:bookmarkEnd w:id="615"/>
    </w:p>
    <w:p w:rsidR="00FB490A" w:rsidRDefault="00826390">
      <w:pPr>
        <w:pStyle w:val="3"/>
        <w:jc w:val="center"/>
        <w:rPr>
          <w:rStyle w:val="3Char"/>
          <w:rFonts w:ascii="宋体"/>
          <w:bCs w:val="0"/>
        </w:rPr>
      </w:pPr>
      <w:bookmarkStart w:id="616" w:name="_Toc24997229"/>
      <w:bookmarkStart w:id="617" w:name="_Toc24994801"/>
      <w:bookmarkStart w:id="618" w:name="_Toc24996933"/>
      <w:bookmarkStart w:id="619" w:name="_Toc24998036"/>
      <w:bookmarkStart w:id="620" w:name="_Toc35162177"/>
      <w:bookmarkStart w:id="621" w:name="_Toc24996697"/>
      <w:r>
        <w:rPr>
          <w:rStyle w:val="3Char"/>
          <w:rFonts w:ascii="宋体" w:hAnsi="宋体" w:hint="eastAsia"/>
          <w:bCs w:val="0"/>
        </w:rPr>
        <w:lastRenderedPageBreak/>
        <w:t>（四）投标人基本情况表</w:t>
      </w:r>
      <w:bookmarkEnd w:id="616"/>
      <w:bookmarkEnd w:id="617"/>
      <w:bookmarkEnd w:id="618"/>
      <w:bookmarkEnd w:id="619"/>
      <w:bookmarkEnd w:id="620"/>
      <w:bookmarkEnd w:id="621"/>
    </w:p>
    <w:p w:rsidR="00FB490A" w:rsidRDefault="00FB490A">
      <w:pPr>
        <w:rPr>
          <w:rFonts w:ascii="宋体"/>
        </w:rPr>
      </w:pPr>
    </w:p>
    <w:tbl>
      <w:tblPr>
        <w:tblW w:w="99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846"/>
        <w:gridCol w:w="1160"/>
        <w:gridCol w:w="1504"/>
        <w:gridCol w:w="1512"/>
        <w:gridCol w:w="1600"/>
        <w:gridCol w:w="193"/>
        <w:gridCol w:w="837"/>
        <w:gridCol w:w="1311"/>
      </w:tblGrid>
      <w:tr w:rsidR="00FB490A">
        <w:trPr>
          <w:cantSplit/>
          <w:trHeight w:val="462"/>
          <w:jc w:val="center"/>
        </w:trPr>
        <w:tc>
          <w:tcPr>
            <w:tcW w:w="1846" w:type="dxa"/>
            <w:tcBorders>
              <w:top w:val="single" w:sz="18" w:space="0" w:color="auto"/>
            </w:tcBorders>
            <w:vAlign w:val="center"/>
          </w:tcPr>
          <w:p w:rsidR="00FB490A" w:rsidRDefault="00826390">
            <w:pPr>
              <w:widowControl/>
              <w:spacing w:line="400" w:lineRule="exact"/>
              <w:jc w:val="left"/>
              <w:outlineLvl w:val="1"/>
              <w:rPr>
                <w:rFonts w:ascii="宋体"/>
              </w:rPr>
            </w:pPr>
            <w:bookmarkStart w:id="622" w:name="_Toc24996934"/>
            <w:bookmarkStart w:id="623" w:name="_Toc24994802"/>
            <w:bookmarkStart w:id="624" w:name="_Toc35162178"/>
            <w:bookmarkStart w:id="625" w:name="_Toc24996698"/>
            <w:bookmarkStart w:id="626" w:name="_Toc24998037"/>
            <w:bookmarkStart w:id="627" w:name="_Toc24997230"/>
            <w:r>
              <w:rPr>
                <w:rFonts w:ascii="宋体" w:hAnsi="宋体" w:hint="eastAsia"/>
              </w:rPr>
              <w:t>投标人名称</w:t>
            </w:r>
            <w:bookmarkEnd w:id="622"/>
            <w:bookmarkEnd w:id="623"/>
            <w:bookmarkEnd w:id="624"/>
            <w:bookmarkEnd w:id="625"/>
            <w:bookmarkEnd w:id="626"/>
            <w:bookmarkEnd w:id="627"/>
          </w:p>
        </w:tc>
        <w:tc>
          <w:tcPr>
            <w:tcW w:w="8117" w:type="dxa"/>
            <w:gridSpan w:val="7"/>
            <w:tcBorders>
              <w:top w:val="single" w:sz="18" w:space="0" w:color="auto"/>
            </w:tcBorders>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62"/>
          <w:jc w:val="center"/>
        </w:trPr>
        <w:tc>
          <w:tcPr>
            <w:tcW w:w="1846" w:type="dxa"/>
            <w:vAlign w:val="center"/>
          </w:tcPr>
          <w:p w:rsidR="00FB490A" w:rsidRDefault="00826390">
            <w:pPr>
              <w:widowControl/>
              <w:spacing w:line="400" w:lineRule="exact"/>
              <w:jc w:val="left"/>
              <w:outlineLvl w:val="1"/>
              <w:rPr>
                <w:rFonts w:ascii="宋体"/>
              </w:rPr>
            </w:pPr>
            <w:bookmarkStart w:id="628" w:name="_Toc24994803"/>
            <w:bookmarkStart w:id="629" w:name="_Toc24996935"/>
            <w:bookmarkStart w:id="630" w:name="_Toc35162179"/>
            <w:bookmarkStart w:id="631" w:name="_Toc24998038"/>
            <w:bookmarkStart w:id="632" w:name="_Toc24997231"/>
            <w:bookmarkStart w:id="633" w:name="_Toc24996699"/>
            <w:r>
              <w:rPr>
                <w:rFonts w:ascii="宋体" w:hAnsi="宋体" w:hint="eastAsia"/>
              </w:rPr>
              <w:t>注册地址</w:t>
            </w:r>
            <w:bookmarkEnd w:id="628"/>
            <w:bookmarkEnd w:id="629"/>
            <w:bookmarkEnd w:id="630"/>
            <w:bookmarkEnd w:id="631"/>
            <w:bookmarkEnd w:id="632"/>
            <w:bookmarkEnd w:id="633"/>
          </w:p>
        </w:tc>
        <w:tc>
          <w:tcPr>
            <w:tcW w:w="4176" w:type="dxa"/>
            <w:gridSpan w:val="3"/>
            <w:vAlign w:val="center"/>
          </w:tcPr>
          <w:p w:rsidR="00FB490A" w:rsidRDefault="00FB490A">
            <w:pPr>
              <w:widowControl/>
              <w:spacing w:line="400" w:lineRule="exact"/>
              <w:ind w:firstLineChars="196" w:firstLine="412"/>
              <w:jc w:val="left"/>
              <w:outlineLvl w:val="1"/>
              <w:rPr>
                <w:rFonts w:ascii="宋体"/>
              </w:rPr>
            </w:pPr>
          </w:p>
        </w:tc>
        <w:tc>
          <w:tcPr>
            <w:tcW w:w="1600" w:type="dxa"/>
            <w:vAlign w:val="center"/>
          </w:tcPr>
          <w:p w:rsidR="00FB490A" w:rsidRDefault="00826390">
            <w:pPr>
              <w:widowControl/>
              <w:spacing w:line="400" w:lineRule="exact"/>
              <w:jc w:val="left"/>
              <w:outlineLvl w:val="1"/>
              <w:rPr>
                <w:rFonts w:ascii="宋体"/>
              </w:rPr>
            </w:pPr>
            <w:bookmarkStart w:id="634" w:name="_Toc35162180"/>
            <w:bookmarkStart w:id="635" w:name="_Toc24996700"/>
            <w:bookmarkStart w:id="636" w:name="_Toc24994804"/>
            <w:bookmarkStart w:id="637" w:name="_Toc24997232"/>
            <w:bookmarkStart w:id="638" w:name="_Toc24996936"/>
            <w:bookmarkStart w:id="639" w:name="_Toc24998039"/>
            <w:r>
              <w:rPr>
                <w:rFonts w:ascii="宋体" w:hAnsi="宋体" w:hint="eastAsia"/>
              </w:rPr>
              <w:t>邮政编码</w:t>
            </w:r>
            <w:bookmarkEnd w:id="634"/>
            <w:bookmarkEnd w:id="635"/>
            <w:bookmarkEnd w:id="636"/>
            <w:bookmarkEnd w:id="637"/>
            <w:bookmarkEnd w:id="638"/>
            <w:bookmarkEnd w:id="639"/>
          </w:p>
        </w:tc>
        <w:tc>
          <w:tcPr>
            <w:tcW w:w="2341" w:type="dxa"/>
            <w:gridSpan w:val="3"/>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42"/>
          <w:jc w:val="center"/>
        </w:trPr>
        <w:tc>
          <w:tcPr>
            <w:tcW w:w="1846" w:type="dxa"/>
            <w:vMerge w:val="restart"/>
            <w:vAlign w:val="center"/>
          </w:tcPr>
          <w:p w:rsidR="00FB490A" w:rsidRDefault="00826390">
            <w:pPr>
              <w:widowControl/>
              <w:spacing w:line="400" w:lineRule="exact"/>
              <w:jc w:val="left"/>
              <w:outlineLvl w:val="1"/>
              <w:rPr>
                <w:rFonts w:ascii="宋体"/>
              </w:rPr>
            </w:pPr>
            <w:bookmarkStart w:id="640" w:name="_Toc24996701"/>
            <w:bookmarkStart w:id="641" w:name="_Toc35162181"/>
            <w:bookmarkStart w:id="642" w:name="_Toc24996937"/>
            <w:bookmarkStart w:id="643" w:name="_Toc24998040"/>
            <w:bookmarkStart w:id="644" w:name="_Toc24994805"/>
            <w:bookmarkStart w:id="645" w:name="_Toc24997233"/>
            <w:r>
              <w:rPr>
                <w:rFonts w:ascii="宋体" w:hAnsi="宋体" w:hint="eastAsia"/>
              </w:rPr>
              <w:t>联系方式</w:t>
            </w:r>
            <w:bookmarkEnd w:id="640"/>
            <w:bookmarkEnd w:id="641"/>
            <w:bookmarkEnd w:id="642"/>
            <w:bookmarkEnd w:id="643"/>
            <w:bookmarkEnd w:id="644"/>
            <w:bookmarkEnd w:id="645"/>
          </w:p>
        </w:tc>
        <w:tc>
          <w:tcPr>
            <w:tcW w:w="1160" w:type="dxa"/>
            <w:vAlign w:val="center"/>
          </w:tcPr>
          <w:p w:rsidR="00FB490A" w:rsidRDefault="00826390">
            <w:pPr>
              <w:widowControl/>
              <w:spacing w:line="400" w:lineRule="exact"/>
              <w:jc w:val="left"/>
              <w:outlineLvl w:val="1"/>
              <w:rPr>
                <w:rFonts w:ascii="宋体"/>
              </w:rPr>
            </w:pPr>
            <w:bookmarkStart w:id="646" w:name="_Toc24994806"/>
            <w:bookmarkStart w:id="647" w:name="_Toc35162182"/>
            <w:bookmarkStart w:id="648" w:name="_Toc24996702"/>
            <w:bookmarkStart w:id="649" w:name="_Toc24997234"/>
            <w:bookmarkStart w:id="650" w:name="_Toc24996938"/>
            <w:bookmarkStart w:id="651" w:name="_Toc24998041"/>
            <w:r>
              <w:rPr>
                <w:rFonts w:ascii="宋体" w:hAnsi="宋体" w:hint="eastAsia"/>
              </w:rPr>
              <w:t>联系人</w:t>
            </w:r>
            <w:bookmarkEnd w:id="646"/>
            <w:bookmarkEnd w:id="647"/>
            <w:bookmarkEnd w:id="648"/>
            <w:bookmarkEnd w:id="649"/>
            <w:bookmarkEnd w:id="650"/>
            <w:bookmarkEnd w:id="651"/>
          </w:p>
        </w:tc>
        <w:tc>
          <w:tcPr>
            <w:tcW w:w="3016" w:type="dxa"/>
            <w:gridSpan w:val="2"/>
            <w:vAlign w:val="center"/>
          </w:tcPr>
          <w:p w:rsidR="00FB490A" w:rsidRDefault="00FB490A">
            <w:pPr>
              <w:widowControl/>
              <w:spacing w:line="400" w:lineRule="exact"/>
              <w:ind w:firstLineChars="196" w:firstLine="412"/>
              <w:jc w:val="left"/>
              <w:outlineLvl w:val="1"/>
              <w:rPr>
                <w:rFonts w:ascii="宋体"/>
              </w:rPr>
            </w:pPr>
          </w:p>
        </w:tc>
        <w:tc>
          <w:tcPr>
            <w:tcW w:w="1600" w:type="dxa"/>
            <w:vAlign w:val="center"/>
          </w:tcPr>
          <w:p w:rsidR="00FB490A" w:rsidRDefault="00826390">
            <w:pPr>
              <w:widowControl/>
              <w:spacing w:line="400" w:lineRule="exact"/>
              <w:ind w:firstLineChars="196" w:firstLine="412"/>
              <w:jc w:val="left"/>
              <w:outlineLvl w:val="1"/>
              <w:rPr>
                <w:rFonts w:ascii="宋体"/>
              </w:rPr>
            </w:pPr>
            <w:bookmarkStart w:id="652" w:name="_Toc24994807"/>
            <w:bookmarkStart w:id="653" w:name="_Toc24996703"/>
            <w:bookmarkStart w:id="654" w:name="_Toc24998042"/>
            <w:bookmarkStart w:id="655" w:name="_Toc35162183"/>
            <w:bookmarkStart w:id="656" w:name="_Toc24996939"/>
            <w:bookmarkStart w:id="657" w:name="_Toc24997235"/>
            <w:r>
              <w:rPr>
                <w:rFonts w:ascii="宋体" w:hAnsi="宋体" w:hint="eastAsia"/>
              </w:rPr>
              <w:t>电话</w:t>
            </w:r>
            <w:bookmarkEnd w:id="652"/>
            <w:bookmarkEnd w:id="653"/>
            <w:bookmarkEnd w:id="654"/>
            <w:bookmarkEnd w:id="655"/>
            <w:bookmarkEnd w:id="656"/>
            <w:bookmarkEnd w:id="657"/>
          </w:p>
        </w:tc>
        <w:tc>
          <w:tcPr>
            <w:tcW w:w="2341" w:type="dxa"/>
            <w:gridSpan w:val="3"/>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148"/>
          <w:jc w:val="center"/>
        </w:trPr>
        <w:tc>
          <w:tcPr>
            <w:tcW w:w="1846" w:type="dxa"/>
            <w:vMerge/>
            <w:vAlign w:val="center"/>
          </w:tcPr>
          <w:p w:rsidR="00FB490A" w:rsidRDefault="00FB490A">
            <w:pPr>
              <w:spacing w:line="400" w:lineRule="exact"/>
              <w:rPr>
                <w:rFonts w:ascii="宋体"/>
              </w:rPr>
            </w:pPr>
          </w:p>
        </w:tc>
        <w:tc>
          <w:tcPr>
            <w:tcW w:w="1160" w:type="dxa"/>
            <w:vAlign w:val="center"/>
          </w:tcPr>
          <w:p w:rsidR="00FB490A" w:rsidRDefault="00826390">
            <w:pPr>
              <w:widowControl/>
              <w:spacing w:line="400" w:lineRule="exact"/>
              <w:jc w:val="left"/>
              <w:outlineLvl w:val="1"/>
              <w:rPr>
                <w:rFonts w:ascii="宋体"/>
              </w:rPr>
            </w:pPr>
            <w:bookmarkStart w:id="658" w:name="_Toc35162184"/>
            <w:bookmarkStart w:id="659" w:name="_Toc24996704"/>
            <w:bookmarkStart w:id="660" w:name="_Toc24998043"/>
            <w:bookmarkStart w:id="661" w:name="_Toc24997236"/>
            <w:bookmarkStart w:id="662" w:name="_Toc24994808"/>
            <w:bookmarkStart w:id="663" w:name="_Toc24996940"/>
            <w:r>
              <w:rPr>
                <w:rFonts w:ascii="宋体" w:hAnsi="宋体" w:hint="eastAsia"/>
              </w:rPr>
              <w:t>传真</w:t>
            </w:r>
            <w:bookmarkEnd w:id="658"/>
            <w:bookmarkEnd w:id="659"/>
            <w:bookmarkEnd w:id="660"/>
            <w:bookmarkEnd w:id="661"/>
            <w:bookmarkEnd w:id="662"/>
            <w:bookmarkEnd w:id="663"/>
          </w:p>
        </w:tc>
        <w:tc>
          <w:tcPr>
            <w:tcW w:w="3016" w:type="dxa"/>
            <w:gridSpan w:val="2"/>
            <w:vAlign w:val="center"/>
          </w:tcPr>
          <w:p w:rsidR="00FB490A" w:rsidRDefault="00FB490A">
            <w:pPr>
              <w:widowControl/>
              <w:spacing w:line="400" w:lineRule="exact"/>
              <w:ind w:firstLineChars="196" w:firstLine="412"/>
              <w:jc w:val="left"/>
              <w:outlineLvl w:val="1"/>
              <w:rPr>
                <w:rFonts w:ascii="宋体"/>
              </w:rPr>
            </w:pPr>
          </w:p>
        </w:tc>
        <w:tc>
          <w:tcPr>
            <w:tcW w:w="1600" w:type="dxa"/>
            <w:vAlign w:val="center"/>
          </w:tcPr>
          <w:p w:rsidR="00FB490A" w:rsidRDefault="00826390">
            <w:pPr>
              <w:widowControl/>
              <w:spacing w:line="400" w:lineRule="exact"/>
              <w:ind w:firstLineChars="196" w:firstLine="412"/>
              <w:jc w:val="left"/>
              <w:outlineLvl w:val="1"/>
              <w:rPr>
                <w:rFonts w:ascii="宋体"/>
              </w:rPr>
            </w:pPr>
            <w:bookmarkStart w:id="664" w:name="_Toc35162185"/>
            <w:bookmarkStart w:id="665" w:name="_Toc24997237"/>
            <w:bookmarkStart w:id="666" w:name="_Toc24996941"/>
            <w:bookmarkStart w:id="667" w:name="_Toc24998044"/>
            <w:bookmarkStart w:id="668" w:name="_Toc24996705"/>
            <w:bookmarkStart w:id="669" w:name="_Toc24994809"/>
            <w:r>
              <w:rPr>
                <w:rFonts w:ascii="宋体" w:hAnsi="宋体" w:hint="eastAsia"/>
              </w:rPr>
              <w:t>网址</w:t>
            </w:r>
            <w:bookmarkEnd w:id="664"/>
            <w:bookmarkEnd w:id="665"/>
            <w:bookmarkEnd w:id="666"/>
            <w:bookmarkEnd w:id="667"/>
            <w:bookmarkEnd w:id="668"/>
            <w:bookmarkEnd w:id="669"/>
          </w:p>
        </w:tc>
        <w:tc>
          <w:tcPr>
            <w:tcW w:w="2341" w:type="dxa"/>
            <w:gridSpan w:val="3"/>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42"/>
          <w:jc w:val="center"/>
        </w:trPr>
        <w:tc>
          <w:tcPr>
            <w:tcW w:w="1846" w:type="dxa"/>
            <w:vAlign w:val="center"/>
          </w:tcPr>
          <w:p w:rsidR="00FB490A" w:rsidRDefault="00826390">
            <w:pPr>
              <w:widowControl/>
              <w:spacing w:line="400" w:lineRule="exact"/>
              <w:jc w:val="left"/>
              <w:outlineLvl w:val="1"/>
              <w:rPr>
                <w:rFonts w:ascii="宋体"/>
              </w:rPr>
            </w:pPr>
            <w:bookmarkStart w:id="670" w:name="_Toc24997238"/>
            <w:bookmarkStart w:id="671" w:name="_Toc35162186"/>
            <w:bookmarkStart w:id="672" w:name="_Toc24998045"/>
            <w:bookmarkStart w:id="673" w:name="_Toc24996942"/>
            <w:bookmarkStart w:id="674" w:name="_Toc24994810"/>
            <w:bookmarkStart w:id="675" w:name="_Toc24996706"/>
            <w:r>
              <w:rPr>
                <w:rFonts w:ascii="宋体" w:hAnsi="宋体" w:hint="eastAsia"/>
              </w:rPr>
              <w:t>组织结构</w:t>
            </w:r>
            <w:bookmarkEnd w:id="670"/>
            <w:bookmarkEnd w:id="671"/>
            <w:bookmarkEnd w:id="672"/>
            <w:bookmarkEnd w:id="673"/>
            <w:bookmarkEnd w:id="674"/>
            <w:bookmarkEnd w:id="675"/>
          </w:p>
        </w:tc>
        <w:tc>
          <w:tcPr>
            <w:tcW w:w="8117" w:type="dxa"/>
            <w:gridSpan w:val="7"/>
            <w:vAlign w:val="center"/>
          </w:tcPr>
          <w:p w:rsidR="00FB490A" w:rsidRDefault="00FB490A">
            <w:pPr>
              <w:widowControl/>
              <w:spacing w:line="400" w:lineRule="exact"/>
              <w:ind w:firstLineChars="196" w:firstLine="412"/>
              <w:jc w:val="left"/>
              <w:outlineLvl w:val="1"/>
              <w:rPr>
                <w:rFonts w:ascii="宋体"/>
              </w:rPr>
            </w:pPr>
          </w:p>
        </w:tc>
      </w:tr>
      <w:tr w:rsidR="00FB490A">
        <w:trPr>
          <w:trHeight w:val="462"/>
          <w:jc w:val="center"/>
        </w:trPr>
        <w:tc>
          <w:tcPr>
            <w:tcW w:w="1846" w:type="dxa"/>
            <w:vAlign w:val="center"/>
          </w:tcPr>
          <w:p w:rsidR="00FB490A" w:rsidRDefault="00826390">
            <w:pPr>
              <w:widowControl/>
              <w:spacing w:line="400" w:lineRule="exact"/>
              <w:jc w:val="left"/>
              <w:outlineLvl w:val="1"/>
              <w:rPr>
                <w:rFonts w:ascii="宋体"/>
              </w:rPr>
            </w:pPr>
            <w:bookmarkStart w:id="676" w:name="_Toc24998046"/>
            <w:bookmarkStart w:id="677" w:name="_Toc24994811"/>
            <w:bookmarkStart w:id="678" w:name="_Toc24997239"/>
            <w:bookmarkStart w:id="679" w:name="_Toc24996707"/>
            <w:bookmarkStart w:id="680" w:name="_Toc35162187"/>
            <w:bookmarkStart w:id="681" w:name="_Toc24996943"/>
            <w:r>
              <w:rPr>
                <w:rFonts w:ascii="宋体" w:hAnsi="宋体" w:hint="eastAsia"/>
              </w:rPr>
              <w:t>法定代表人</w:t>
            </w:r>
            <w:bookmarkEnd w:id="676"/>
            <w:bookmarkEnd w:id="677"/>
            <w:bookmarkEnd w:id="678"/>
            <w:bookmarkEnd w:id="679"/>
            <w:bookmarkEnd w:id="680"/>
            <w:bookmarkEnd w:id="681"/>
          </w:p>
        </w:tc>
        <w:tc>
          <w:tcPr>
            <w:tcW w:w="1160" w:type="dxa"/>
            <w:vAlign w:val="center"/>
          </w:tcPr>
          <w:p w:rsidR="00FB490A" w:rsidRDefault="00826390">
            <w:pPr>
              <w:widowControl/>
              <w:spacing w:line="400" w:lineRule="exact"/>
              <w:jc w:val="left"/>
              <w:outlineLvl w:val="1"/>
              <w:rPr>
                <w:rFonts w:ascii="宋体"/>
              </w:rPr>
            </w:pPr>
            <w:bookmarkStart w:id="682" w:name="_Toc24994812"/>
            <w:bookmarkStart w:id="683" w:name="_Toc24998047"/>
            <w:bookmarkStart w:id="684" w:name="_Toc24997240"/>
            <w:bookmarkStart w:id="685" w:name="_Toc35162188"/>
            <w:bookmarkStart w:id="686" w:name="_Toc24996708"/>
            <w:bookmarkStart w:id="687" w:name="_Toc24996944"/>
            <w:r>
              <w:rPr>
                <w:rFonts w:ascii="宋体" w:hAnsi="宋体" w:hint="eastAsia"/>
              </w:rPr>
              <w:t>姓名</w:t>
            </w:r>
            <w:bookmarkEnd w:id="682"/>
            <w:bookmarkEnd w:id="683"/>
            <w:bookmarkEnd w:id="684"/>
            <w:bookmarkEnd w:id="685"/>
            <w:bookmarkEnd w:id="686"/>
            <w:bookmarkEnd w:id="687"/>
          </w:p>
        </w:tc>
        <w:tc>
          <w:tcPr>
            <w:tcW w:w="1504" w:type="dxa"/>
            <w:vAlign w:val="center"/>
          </w:tcPr>
          <w:p w:rsidR="00FB490A" w:rsidRDefault="00FB490A">
            <w:pPr>
              <w:widowControl/>
              <w:spacing w:line="400" w:lineRule="exact"/>
              <w:ind w:firstLineChars="196" w:firstLine="412"/>
              <w:jc w:val="left"/>
              <w:outlineLvl w:val="1"/>
              <w:rPr>
                <w:rFonts w:ascii="宋体"/>
              </w:rPr>
            </w:pPr>
          </w:p>
        </w:tc>
        <w:tc>
          <w:tcPr>
            <w:tcW w:w="1512" w:type="dxa"/>
            <w:vAlign w:val="center"/>
          </w:tcPr>
          <w:p w:rsidR="00FB490A" w:rsidRDefault="00826390">
            <w:pPr>
              <w:widowControl/>
              <w:spacing w:line="400" w:lineRule="exact"/>
              <w:jc w:val="left"/>
              <w:outlineLvl w:val="1"/>
              <w:rPr>
                <w:rFonts w:ascii="宋体"/>
              </w:rPr>
            </w:pPr>
            <w:bookmarkStart w:id="688" w:name="_Toc24996709"/>
            <w:bookmarkStart w:id="689" w:name="_Toc24998048"/>
            <w:bookmarkStart w:id="690" w:name="_Toc24996945"/>
            <w:bookmarkStart w:id="691" w:name="_Toc24994813"/>
            <w:bookmarkStart w:id="692" w:name="_Toc24997241"/>
            <w:bookmarkStart w:id="693" w:name="_Toc35162189"/>
            <w:r>
              <w:rPr>
                <w:rFonts w:ascii="宋体" w:hAnsi="宋体" w:hint="eastAsia"/>
              </w:rPr>
              <w:t>技术职称</w:t>
            </w:r>
            <w:bookmarkEnd w:id="688"/>
            <w:bookmarkEnd w:id="689"/>
            <w:bookmarkEnd w:id="690"/>
            <w:bookmarkEnd w:id="691"/>
            <w:bookmarkEnd w:id="692"/>
            <w:bookmarkEnd w:id="693"/>
          </w:p>
        </w:tc>
        <w:tc>
          <w:tcPr>
            <w:tcW w:w="1600" w:type="dxa"/>
            <w:vAlign w:val="center"/>
          </w:tcPr>
          <w:p w:rsidR="00FB490A" w:rsidRDefault="00FB490A">
            <w:pPr>
              <w:widowControl/>
              <w:spacing w:line="400" w:lineRule="exact"/>
              <w:ind w:firstLineChars="196" w:firstLine="412"/>
              <w:jc w:val="left"/>
              <w:outlineLvl w:val="1"/>
              <w:rPr>
                <w:rFonts w:ascii="宋体"/>
              </w:rPr>
            </w:pPr>
          </w:p>
        </w:tc>
        <w:tc>
          <w:tcPr>
            <w:tcW w:w="1030" w:type="dxa"/>
            <w:gridSpan w:val="2"/>
            <w:vAlign w:val="center"/>
          </w:tcPr>
          <w:p w:rsidR="00FB490A" w:rsidRDefault="00826390">
            <w:pPr>
              <w:widowControl/>
              <w:spacing w:line="400" w:lineRule="exact"/>
              <w:jc w:val="left"/>
              <w:outlineLvl w:val="1"/>
              <w:rPr>
                <w:rFonts w:ascii="宋体"/>
              </w:rPr>
            </w:pPr>
            <w:bookmarkStart w:id="694" w:name="_Toc24997242"/>
            <w:bookmarkStart w:id="695" w:name="_Toc24998049"/>
            <w:bookmarkStart w:id="696" w:name="_Toc24996710"/>
            <w:bookmarkStart w:id="697" w:name="_Toc35162190"/>
            <w:bookmarkStart w:id="698" w:name="_Toc24994814"/>
            <w:bookmarkStart w:id="699" w:name="_Toc24996946"/>
            <w:r>
              <w:rPr>
                <w:rFonts w:ascii="宋体" w:hAnsi="宋体" w:hint="eastAsia"/>
              </w:rPr>
              <w:t>电话</w:t>
            </w:r>
            <w:bookmarkEnd w:id="694"/>
            <w:bookmarkEnd w:id="695"/>
            <w:bookmarkEnd w:id="696"/>
            <w:bookmarkEnd w:id="697"/>
            <w:bookmarkEnd w:id="698"/>
            <w:bookmarkEnd w:id="699"/>
          </w:p>
        </w:tc>
        <w:tc>
          <w:tcPr>
            <w:tcW w:w="1311" w:type="dxa"/>
            <w:vAlign w:val="center"/>
          </w:tcPr>
          <w:p w:rsidR="00FB490A" w:rsidRDefault="00FB490A">
            <w:pPr>
              <w:widowControl/>
              <w:spacing w:line="400" w:lineRule="exact"/>
              <w:ind w:firstLineChars="196" w:firstLine="412"/>
              <w:jc w:val="left"/>
              <w:outlineLvl w:val="1"/>
              <w:rPr>
                <w:rFonts w:ascii="宋体"/>
              </w:rPr>
            </w:pPr>
          </w:p>
        </w:tc>
      </w:tr>
      <w:tr w:rsidR="00FB490A">
        <w:trPr>
          <w:trHeight w:val="442"/>
          <w:jc w:val="center"/>
        </w:trPr>
        <w:tc>
          <w:tcPr>
            <w:tcW w:w="1846" w:type="dxa"/>
            <w:vAlign w:val="center"/>
          </w:tcPr>
          <w:p w:rsidR="00FB490A" w:rsidRDefault="00826390">
            <w:pPr>
              <w:widowControl/>
              <w:spacing w:line="400" w:lineRule="exact"/>
              <w:jc w:val="left"/>
              <w:outlineLvl w:val="1"/>
              <w:rPr>
                <w:rFonts w:ascii="宋体"/>
              </w:rPr>
            </w:pPr>
            <w:bookmarkStart w:id="700" w:name="_Toc24997243"/>
            <w:bookmarkStart w:id="701" w:name="_Toc24996711"/>
            <w:bookmarkStart w:id="702" w:name="_Toc24998050"/>
            <w:bookmarkStart w:id="703" w:name="_Toc35162191"/>
            <w:bookmarkStart w:id="704" w:name="_Toc24994815"/>
            <w:bookmarkStart w:id="705" w:name="_Toc24996947"/>
            <w:r>
              <w:rPr>
                <w:rFonts w:ascii="宋体" w:hAnsi="宋体" w:hint="eastAsia"/>
              </w:rPr>
              <w:t>技术负责人</w:t>
            </w:r>
            <w:bookmarkEnd w:id="700"/>
            <w:bookmarkEnd w:id="701"/>
            <w:bookmarkEnd w:id="702"/>
            <w:bookmarkEnd w:id="703"/>
            <w:bookmarkEnd w:id="704"/>
            <w:bookmarkEnd w:id="705"/>
          </w:p>
        </w:tc>
        <w:tc>
          <w:tcPr>
            <w:tcW w:w="1160" w:type="dxa"/>
            <w:vAlign w:val="center"/>
          </w:tcPr>
          <w:p w:rsidR="00FB490A" w:rsidRDefault="00826390">
            <w:pPr>
              <w:widowControl/>
              <w:spacing w:line="400" w:lineRule="exact"/>
              <w:jc w:val="left"/>
              <w:outlineLvl w:val="1"/>
              <w:rPr>
                <w:rFonts w:ascii="宋体"/>
              </w:rPr>
            </w:pPr>
            <w:bookmarkStart w:id="706" w:name="_Toc35162192"/>
            <w:bookmarkStart w:id="707" w:name="_Toc24996948"/>
            <w:bookmarkStart w:id="708" w:name="_Toc24996712"/>
            <w:bookmarkStart w:id="709" w:name="_Toc24994816"/>
            <w:bookmarkStart w:id="710" w:name="_Toc24997244"/>
            <w:bookmarkStart w:id="711" w:name="_Toc24998051"/>
            <w:r>
              <w:rPr>
                <w:rFonts w:ascii="宋体" w:hAnsi="宋体" w:hint="eastAsia"/>
              </w:rPr>
              <w:t>姓名</w:t>
            </w:r>
            <w:bookmarkEnd w:id="706"/>
            <w:bookmarkEnd w:id="707"/>
            <w:bookmarkEnd w:id="708"/>
            <w:bookmarkEnd w:id="709"/>
            <w:bookmarkEnd w:id="710"/>
            <w:bookmarkEnd w:id="711"/>
          </w:p>
        </w:tc>
        <w:tc>
          <w:tcPr>
            <w:tcW w:w="1504" w:type="dxa"/>
            <w:vAlign w:val="center"/>
          </w:tcPr>
          <w:p w:rsidR="00FB490A" w:rsidRDefault="00FB490A">
            <w:pPr>
              <w:widowControl/>
              <w:spacing w:line="400" w:lineRule="exact"/>
              <w:ind w:firstLineChars="196" w:firstLine="412"/>
              <w:jc w:val="left"/>
              <w:outlineLvl w:val="1"/>
              <w:rPr>
                <w:rFonts w:ascii="宋体"/>
              </w:rPr>
            </w:pPr>
          </w:p>
        </w:tc>
        <w:tc>
          <w:tcPr>
            <w:tcW w:w="1512" w:type="dxa"/>
            <w:vAlign w:val="center"/>
          </w:tcPr>
          <w:p w:rsidR="00FB490A" w:rsidRDefault="00826390">
            <w:pPr>
              <w:widowControl/>
              <w:spacing w:line="400" w:lineRule="exact"/>
              <w:jc w:val="left"/>
              <w:outlineLvl w:val="1"/>
              <w:rPr>
                <w:rFonts w:ascii="宋体"/>
              </w:rPr>
            </w:pPr>
            <w:bookmarkStart w:id="712" w:name="_Toc24998052"/>
            <w:bookmarkStart w:id="713" w:name="_Toc35162193"/>
            <w:bookmarkStart w:id="714" w:name="_Toc24996713"/>
            <w:bookmarkStart w:id="715" w:name="_Toc24997245"/>
            <w:bookmarkStart w:id="716" w:name="_Toc24994817"/>
            <w:bookmarkStart w:id="717" w:name="_Toc24996949"/>
            <w:r>
              <w:rPr>
                <w:rFonts w:ascii="宋体" w:hAnsi="宋体" w:hint="eastAsia"/>
              </w:rPr>
              <w:t>技术职称</w:t>
            </w:r>
            <w:bookmarkEnd w:id="712"/>
            <w:bookmarkEnd w:id="713"/>
            <w:bookmarkEnd w:id="714"/>
            <w:bookmarkEnd w:id="715"/>
            <w:bookmarkEnd w:id="716"/>
            <w:bookmarkEnd w:id="717"/>
          </w:p>
        </w:tc>
        <w:tc>
          <w:tcPr>
            <w:tcW w:w="1600" w:type="dxa"/>
            <w:vAlign w:val="center"/>
          </w:tcPr>
          <w:p w:rsidR="00FB490A" w:rsidRDefault="00FB490A">
            <w:pPr>
              <w:widowControl/>
              <w:spacing w:line="400" w:lineRule="exact"/>
              <w:ind w:firstLineChars="196" w:firstLine="412"/>
              <w:jc w:val="left"/>
              <w:outlineLvl w:val="1"/>
              <w:rPr>
                <w:rFonts w:ascii="宋体"/>
              </w:rPr>
            </w:pPr>
          </w:p>
        </w:tc>
        <w:tc>
          <w:tcPr>
            <w:tcW w:w="1030" w:type="dxa"/>
            <w:gridSpan w:val="2"/>
            <w:vAlign w:val="center"/>
          </w:tcPr>
          <w:p w:rsidR="00FB490A" w:rsidRDefault="00826390">
            <w:pPr>
              <w:widowControl/>
              <w:spacing w:line="400" w:lineRule="exact"/>
              <w:jc w:val="left"/>
              <w:outlineLvl w:val="1"/>
              <w:rPr>
                <w:rFonts w:ascii="宋体"/>
              </w:rPr>
            </w:pPr>
            <w:bookmarkStart w:id="718" w:name="_Toc24998053"/>
            <w:bookmarkStart w:id="719" w:name="_Toc24996950"/>
            <w:bookmarkStart w:id="720" w:name="_Toc24994818"/>
            <w:bookmarkStart w:id="721" w:name="_Toc35162194"/>
            <w:bookmarkStart w:id="722" w:name="_Toc24996714"/>
            <w:bookmarkStart w:id="723" w:name="_Toc24997246"/>
            <w:r>
              <w:rPr>
                <w:rFonts w:ascii="宋体" w:hAnsi="宋体" w:hint="eastAsia"/>
              </w:rPr>
              <w:t>电话</w:t>
            </w:r>
            <w:bookmarkEnd w:id="718"/>
            <w:bookmarkEnd w:id="719"/>
            <w:bookmarkEnd w:id="720"/>
            <w:bookmarkEnd w:id="721"/>
            <w:bookmarkEnd w:id="722"/>
            <w:bookmarkEnd w:id="723"/>
          </w:p>
        </w:tc>
        <w:tc>
          <w:tcPr>
            <w:tcW w:w="1311" w:type="dxa"/>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42"/>
          <w:jc w:val="center"/>
        </w:trPr>
        <w:tc>
          <w:tcPr>
            <w:tcW w:w="1846" w:type="dxa"/>
            <w:vAlign w:val="center"/>
          </w:tcPr>
          <w:p w:rsidR="00FB490A" w:rsidRDefault="00826390">
            <w:pPr>
              <w:widowControl/>
              <w:spacing w:line="400" w:lineRule="exact"/>
              <w:jc w:val="left"/>
              <w:outlineLvl w:val="1"/>
              <w:rPr>
                <w:rFonts w:ascii="宋体"/>
              </w:rPr>
            </w:pPr>
            <w:bookmarkStart w:id="724" w:name="_Toc24996951"/>
            <w:bookmarkStart w:id="725" w:name="_Toc35162195"/>
            <w:bookmarkStart w:id="726" w:name="_Toc24996715"/>
            <w:bookmarkStart w:id="727" w:name="_Toc24998054"/>
            <w:bookmarkStart w:id="728" w:name="_Toc24994819"/>
            <w:bookmarkStart w:id="729" w:name="_Toc24997247"/>
            <w:r>
              <w:rPr>
                <w:rFonts w:ascii="宋体" w:hAnsi="宋体" w:hint="eastAsia"/>
              </w:rPr>
              <w:t>成立时间</w:t>
            </w:r>
            <w:bookmarkEnd w:id="724"/>
            <w:bookmarkEnd w:id="725"/>
            <w:bookmarkEnd w:id="726"/>
            <w:bookmarkEnd w:id="727"/>
            <w:bookmarkEnd w:id="728"/>
            <w:bookmarkEnd w:id="729"/>
          </w:p>
        </w:tc>
        <w:tc>
          <w:tcPr>
            <w:tcW w:w="2664" w:type="dxa"/>
            <w:gridSpan w:val="2"/>
            <w:vAlign w:val="center"/>
          </w:tcPr>
          <w:p w:rsidR="00FB490A" w:rsidRDefault="00FB490A">
            <w:pPr>
              <w:widowControl/>
              <w:spacing w:line="400" w:lineRule="exact"/>
              <w:ind w:firstLineChars="196" w:firstLine="412"/>
              <w:jc w:val="left"/>
              <w:outlineLvl w:val="1"/>
              <w:rPr>
                <w:rFonts w:ascii="宋体"/>
              </w:rPr>
            </w:pPr>
          </w:p>
        </w:tc>
        <w:tc>
          <w:tcPr>
            <w:tcW w:w="5453" w:type="dxa"/>
            <w:gridSpan w:val="5"/>
            <w:vAlign w:val="center"/>
          </w:tcPr>
          <w:p w:rsidR="00FB490A" w:rsidRDefault="00826390">
            <w:pPr>
              <w:widowControl/>
              <w:spacing w:line="400" w:lineRule="exact"/>
              <w:jc w:val="left"/>
              <w:outlineLvl w:val="1"/>
              <w:rPr>
                <w:rFonts w:ascii="宋体"/>
              </w:rPr>
            </w:pPr>
            <w:bookmarkStart w:id="730" w:name="_Toc24996716"/>
            <w:bookmarkStart w:id="731" w:name="_Toc24996952"/>
            <w:bookmarkStart w:id="732" w:name="_Toc24998055"/>
            <w:bookmarkStart w:id="733" w:name="_Toc24994820"/>
            <w:bookmarkStart w:id="734" w:name="_Toc24997248"/>
            <w:bookmarkStart w:id="735" w:name="_Toc35162196"/>
            <w:r>
              <w:rPr>
                <w:rFonts w:ascii="宋体" w:hAnsi="宋体" w:hint="eastAsia"/>
              </w:rPr>
              <w:t>员工总人数：</w:t>
            </w:r>
            <w:bookmarkEnd w:id="730"/>
            <w:bookmarkEnd w:id="731"/>
            <w:bookmarkEnd w:id="732"/>
            <w:bookmarkEnd w:id="733"/>
            <w:bookmarkEnd w:id="734"/>
            <w:bookmarkEnd w:id="735"/>
          </w:p>
        </w:tc>
      </w:tr>
      <w:tr w:rsidR="00FB490A">
        <w:trPr>
          <w:cantSplit/>
          <w:trHeight w:val="462"/>
          <w:jc w:val="center"/>
        </w:trPr>
        <w:tc>
          <w:tcPr>
            <w:tcW w:w="1846" w:type="dxa"/>
            <w:vAlign w:val="center"/>
          </w:tcPr>
          <w:p w:rsidR="00FB490A" w:rsidRDefault="00826390">
            <w:pPr>
              <w:widowControl/>
              <w:spacing w:line="400" w:lineRule="exact"/>
              <w:jc w:val="left"/>
              <w:outlineLvl w:val="1"/>
              <w:rPr>
                <w:rFonts w:ascii="宋体"/>
              </w:rPr>
            </w:pPr>
            <w:bookmarkStart w:id="736" w:name="_Toc24998056"/>
            <w:bookmarkStart w:id="737" w:name="_Toc24996717"/>
            <w:bookmarkStart w:id="738" w:name="_Toc35162197"/>
            <w:bookmarkStart w:id="739" w:name="_Toc24994821"/>
            <w:bookmarkStart w:id="740" w:name="_Toc24996953"/>
            <w:bookmarkStart w:id="741" w:name="_Toc24997249"/>
            <w:r>
              <w:rPr>
                <w:rFonts w:ascii="宋体" w:hAnsi="宋体" w:hint="eastAsia"/>
              </w:rPr>
              <w:t>企业资质等级</w:t>
            </w:r>
            <w:bookmarkEnd w:id="736"/>
            <w:bookmarkEnd w:id="737"/>
            <w:bookmarkEnd w:id="738"/>
            <w:bookmarkEnd w:id="739"/>
            <w:bookmarkEnd w:id="740"/>
            <w:bookmarkEnd w:id="741"/>
          </w:p>
        </w:tc>
        <w:tc>
          <w:tcPr>
            <w:tcW w:w="2664" w:type="dxa"/>
            <w:gridSpan w:val="2"/>
            <w:vAlign w:val="center"/>
          </w:tcPr>
          <w:p w:rsidR="00FB490A" w:rsidRDefault="00FB490A">
            <w:pPr>
              <w:widowControl/>
              <w:spacing w:line="400" w:lineRule="exact"/>
              <w:ind w:firstLineChars="196" w:firstLine="412"/>
              <w:jc w:val="left"/>
              <w:outlineLvl w:val="1"/>
              <w:rPr>
                <w:rFonts w:ascii="宋体"/>
              </w:rPr>
            </w:pPr>
          </w:p>
        </w:tc>
        <w:tc>
          <w:tcPr>
            <w:tcW w:w="1512" w:type="dxa"/>
            <w:vMerge w:val="restart"/>
            <w:vAlign w:val="center"/>
          </w:tcPr>
          <w:p w:rsidR="00FB490A" w:rsidRDefault="00826390">
            <w:pPr>
              <w:widowControl/>
              <w:spacing w:line="400" w:lineRule="exact"/>
              <w:ind w:firstLineChars="196" w:firstLine="412"/>
              <w:jc w:val="left"/>
              <w:outlineLvl w:val="1"/>
              <w:rPr>
                <w:rFonts w:ascii="宋体"/>
              </w:rPr>
            </w:pPr>
            <w:bookmarkStart w:id="742" w:name="_Toc24996954"/>
            <w:bookmarkStart w:id="743" w:name="_Toc24996718"/>
            <w:bookmarkStart w:id="744" w:name="_Toc35162198"/>
            <w:bookmarkStart w:id="745" w:name="_Toc24998057"/>
            <w:bookmarkStart w:id="746" w:name="_Toc24994822"/>
            <w:bookmarkStart w:id="747" w:name="_Toc24997250"/>
            <w:r>
              <w:rPr>
                <w:rFonts w:ascii="宋体" w:hAnsi="宋体" w:hint="eastAsia"/>
              </w:rPr>
              <w:t>其中</w:t>
            </w:r>
            <w:bookmarkEnd w:id="742"/>
            <w:bookmarkEnd w:id="743"/>
            <w:bookmarkEnd w:id="744"/>
            <w:bookmarkEnd w:id="745"/>
            <w:bookmarkEnd w:id="746"/>
            <w:bookmarkEnd w:id="747"/>
          </w:p>
        </w:tc>
        <w:tc>
          <w:tcPr>
            <w:tcW w:w="1793" w:type="dxa"/>
            <w:gridSpan w:val="2"/>
            <w:vAlign w:val="center"/>
          </w:tcPr>
          <w:p w:rsidR="00FB490A" w:rsidRDefault="00826390">
            <w:pPr>
              <w:widowControl/>
              <w:spacing w:line="400" w:lineRule="exact"/>
              <w:jc w:val="left"/>
              <w:outlineLvl w:val="1"/>
              <w:rPr>
                <w:rFonts w:ascii="宋体"/>
              </w:rPr>
            </w:pPr>
            <w:bookmarkStart w:id="748" w:name="_Toc24998058"/>
            <w:bookmarkStart w:id="749" w:name="_Toc24994823"/>
            <w:bookmarkStart w:id="750" w:name="_Toc24996955"/>
            <w:bookmarkStart w:id="751" w:name="_Toc24996719"/>
            <w:bookmarkStart w:id="752" w:name="_Toc24997251"/>
            <w:bookmarkStart w:id="753" w:name="_Toc35162199"/>
            <w:r>
              <w:rPr>
                <w:rFonts w:ascii="宋体" w:hAnsi="宋体" w:hint="eastAsia"/>
              </w:rPr>
              <w:t>项目经理</w:t>
            </w:r>
            <w:bookmarkEnd w:id="748"/>
            <w:bookmarkEnd w:id="749"/>
            <w:bookmarkEnd w:id="750"/>
            <w:bookmarkEnd w:id="751"/>
            <w:bookmarkEnd w:id="752"/>
            <w:bookmarkEnd w:id="753"/>
          </w:p>
        </w:tc>
        <w:tc>
          <w:tcPr>
            <w:tcW w:w="2148" w:type="dxa"/>
            <w:gridSpan w:val="2"/>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42"/>
          <w:jc w:val="center"/>
        </w:trPr>
        <w:tc>
          <w:tcPr>
            <w:tcW w:w="1846" w:type="dxa"/>
            <w:vAlign w:val="center"/>
          </w:tcPr>
          <w:p w:rsidR="00FB490A" w:rsidRDefault="00826390">
            <w:pPr>
              <w:widowControl/>
              <w:spacing w:line="400" w:lineRule="exact"/>
              <w:jc w:val="left"/>
              <w:outlineLvl w:val="1"/>
              <w:rPr>
                <w:rFonts w:ascii="宋体"/>
              </w:rPr>
            </w:pPr>
            <w:bookmarkStart w:id="754" w:name="_Toc24998059"/>
            <w:bookmarkStart w:id="755" w:name="_Toc24994824"/>
            <w:bookmarkStart w:id="756" w:name="_Toc24996956"/>
            <w:bookmarkStart w:id="757" w:name="_Toc35162200"/>
            <w:bookmarkStart w:id="758" w:name="_Toc24997252"/>
            <w:bookmarkStart w:id="759" w:name="_Toc24996720"/>
            <w:r>
              <w:rPr>
                <w:rFonts w:ascii="宋体" w:hAnsi="宋体" w:hint="eastAsia"/>
              </w:rPr>
              <w:t>营业执照号</w:t>
            </w:r>
            <w:bookmarkEnd w:id="754"/>
            <w:bookmarkEnd w:id="755"/>
            <w:bookmarkEnd w:id="756"/>
            <w:bookmarkEnd w:id="757"/>
            <w:bookmarkEnd w:id="758"/>
            <w:bookmarkEnd w:id="759"/>
          </w:p>
        </w:tc>
        <w:tc>
          <w:tcPr>
            <w:tcW w:w="2664" w:type="dxa"/>
            <w:gridSpan w:val="2"/>
            <w:vAlign w:val="center"/>
          </w:tcPr>
          <w:p w:rsidR="00FB490A" w:rsidRDefault="00FB490A">
            <w:pPr>
              <w:widowControl/>
              <w:spacing w:line="400" w:lineRule="exact"/>
              <w:ind w:firstLineChars="196" w:firstLine="412"/>
              <w:jc w:val="left"/>
              <w:outlineLvl w:val="1"/>
              <w:rPr>
                <w:rFonts w:ascii="宋体"/>
              </w:rPr>
            </w:pPr>
          </w:p>
        </w:tc>
        <w:tc>
          <w:tcPr>
            <w:tcW w:w="1512" w:type="dxa"/>
            <w:vMerge/>
            <w:vAlign w:val="center"/>
          </w:tcPr>
          <w:p w:rsidR="00FB490A" w:rsidRDefault="00FB490A">
            <w:pPr>
              <w:spacing w:line="400" w:lineRule="exact"/>
              <w:rPr>
                <w:rFonts w:ascii="宋体"/>
              </w:rPr>
            </w:pPr>
          </w:p>
        </w:tc>
        <w:tc>
          <w:tcPr>
            <w:tcW w:w="1793" w:type="dxa"/>
            <w:gridSpan w:val="2"/>
            <w:vAlign w:val="center"/>
          </w:tcPr>
          <w:p w:rsidR="00FB490A" w:rsidRDefault="00826390">
            <w:pPr>
              <w:widowControl/>
              <w:spacing w:line="400" w:lineRule="exact"/>
              <w:jc w:val="left"/>
              <w:outlineLvl w:val="1"/>
              <w:rPr>
                <w:rFonts w:ascii="宋体"/>
              </w:rPr>
            </w:pPr>
            <w:bookmarkStart w:id="760" w:name="_Toc24994825"/>
            <w:bookmarkStart w:id="761" w:name="_Toc35162201"/>
            <w:bookmarkStart w:id="762" w:name="_Toc24997253"/>
            <w:bookmarkStart w:id="763" w:name="_Toc24996721"/>
            <w:bookmarkStart w:id="764" w:name="_Toc24996957"/>
            <w:bookmarkStart w:id="765" w:name="_Toc24998060"/>
            <w:r>
              <w:rPr>
                <w:rFonts w:ascii="宋体" w:hAnsi="宋体" w:hint="eastAsia"/>
              </w:rPr>
              <w:t>高级职称人员</w:t>
            </w:r>
            <w:bookmarkEnd w:id="760"/>
            <w:bookmarkEnd w:id="761"/>
            <w:bookmarkEnd w:id="762"/>
            <w:bookmarkEnd w:id="763"/>
            <w:bookmarkEnd w:id="764"/>
            <w:bookmarkEnd w:id="765"/>
          </w:p>
        </w:tc>
        <w:tc>
          <w:tcPr>
            <w:tcW w:w="2148" w:type="dxa"/>
            <w:gridSpan w:val="2"/>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42"/>
          <w:jc w:val="center"/>
        </w:trPr>
        <w:tc>
          <w:tcPr>
            <w:tcW w:w="1846" w:type="dxa"/>
            <w:vAlign w:val="center"/>
          </w:tcPr>
          <w:p w:rsidR="00FB490A" w:rsidRDefault="00826390">
            <w:pPr>
              <w:widowControl/>
              <w:spacing w:line="400" w:lineRule="exact"/>
              <w:jc w:val="left"/>
              <w:outlineLvl w:val="1"/>
              <w:rPr>
                <w:rFonts w:ascii="宋体"/>
              </w:rPr>
            </w:pPr>
            <w:bookmarkStart w:id="766" w:name="_Toc24998061"/>
            <w:bookmarkStart w:id="767" w:name="_Toc35162202"/>
            <w:bookmarkStart w:id="768" w:name="_Toc24996958"/>
            <w:bookmarkStart w:id="769" w:name="_Toc24997254"/>
            <w:bookmarkStart w:id="770" w:name="_Toc24994826"/>
            <w:bookmarkStart w:id="771" w:name="_Toc24996722"/>
            <w:r>
              <w:rPr>
                <w:rFonts w:ascii="宋体" w:hAnsi="宋体" w:hint="eastAsia"/>
              </w:rPr>
              <w:t>注册资金</w:t>
            </w:r>
            <w:bookmarkEnd w:id="766"/>
            <w:bookmarkEnd w:id="767"/>
            <w:bookmarkEnd w:id="768"/>
            <w:bookmarkEnd w:id="769"/>
            <w:bookmarkEnd w:id="770"/>
            <w:bookmarkEnd w:id="771"/>
          </w:p>
        </w:tc>
        <w:tc>
          <w:tcPr>
            <w:tcW w:w="2664" w:type="dxa"/>
            <w:gridSpan w:val="2"/>
            <w:vAlign w:val="center"/>
          </w:tcPr>
          <w:p w:rsidR="00FB490A" w:rsidRDefault="00FB490A">
            <w:pPr>
              <w:widowControl/>
              <w:spacing w:line="400" w:lineRule="exact"/>
              <w:ind w:firstLineChars="196" w:firstLine="412"/>
              <w:jc w:val="left"/>
              <w:outlineLvl w:val="1"/>
              <w:rPr>
                <w:rFonts w:ascii="宋体"/>
              </w:rPr>
            </w:pPr>
          </w:p>
        </w:tc>
        <w:tc>
          <w:tcPr>
            <w:tcW w:w="1512" w:type="dxa"/>
            <w:vMerge/>
            <w:vAlign w:val="center"/>
          </w:tcPr>
          <w:p w:rsidR="00FB490A" w:rsidRDefault="00FB490A">
            <w:pPr>
              <w:spacing w:line="400" w:lineRule="exact"/>
              <w:rPr>
                <w:rFonts w:ascii="宋体"/>
              </w:rPr>
            </w:pPr>
          </w:p>
        </w:tc>
        <w:tc>
          <w:tcPr>
            <w:tcW w:w="1793" w:type="dxa"/>
            <w:gridSpan w:val="2"/>
            <w:vAlign w:val="center"/>
          </w:tcPr>
          <w:p w:rsidR="00FB490A" w:rsidRDefault="00826390">
            <w:pPr>
              <w:widowControl/>
              <w:spacing w:line="400" w:lineRule="exact"/>
              <w:jc w:val="left"/>
              <w:outlineLvl w:val="1"/>
              <w:rPr>
                <w:rFonts w:ascii="宋体"/>
              </w:rPr>
            </w:pPr>
            <w:bookmarkStart w:id="772" w:name="_Toc24996723"/>
            <w:bookmarkStart w:id="773" w:name="_Toc35162203"/>
            <w:bookmarkStart w:id="774" w:name="_Toc24998062"/>
            <w:bookmarkStart w:id="775" w:name="_Toc24997255"/>
            <w:bookmarkStart w:id="776" w:name="_Toc24994827"/>
            <w:bookmarkStart w:id="777" w:name="_Toc24996959"/>
            <w:r>
              <w:rPr>
                <w:rFonts w:ascii="宋体" w:hAnsi="宋体" w:hint="eastAsia"/>
              </w:rPr>
              <w:t>中级职称人员</w:t>
            </w:r>
            <w:bookmarkEnd w:id="772"/>
            <w:bookmarkEnd w:id="773"/>
            <w:bookmarkEnd w:id="774"/>
            <w:bookmarkEnd w:id="775"/>
            <w:bookmarkEnd w:id="776"/>
            <w:bookmarkEnd w:id="777"/>
          </w:p>
        </w:tc>
        <w:tc>
          <w:tcPr>
            <w:tcW w:w="2148" w:type="dxa"/>
            <w:gridSpan w:val="2"/>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62"/>
          <w:jc w:val="center"/>
        </w:trPr>
        <w:tc>
          <w:tcPr>
            <w:tcW w:w="1846" w:type="dxa"/>
            <w:vAlign w:val="center"/>
          </w:tcPr>
          <w:p w:rsidR="00FB490A" w:rsidRDefault="00826390">
            <w:pPr>
              <w:widowControl/>
              <w:spacing w:line="400" w:lineRule="exact"/>
              <w:jc w:val="left"/>
              <w:outlineLvl w:val="1"/>
              <w:rPr>
                <w:rFonts w:ascii="宋体"/>
              </w:rPr>
            </w:pPr>
            <w:bookmarkStart w:id="778" w:name="_Toc24997256"/>
            <w:bookmarkStart w:id="779" w:name="_Toc35162204"/>
            <w:bookmarkStart w:id="780" w:name="_Toc24998063"/>
            <w:bookmarkStart w:id="781" w:name="_Toc24996724"/>
            <w:bookmarkStart w:id="782" w:name="_Toc24994828"/>
            <w:bookmarkStart w:id="783" w:name="_Toc24996960"/>
            <w:r>
              <w:rPr>
                <w:rFonts w:ascii="宋体" w:hAnsi="宋体" w:hint="eastAsia"/>
              </w:rPr>
              <w:t>开户银行</w:t>
            </w:r>
            <w:bookmarkEnd w:id="778"/>
            <w:bookmarkEnd w:id="779"/>
            <w:bookmarkEnd w:id="780"/>
            <w:bookmarkEnd w:id="781"/>
            <w:bookmarkEnd w:id="782"/>
            <w:bookmarkEnd w:id="783"/>
          </w:p>
        </w:tc>
        <w:tc>
          <w:tcPr>
            <w:tcW w:w="2664" w:type="dxa"/>
            <w:gridSpan w:val="2"/>
            <w:vAlign w:val="center"/>
          </w:tcPr>
          <w:p w:rsidR="00FB490A" w:rsidRDefault="00FB490A">
            <w:pPr>
              <w:widowControl/>
              <w:spacing w:line="400" w:lineRule="exact"/>
              <w:ind w:firstLineChars="196" w:firstLine="412"/>
              <w:jc w:val="left"/>
              <w:outlineLvl w:val="1"/>
              <w:rPr>
                <w:rFonts w:ascii="宋体"/>
              </w:rPr>
            </w:pPr>
          </w:p>
        </w:tc>
        <w:tc>
          <w:tcPr>
            <w:tcW w:w="1512" w:type="dxa"/>
            <w:vMerge/>
            <w:vAlign w:val="center"/>
          </w:tcPr>
          <w:p w:rsidR="00FB490A" w:rsidRDefault="00FB490A">
            <w:pPr>
              <w:spacing w:line="400" w:lineRule="exact"/>
              <w:rPr>
                <w:rFonts w:ascii="宋体"/>
              </w:rPr>
            </w:pPr>
          </w:p>
        </w:tc>
        <w:tc>
          <w:tcPr>
            <w:tcW w:w="1793" w:type="dxa"/>
            <w:gridSpan w:val="2"/>
            <w:vAlign w:val="center"/>
          </w:tcPr>
          <w:p w:rsidR="00FB490A" w:rsidRDefault="00826390">
            <w:pPr>
              <w:widowControl/>
              <w:spacing w:line="400" w:lineRule="exact"/>
              <w:jc w:val="left"/>
              <w:outlineLvl w:val="1"/>
              <w:rPr>
                <w:rFonts w:ascii="宋体"/>
              </w:rPr>
            </w:pPr>
            <w:bookmarkStart w:id="784" w:name="_Toc35162205"/>
            <w:bookmarkStart w:id="785" w:name="_Toc24997257"/>
            <w:bookmarkStart w:id="786" w:name="_Toc24998064"/>
            <w:bookmarkStart w:id="787" w:name="_Toc24994829"/>
            <w:bookmarkStart w:id="788" w:name="_Toc24996725"/>
            <w:bookmarkStart w:id="789" w:name="_Toc24996961"/>
            <w:r>
              <w:rPr>
                <w:rFonts w:ascii="宋体" w:hAnsi="宋体" w:hint="eastAsia"/>
              </w:rPr>
              <w:t>初级职称人员</w:t>
            </w:r>
            <w:bookmarkEnd w:id="784"/>
            <w:bookmarkEnd w:id="785"/>
            <w:bookmarkEnd w:id="786"/>
            <w:bookmarkEnd w:id="787"/>
            <w:bookmarkEnd w:id="788"/>
            <w:bookmarkEnd w:id="789"/>
          </w:p>
        </w:tc>
        <w:tc>
          <w:tcPr>
            <w:tcW w:w="2148" w:type="dxa"/>
            <w:gridSpan w:val="2"/>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442"/>
          <w:jc w:val="center"/>
        </w:trPr>
        <w:tc>
          <w:tcPr>
            <w:tcW w:w="1846" w:type="dxa"/>
            <w:vAlign w:val="center"/>
          </w:tcPr>
          <w:p w:rsidR="00FB490A" w:rsidRDefault="00826390">
            <w:pPr>
              <w:widowControl/>
              <w:spacing w:line="400" w:lineRule="exact"/>
              <w:ind w:firstLineChars="196" w:firstLine="412"/>
              <w:jc w:val="left"/>
              <w:outlineLvl w:val="1"/>
              <w:rPr>
                <w:rFonts w:ascii="宋体"/>
              </w:rPr>
            </w:pPr>
            <w:bookmarkStart w:id="790" w:name="_Toc35162206"/>
            <w:bookmarkStart w:id="791" w:name="_Toc24996962"/>
            <w:bookmarkStart w:id="792" w:name="_Toc24997258"/>
            <w:bookmarkStart w:id="793" w:name="_Toc24998065"/>
            <w:bookmarkStart w:id="794" w:name="_Toc24996726"/>
            <w:bookmarkStart w:id="795" w:name="_Toc24994830"/>
            <w:r>
              <w:rPr>
                <w:rFonts w:ascii="宋体" w:hAnsi="宋体" w:hint="eastAsia"/>
              </w:rPr>
              <w:t>账号</w:t>
            </w:r>
            <w:bookmarkEnd w:id="790"/>
            <w:bookmarkEnd w:id="791"/>
            <w:bookmarkEnd w:id="792"/>
            <w:bookmarkEnd w:id="793"/>
            <w:bookmarkEnd w:id="794"/>
            <w:bookmarkEnd w:id="795"/>
          </w:p>
        </w:tc>
        <w:tc>
          <w:tcPr>
            <w:tcW w:w="2664" w:type="dxa"/>
            <w:gridSpan w:val="2"/>
            <w:vAlign w:val="center"/>
          </w:tcPr>
          <w:p w:rsidR="00FB490A" w:rsidRDefault="00FB490A">
            <w:pPr>
              <w:widowControl/>
              <w:spacing w:line="400" w:lineRule="exact"/>
              <w:ind w:firstLineChars="196" w:firstLine="412"/>
              <w:jc w:val="left"/>
              <w:outlineLvl w:val="1"/>
              <w:rPr>
                <w:rFonts w:ascii="宋体"/>
              </w:rPr>
            </w:pPr>
          </w:p>
        </w:tc>
        <w:tc>
          <w:tcPr>
            <w:tcW w:w="1512" w:type="dxa"/>
            <w:vMerge/>
            <w:vAlign w:val="center"/>
          </w:tcPr>
          <w:p w:rsidR="00FB490A" w:rsidRDefault="00FB490A">
            <w:pPr>
              <w:spacing w:line="400" w:lineRule="exact"/>
              <w:rPr>
                <w:rFonts w:ascii="宋体"/>
              </w:rPr>
            </w:pPr>
          </w:p>
        </w:tc>
        <w:tc>
          <w:tcPr>
            <w:tcW w:w="1793" w:type="dxa"/>
            <w:gridSpan w:val="2"/>
            <w:vAlign w:val="center"/>
          </w:tcPr>
          <w:p w:rsidR="00FB490A" w:rsidRDefault="00826390">
            <w:pPr>
              <w:widowControl/>
              <w:spacing w:line="400" w:lineRule="exact"/>
              <w:ind w:firstLineChars="196" w:firstLine="412"/>
              <w:jc w:val="left"/>
              <w:outlineLvl w:val="1"/>
              <w:rPr>
                <w:rFonts w:ascii="宋体"/>
              </w:rPr>
            </w:pPr>
            <w:bookmarkStart w:id="796" w:name="_Toc24996727"/>
            <w:bookmarkStart w:id="797" w:name="_Toc24994831"/>
            <w:bookmarkStart w:id="798" w:name="_Toc24997259"/>
            <w:bookmarkStart w:id="799" w:name="_Toc24996963"/>
            <w:bookmarkStart w:id="800" w:name="_Toc24998066"/>
            <w:bookmarkStart w:id="801" w:name="_Toc35162207"/>
            <w:r>
              <w:rPr>
                <w:rFonts w:ascii="宋体" w:hAnsi="宋体" w:hint="eastAsia"/>
              </w:rPr>
              <w:t>技工</w:t>
            </w:r>
            <w:bookmarkEnd w:id="796"/>
            <w:bookmarkEnd w:id="797"/>
            <w:bookmarkEnd w:id="798"/>
            <w:bookmarkEnd w:id="799"/>
            <w:bookmarkEnd w:id="800"/>
            <w:bookmarkEnd w:id="801"/>
          </w:p>
        </w:tc>
        <w:tc>
          <w:tcPr>
            <w:tcW w:w="2148" w:type="dxa"/>
            <w:gridSpan w:val="2"/>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2442"/>
          <w:jc w:val="center"/>
        </w:trPr>
        <w:tc>
          <w:tcPr>
            <w:tcW w:w="1846" w:type="dxa"/>
            <w:vAlign w:val="center"/>
          </w:tcPr>
          <w:p w:rsidR="00FB490A" w:rsidRDefault="00826390">
            <w:pPr>
              <w:widowControl/>
              <w:spacing w:line="400" w:lineRule="exact"/>
              <w:jc w:val="left"/>
              <w:outlineLvl w:val="1"/>
              <w:rPr>
                <w:rFonts w:ascii="宋体"/>
              </w:rPr>
            </w:pPr>
            <w:bookmarkStart w:id="802" w:name="_Toc35162208"/>
            <w:bookmarkStart w:id="803" w:name="_Toc24996964"/>
            <w:bookmarkStart w:id="804" w:name="_Toc24996728"/>
            <w:bookmarkStart w:id="805" w:name="_Toc24998067"/>
            <w:bookmarkStart w:id="806" w:name="_Toc24997260"/>
            <w:bookmarkStart w:id="807" w:name="_Toc24994832"/>
            <w:r>
              <w:rPr>
                <w:rFonts w:ascii="宋体" w:hAnsi="宋体" w:hint="eastAsia"/>
              </w:rPr>
              <w:t>经营范围</w:t>
            </w:r>
            <w:bookmarkEnd w:id="802"/>
            <w:bookmarkEnd w:id="803"/>
            <w:bookmarkEnd w:id="804"/>
            <w:bookmarkEnd w:id="805"/>
            <w:bookmarkEnd w:id="806"/>
            <w:bookmarkEnd w:id="807"/>
          </w:p>
        </w:tc>
        <w:tc>
          <w:tcPr>
            <w:tcW w:w="8117" w:type="dxa"/>
            <w:gridSpan w:val="7"/>
            <w:vAlign w:val="center"/>
          </w:tcPr>
          <w:p w:rsidR="00FB490A" w:rsidRDefault="00FB490A">
            <w:pPr>
              <w:widowControl/>
              <w:spacing w:line="400" w:lineRule="exact"/>
              <w:ind w:firstLineChars="196" w:firstLine="412"/>
              <w:jc w:val="left"/>
              <w:outlineLvl w:val="1"/>
              <w:rPr>
                <w:rFonts w:ascii="宋体"/>
              </w:rPr>
            </w:pPr>
          </w:p>
        </w:tc>
      </w:tr>
      <w:tr w:rsidR="00FB490A">
        <w:trPr>
          <w:cantSplit/>
          <w:trHeight w:val="1072"/>
          <w:jc w:val="center"/>
        </w:trPr>
        <w:tc>
          <w:tcPr>
            <w:tcW w:w="1846" w:type="dxa"/>
            <w:tcBorders>
              <w:bottom w:val="single" w:sz="18" w:space="0" w:color="auto"/>
            </w:tcBorders>
          </w:tcPr>
          <w:p w:rsidR="00FB490A" w:rsidRDefault="00826390">
            <w:pPr>
              <w:widowControl/>
              <w:spacing w:line="400" w:lineRule="exact"/>
              <w:ind w:firstLineChars="196" w:firstLine="412"/>
              <w:jc w:val="left"/>
              <w:outlineLvl w:val="1"/>
              <w:rPr>
                <w:rFonts w:ascii="宋体"/>
              </w:rPr>
            </w:pPr>
            <w:bookmarkStart w:id="808" w:name="_Toc24998068"/>
            <w:bookmarkStart w:id="809" w:name="_Toc24994833"/>
            <w:bookmarkStart w:id="810" w:name="_Toc24996965"/>
            <w:bookmarkStart w:id="811" w:name="_Toc35162209"/>
            <w:bookmarkStart w:id="812" w:name="_Toc24996729"/>
            <w:bookmarkStart w:id="813" w:name="_Toc24997261"/>
            <w:r>
              <w:rPr>
                <w:rFonts w:ascii="宋体" w:hAnsi="宋体" w:hint="eastAsia"/>
              </w:rPr>
              <w:t>备注</w:t>
            </w:r>
            <w:bookmarkEnd w:id="808"/>
            <w:bookmarkEnd w:id="809"/>
            <w:bookmarkEnd w:id="810"/>
            <w:bookmarkEnd w:id="811"/>
            <w:bookmarkEnd w:id="812"/>
            <w:bookmarkEnd w:id="813"/>
          </w:p>
        </w:tc>
        <w:tc>
          <w:tcPr>
            <w:tcW w:w="8117" w:type="dxa"/>
            <w:gridSpan w:val="7"/>
            <w:tcBorders>
              <w:bottom w:val="single" w:sz="18" w:space="0" w:color="auto"/>
            </w:tcBorders>
          </w:tcPr>
          <w:p w:rsidR="00FB490A" w:rsidRDefault="00FB490A">
            <w:pPr>
              <w:widowControl/>
              <w:spacing w:line="400" w:lineRule="exact"/>
              <w:ind w:firstLineChars="196" w:firstLine="412"/>
              <w:jc w:val="left"/>
              <w:outlineLvl w:val="1"/>
              <w:rPr>
                <w:rFonts w:ascii="宋体"/>
              </w:rPr>
            </w:pPr>
          </w:p>
        </w:tc>
      </w:tr>
    </w:tbl>
    <w:p w:rsidR="00FB490A" w:rsidRDefault="00FB490A">
      <w:pPr>
        <w:rPr>
          <w:rFonts w:ascii="宋体"/>
        </w:rPr>
      </w:pPr>
    </w:p>
    <w:p w:rsidR="00FB490A" w:rsidRDefault="00826390">
      <w:pPr>
        <w:spacing w:line="480" w:lineRule="auto"/>
        <w:rPr>
          <w:rFonts w:ascii="宋体"/>
          <w:sz w:val="24"/>
          <w:szCs w:val="24"/>
        </w:rPr>
      </w:pPr>
      <w:bookmarkStart w:id="814" w:name="_Toc24996730"/>
      <w:bookmarkStart w:id="815" w:name="_Toc24997262"/>
      <w:bookmarkStart w:id="816" w:name="_Toc35162210"/>
      <w:bookmarkStart w:id="817" w:name="_Toc24998069"/>
      <w:bookmarkStart w:id="818" w:name="_Toc24994834"/>
      <w:bookmarkStart w:id="819" w:name="_Toc24996966"/>
      <w:r>
        <w:rPr>
          <w:rFonts w:ascii="宋体" w:hAnsi="宋体" w:hint="eastAsia"/>
          <w:sz w:val="24"/>
          <w:szCs w:val="24"/>
        </w:rPr>
        <w:t>投标人名称：</w:t>
      </w:r>
      <w:r>
        <w:rPr>
          <w:rFonts w:ascii="宋体" w:hAnsi="宋体"/>
          <w:sz w:val="24"/>
          <w:szCs w:val="24"/>
        </w:rPr>
        <w:t>XXX</w:t>
      </w:r>
      <w:r>
        <w:rPr>
          <w:rFonts w:ascii="宋体" w:hAnsi="宋体" w:hint="eastAsia"/>
          <w:sz w:val="24"/>
          <w:szCs w:val="24"/>
        </w:rPr>
        <w:t>（加盖投标人公章）。</w:t>
      </w:r>
      <w:bookmarkEnd w:id="814"/>
      <w:bookmarkEnd w:id="815"/>
      <w:bookmarkEnd w:id="816"/>
      <w:bookmarkEnd w:id="817"/>
      <w:bookmarkEnd w:id="818"/>
      <w:bookmarkEnd w:id="819"/>
    </w:p>
    <w:p w:rsidR="00FB490A" w:rsidRDefault="00826390">
      <w:pPr>
        <w:spacing w:line="480" w:lineRule="auto"/>
        <w:rPr>
          <w:rFonts w:ascii="宋体"/>
          <w:sz w:val="24"/>
          <w:szCs w:val="24"/>
        </w:rPr>
      </w:pPr>
      <w:bookmarkStart w:id="820" w:name="_Toc24997263"/>
      <w:bookmarkStart w:id="821" w:name="_Toc35162211"/>
      <w:bookmarkStart w:id="822" w:name="_Toc24996731"/>
      <w:bookmarkStart w:id="823" w:name="_Toc24994835"/>
      <w:bookmarkStart w:id="824" w:name="_Toc24998070"/>
      <w:bookmarkStart w:id="825" w:name="_Toc24996967"/>
      <w:r>
        <w:rPr>
          <w:rFonts w:ascii="宋体" w:hAnsi="宋体" w:hint="eastAsia"/>
          <w:sz w:val="24"/>
          <w:szCs w:val="24"/>
        </w:rPr>
        <w:t>法定代表人或授权代表（签字或加盖人名章）：</w:t>
      </w:r>
      <w:r>
        <w:rPr>
          <w:rFonts w:ascii="宋体" w:hAnsi="宋体"/>
          <w:sz w:val="24"/>
          <w:szCs w:val="24"/>
        </w:rPr>
        <w:t>XXX</w:t>
      </w:r>
      <w:r>
        <w:rPr>
          <w:rFonts w:ascii="宋体" w:hAnsi="宋体" w:hint="eastAsia"/>
          <w:sz w:val="24"/>
          <w:szCs w:val="24"/>
        </w:rPr>
        <w:t>。</w:t>
      </w:r>
      <w:bookmarkEnd w:id="820"/>
      <w:bookmarkEnd w:id="821"/>
      <w:bookmarkEnd w:id="822"/>
      <w:bookmarkEnd w:id="823"/>
      <w:bookmarkEnd w:id="824"/>
      <w:bookmarkEnd w:id="825"/>
    </w:p>
    <w:p w:rsidR="00FB490A" w:rsidRDefault="00826390">
      <w:pPr>
        <w:spacing w:line="480" w:lineRule="auto"/>
        <w:rPr>
          <w:rFonts w:ascii="宋体"/>
          <w:sz w:val="24"/>
          <w:szCs w:val="24"/>
        </w:rPr>
      </w:pPr>
      <w:bookmarkStart w:id="826" w:name="_Toc24994836"/>
      <w:bookmarkStart w:id="827" w:name="_Toc24997264"/>
      <w:bookmarkStart w:id="828" w:name="_Toc24996732"/>
      <w:bookmarkStart w:id="829" w:name="_Toc35162212"/>
      <w:bookmarkStart w:id="830" w:name="_Toc24998071"/>
      <w:bookmarkStart w:id="831" w:name="_Toc24996968"/>
      <w:r>
        <w:rPr>
          <w:rFonts w:ascii="宋体" w:hAnsi="宋体" w:hint="eastAsia"/>
          <w:sz w:val="24"/>
          <w:szCs w:val="24"/>
        </w:rPr>
        <w:t>投标日期</w:t>
      </w:r>
      <w:r>
        <w:rPr>
          <w:rFonts w:ascii="宋体" w:hAnsi="宋体"/>
          <w:sz w:val="24"/>
          <w:szCs w:val="24"/>
        </w:rPr>
        <w:t>: XXX</w:t>
      </w:r>
      <w:r>
        <w:rPr>
          <w:rFonts w:ascii="宋体" w:hAnsi="宋体" w:hint="eastAsia"/>
          <w:sz w:val="24"/>
          <w:szCs w:val="24"/>
        </w:rPr>
        <w:t>。</w:t>
      </w:r>
      <w:bookmarkStart w:id="832" w:name="_Toc217446089"/>
      <w:bookmarkEnd w:id="826"/>
      <w:bookmarkEnd w:id="827"/>
      <w:bookmarkEnd w:id="828"/>
      <w:bookmarkEnd w:id="829"/>
      <w:bookmarkEnd w:id="830"/>
      <w:bookmarkEnd w:id="831"/>
    </w:p>
    <w:p w:rsidR="00FB490A" w:rsidRDefault="00FB490A">
      <w:pPr>
        <w:rPr>
          <w:rFonts w:ascii="宋体"/>
        </w:rPr>
      </w:pPr>
      <w:bookmarkStart w:id="833" w:name="_Toc24996733"/>
      <w:bookmarkStart w:id="834" w:name="_Toc24998072"/>
      <w:bookmarkStart w:id="835" w:name="_Toc24996969"/>
      <w:bookmarkStart w:id="836" w:name="_Toc24994837"/>
      <w:bookmarkStart w:id="837" w:name="_Toc24997265"/>
    </w:p>
    <w:p w:rsidR="00FB490A" w:rsidRDefault="00826390">
      <w:pPr>
        <w:pStyle w:val="3"/>
        <w:jc w:val="center"/>
        <w:rPr>
          <w:rStyle w:val="3Char"/>
          <w:rFonts w:ascii="宋体"/>
          <w:bCs w:val="0"/>
        </w:rPr>
      </w:pPr>
      <w:bookmarkStart w:id="838" w:name="_Toc35162213"/>
      <w:bookmarkStart w:id="839" w:name="_Toc24994850"/>
      <w:bookmarkStart w:id="840" w:name="_Toc24996982"/>
      <w:bookmarkStart w:id="841" w:name="_Toc24996746"/>
      <w:bookmarkStart w:id="842" w:name="_Toc24997278"/>
      <w:bookmarkStart w:id="843" w:name="_Toc217446087"/>
      <w:bookmarkStart w:id="844" w:name="_Toc24998085"/>
      <w:bookmarkStart w:id="845" w:name="_Toc217446088"/>
      <w:bookmarkEnd w:id="832"/>
      <w:bookmarkEnd w:id="833"/>
      <w:bookmarkEnd w:id="834"/>
      <w:bookmarkEnd w:id="835"/>
      <w:bookmarkEnd w:id="836"/>
      <w:bookmarkEnd w:id="837"/>
      <w:r>
        <w:rPr>
          <w:rStyle w:val="3Char"/>
          <w:rFonts w:ascii="宋体" w:hAnsi="宋体" w:hint="eastAsia"/>
          <w:bCs w:val="0"/>
        </w:rPr>
        <w:lastRenderedPageBreak/>
        <w:t>（五）投标人类似项目业绩一览表</w:t>
      </w:r>
      <w:bookmarkEnd w:id="838"/>
    </w:p>
    <w:tbl>
      <w:tblPr>
        <w:tblW w:w="98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881"/>
        <w:gridCol w:w="1762"/>
        <w:gridCol w:w="1614"/>
        <w:gridCol w:w="1419"/>
        <w:gridCol w:w="1541"/>
        <w:gridCol w:w="12"/>
        <w:gridCol w:w="1660"/>
        <w:gridCol w:w="10"/>
        <w:gridCol w:w="956"/>
      </w:tblGrid>
      <w:tr w:rsidR="00FB490A">
        <w:trPr>
          <w:cantSplit/>
          <w:trHeight w:val="600"/>
          <w:jc w:val="center"/>
        </w:trPr>
        <w:tc>
          <w:tcPr>
            <w:tcW w:w="881" w:type="dxa"/>
            <w:tcBorders>
              <w:top w:val="single" w:sz="4" w:space="0" w:color="auto"/>
            </w:tcBorders>
            <w:vAlign w:val="center"/>
          </w:tcPr>
          <w:p w:rsidR="00FB490A" w:rsidRDefault="00826390">
            <w:pPr>
              <w:pStyle w:val="3"/>
              <w:jc w:val="center"/>
              <w:rPr>
                <w:rFonts w:ascii="宋体"/>
                <w:sz w:val="24"/>
                <w:szCs w:val="24"/>
              </w:rPr>
            </w:pPr>
            <w:bookmarkStart w:id="846" w:name="_Toc24996734"/>
            <w:bookmarkStart w:id="847" w:name="_Toc24997266"/>
            <w:bookmarkStart w:id="848" w:name="_Toc35162214"/>
            <w:bookmarkStart w:id="849" w:name="_Toc24994838"/>
            <w:bookmarkStart w:id="850" w:name="_Toc24998073"/>
            <w:bookmarkStart w:id="851" w:name="_Toc24996970"/>
            <w:r>
              <w:rPr>
                <w:rFonts w:ascii="宋体" w:hAnsi="宋体" w:hint="eastAsia"/>
                <w:sz w:val="24"/>
                <w:szCs w:val="24"/>
              </w:rPr>
              <w:t>年份</w:t>
            </w:r>
            <w:bookmarkEnd w:id="846"/>
            <w:bookmarkEnd w:id="847"/>
            <w:bookmarkEnd w:id="848"/>
            <w:bookmarkEnd w:id="849"/>
            <w:bookmarkEnd w:id="850"/>
            <w:bookmarkEnd w:id="851"/>
          </w:p>
        </w:tc>
        <w:tc>
          <w:tcPr>
            <w:tcW w:w="1762" w:type="dxa"/>
            <w:tcBorders>
              <w:top w:val="single" w:sz="4" w:space="0" w:color="auto"/>
            </w:tcBorders>
            <w:vAlign w:val="center"/>
          </w:tcPr>
          <w:p w:rsidR="00FB490A" w:rsidRDefault="00826390">
            <w:pPr>
              <w:pStyle w:val="3"/>
              <w:jc w:val="center"/>
              <w:rPr>
                <w:rFonts w:ascii="宋体"/>
                <w:sz w:val="24"/>
                <w:szCs w:val="24"/>
              </w:rPr>
            </w:pPr>
            <w:bookmarkStart w:id="852" w:name="_Toc24997267"/>
            <w:bookmarkStart w:id="853" w:name="_Toc24994839"/>
            <w:bookmarkStart w:id="854" w:name="_Toc35162215"/>
            <w:bookmarkStart w:id="855" w:name="_Toc24996735"/>
            <w:bookmarkStart w:id="856" w:name="_Toc24998074"/>
            <w:bookmarkStart w:id="857" w:name="_Toc24996971"/>
            <w:r>
              <w:rPr>
                <w:rFonts w:ascii="宋体" w:hAnsi="宋体" w:hint="eastAsia"/>
                <w:sz w:val="24"/>
                <w:szCs w:val="24"/>
              </w:rPr>
              <w:t>用户名称</w:t>
            </w:r>
            <w:bookmarkEnd w:id="852"/>
            <w:bookmarkEnd w:id="853"/>
            <w:bookmarkEnd w:id="854"/>
            <w:bookmarkEnd w:id="855"/>
            <w:bookmarkEnd w:id="856"/>
            <w:bookmarkEnd w:id="857"/>
          </w:p>
        </w:tc>
        <w:tc>
          <w:tcPr>
            <w:tcW w:w="1614" w:type="dxa"/>
            <w:tcBorders>
              <w:top w:val="single" w:sz="4" w:space="0" w:color="auto"/>
            </w:tcBorders>
            <w:vAlign w:val="center"/>
          </w:tcPr>
          <w:p w:rsidR="00FB490A" w:rsidRDefault="00826390">
            <w:pPr>
              <w:pStyle w:val="3"/>
              <w:jc w:val="center"/>
              <w:rPr>
                <w:rFonts w:ascii="宋体"/>
                <w:sz w:val="24"/>
                <w:szCs w:val="24"/>
              </w:rPr>
            </w:pPr>
            <w:bookmarkStart w:id="858" w:name="_Toc24996972"/>
            <w:bookmarkStart w:id="859" w:name="_Toc24996736"/>
            <w:bookmarkStart w:id="860" w:name="_Toc24994840"/>
            <w:bookmarkStart w:id="861" w:name="_Toc24997268"/>
            <w:bookmarkStart w:id="862" w:name="_Toc35162216"/>
            <w:bookmarkStart w:id="863" w:name="_Toc24998075"/>
            <w:r>
              <w:rPr>
                <w:rFonts w:ascii="宋体" w:hAnsi="宋体" w:hint="eastAsia"/>
                <w:sz w:val="24"/>
                <w:szCs w:val="24"/>
              </w:rPr>
              <w:t>项目名称</w:t>
            </w:r>
            <w:bookmarkEnd w:id="858"/>
            <w:bookmarkEnd w:id="859"/>
            <w:bookmarkEnd w:id="860"/>
            <w:bookmarkEnd w:id="861"/>
            <w:bookmarkEnd w:id="862"/>
            <w:bookmarkEnd w:id="863"/>
          </w:p>
        </w:tc>
        <w:tc>
          <w:tcPr>
            <w:tcW w:w="1419" w:type="dxa"/>
            <w:tcBorders>
              <w:top w:val="single" w:sz="4" w:space="0" w:color="auto"/>
            </w:tcBorders>
            <w:vAlign w:val="center"/>
          </w:tcPr>
          <w:p w:rsidR="00FB490A" w:rsidRDefault="00826390">
            <w:pPr>
              <w:pStyle w:val="3"/>
              <w:jc w:val="center"/>
              <w:rPr>
                <w:rFonts w:ascii="宋体"/>
                <w:sz w:val="24"/>
                <w:szCs w:val="24"/>
              </w:rPr>
            </w:pPr>
            <w:bookmarkStart w:id="864" w:name="_Toc24994841"/>
            <w:bookmarkStart w:id="865" w:name="_Toc24997269"/>
            <w:bookmarkStart w:id="866" w:name="_Toc35162217"/>
            <w:bookmarkStart w:id="867" w:name="_Toc24998076"/>
            <w:bookmarkStart w:id="868" w:name="_Toc24996973"/>
            <w:bookmarkStart w:id="869" w:name="_Toc24996737"/>
            <w:r>
              <w:rPr>
                <w:rFonts w:ascii="宋体" w:hAnsi="宋体" w:hint="eastAsia"/>
                <w:sz w:val="24"/>
                <w:szCs w:val="24"/>
              </w:rPr>
              <w:t>完成时间</w:t>
            </w:r>
            <w:bookmarkEnd w:id="864"/>
            <w:bookmarkEnd w:id="865"/>
            <w:bookmarkEnd w:id="866"/>
            <w:bookmarkEnd w:id="867"/>
            <w:bookmarkEnd w:id="868"/>
            <w:bookmarkEnd w:id="869"/>
          </w:p>
        </w:tc>
        <w:tc>
          <w:tcPr>
            <w:tcW w:w="1541" w:type="dxa"/>
            <w:tcBorders>
              <w:top w:val="single" w:sz="4" w:space="0" w:color="auto"/>
            </w:tcBorders>
            <w:vAlign w:val="center"/>
          </w:tcPr>
          <w:p w:rsidR="00FB490A" w:rsidRDefault="00826390">
            <w:pPr>
              <w:pStyle w:val="3"/>
              <w:jc w:val="center"/>
              <w:rPr>
                <w:rFonts w:ascii="宋体"/>
                <w:sz w:val="24"/>
                <w:szCs w:val="24"/>
              </w:rPr>
            </w:pPr>
            <w:bookmarkStart w:id="870" w:name="_Toc35162218"/>
            <w:bookmarkStart w:id="871" w:name="_Toc24998077"/>
            <w:bookmarkStart w:id="872" w:name="_Toc24996974"/>
            <w:bookmarkStart w:id="873" w:name="_Toc24997270"/>
            <w:bookmarkStart w:id="874" w:name="_Toc24994842"/>
            <w:bookmarkStart w:id="875" w:name="_Toc24996738"/>
            <w:r>
              <w:rPr>
                <w:rFonts w:ascii="宋体" w:hAnsi="宋体" w:hint="eastAsia"/>
                <w:sz w:val="24"/>
                <w:szCs w:val="24"/>
              </w:rPr>
              <w:t>合同金额</w:t>
            </w:r>
            <w:bookmarkEnd w:id="870"/>
            <w:bookmarkEnd w:id="871"/>
            <w:bookmarkEnd w:id="872"/>
            <w:bookmarkEnd w:id="873"/>
            <w:bookmarkEnd w:id="874"/>
            <w:bookmarkEnd w:id="875"/>
          </w:p>
        </w:tc>
        <w:tc>
          <w:tcPr>
            <w:tcW w:w="1682" w:type="dxa"/>
            <w:gridSpan w:val="3"/>
            <w:tcBorders>
              <w:top w:val="single" w:sz="4" w:space="0" w:color="auto"/>
              <w:right w:val="single" w:sz="4" w:space="0" w:color="auto"/>
            </w:tcBorders>
            <w:vAlign w:val="center"/>
          </w:tcPr>
          <w:p w:rsidR="00FB490A" w:rsidRDefault="00826390">
            <w:pPr>
              <w:pStyle w:val="3"/>
              <w:jc w:val="center"/>
              <w:rPr>
                <w:rFonts w:ascii="宋体"/>
                <w:sz w:val="24"/>
                <w:szCs w:val="24"/>
              </w:rPr>
            </w:pPr>
            <w:bookmarkStart w:id="876" w:name="_Toc24998078"/>
            <w:bookmarkStart w:id="877" w:name="_Toc24994843"/>
            <w:bookmarkStart w:id="878" w:name="_Toc24996739"/>
            <w:bookmarkStart w:id="879" w:name="_Toc24997271"/>
            <w:bookmarkStart w:id="880" w:name="_Toc24996975"/>
            <w:bookmarkStart w:id="881" w:name="_Toc35162219"/>
            <w:r>
              <w:rPr>
                <w:rFonts w:ascii="宋体" w:hAnsi="宋体" w:hint="eastAsia"/>
                <w:sz w:val="24"/>
                <w:szCs w:val="24"/>
              </w:rPr>
              <w:t>是否通过验收</w:t>
            </w:r>
            <w:bookmarkEnd w:id="876"/>
            <w:bookmarkEnd w:id="877"/>
            <w:bookmarkEnd w:id="878"/>
            <w:bookmarkEnd w:id="879"/>
            <w:bookmarkEnd w:id="880"/>
            <w:bookmarkEnd w:id="881"/>
          </w:p>
        </w:tc>
        <w:tc>
          <w:tcPr>
            <w:tcW w:w="956" w:type="dxa"/>
            <w:tcBorders>
              <w:top w:val="single" w:sz="4" w:space="0" w:color="auto"/>
              <w:left w:val="single" w:sz="4" w:space="0" w:color="auto"/>
            </w:tcBorders>
            <w:vAlign w:val="center"/>
          </w:tcPr>
          <w:p w:rsidR="00FB490A" w:rsidRDefault="00826390">
            <w:pPr>
              <w:pStyle w:val="3"/>
              <w:jc w:val="center"/>
              <w:rPr>
                <w:rFonts w:ascii="宋体"/>
                <w:sz w:val="24"/>
                <w:szCs w:val="24"/>
              </w:rPr>
            </w:pPr>
            <w:bookmarkStart w:id="882" w:name="_Toc24998079"/>
            <w:bookmarkStart w:id="883" w:name="_Toc24996740"/>
            <w:bookmarkStart w:id="884" w:name="_Toc24996976"/>
            <w:bookmarkStart w:id="885" w:name="_Toc24994844"/>
            <w:bookmarkStart w:id="886" w:name="_Toc35162220"/>
            <w:bookmarkStart w:id="887" w:name="_Toc24997272"/>
            <w:r>
              <w:rPr>
                <w:rFonts w:ascii="宋体" w:hAnsi="宋体" w:hint="eastAsia"/>
                <w:sz w:val="24"/>
                <w:szCs w:val="24"/>
              </w:rPr>
              <w:t>备注</w:t>
            </w:r>
            <w:bookmarkEnd w:id="882"/>
            <w:bookmarkEnd w:id="883"/>
            <w:bookmarkEnd w:id="884"/>
            <w:bookmarkEnd w:id="885"/>
            <w:bookmarkEnd w:id="886"/>
            <w:bookmarkEnd w:id="887"/>
          </w:p>
        </w:tc>
      </w:tr>
      <w:tr w:rsidR="00FB490A">
        <w:trPr>
          <w:cantSplit/>
          <w:trHeight w:val="600"/>
          <w:jc w:val="center"/>
        </w:trPr>
        <w:tc>
          <w:tcPr>
            <w:tcW w:w="881" w:type="dxa"/>
            <w:vAlign w:val="center"/>
          </w:tcPr>
          <w:p w:rsidR="00FB490A" w:rsidRDefault="00FB490A">
            <w:pPr>
              <w:pStyle w:val="3"/>
              <w:jc w:val="center"/>
              <w:rPr>
                <w:rFonts w:ascii="宋体"/>
              </w:rPr>
            </w:pPr>
          </w:p>
        </w:tc>
        <w:tc>
          <w:tcPr>
            <w:tcW w:w="1762" w:type="dxa"/>
            <w:vAlign w:val="center"/>
          </w:tcPr>
          <w:p w:rsidR="00FB490A" w:rsidRDefault="00FB490A">
            <w:pPr>
              <w:pStyle w:val="3"/>
              <w:jc w:val="center"/>
              <w:rPr>
                <w:rFonts w:ascii="宋体"/>
              </w:rPr>
            </w:pPr>
          </w:p>
        </w:tc>
        <w:tc>
          <w:tcPr>
            <w:tcW w:w="1614" w:type="dxa"/>
            <w:vAlign w:val="center"/>
          </w:tcPr>
          <w:p w:rsidR="00FB490A" w:rsidRDefault="00FB490A">
            <w:pPr>
              <w:pStyle w:val="3"/>
              <w:jc w:val="center"/>
              <w:rPr>
                <w:rFonts w:ascii="宋体"/>
              </w:rPr>
            </w:pPr>
          </w:p>
        </w:tc>
        <w:tc>
          <w:tcPr>
            <w:tcW w:w="1419" w:type="dxa"/>
            <w:vAlign w:val="center"/>
          </w:tcPr>
          <w:p w:rsidR="00FB490A" w:rsidRDefault="00FB490A">
            <w:pPr>
              <w:pStyle w:val="3"/>
              <w:jc w:val="center"/>
              <w:rPr>
                <w:rFonts w:ascii="宋体"/>
              </w:rPr>
            </w:pPr>
          </w:p>
        </w:tc>
        <w:tc>
          <w:tcPr>
            <w:tcW w:w="1541" w:type="dxa"/>
            <w:vAlign w:val="center"/>
          </w:tcPr>
          <w:p w:rsidR="00FB490A" w:rsidRDefault="00FB490A">
            <w:pPr>
              <w:pStyle w:val="3"/>
              <w:jc w:val="center"/>
              <w:rPr>
                <w:rFonts w:ascii="宋体"/>
              </w:rPr>
            </w:pPr>
          </w:p>
        </w:tc>
        <w:tc>
          <w:tcPr>
            <w:tcW w:w="1682" w:type="dxa"/>
            <w:gridSpan w:val="3"/>
            <w:tcBorders>
              <w:right w:val="single" w:sz="4" w:space="0" w:color="auto"/>
            </w:tcBorders>
            <w:vAlign w:val="center"/>
          </w:tcPr>
          <w:p w:rsidR="00FB490A" w:rsidRDefault="00FB490A">
            <w:pPr>
              <w:pStyle w:val="3"/>
              <w:jc w:val="center"/>
              <w:rPr>
                <w:rFonts w:ascii="宋体"/>
              </w:rPr>
            </w:pPr>
          </w:p>
        </w:tc>
        <w:tc>
          <w:tcPr>
            <w:tcW w:w="956" w:type="dxa"/>
            <w:tcBorders>
              <w:left w:val="single" w:sz="4" w:space="0" w:color="auto"/>
            </w:tcBorders>
            <w:vAlign w:val="center"/>
          </w:tcPr>
          <w:p w:rsidR="00FB490A" w:rsidRDefault="00FB490A">
            <w:pPr>
              <w:pStyle w:val="3"/>
              <w:jc w:val="center"/>
              <w:rPr>
                <w:rFonts w:ascii="宋体"/>
              </w:rPr>
            </w:pPr>
          </w:p>
        </w:tc>
      </w:tr>
      <w:tr w:rsidR="00FB490A">
        <w:trPr>
          <w:cantSplit/>
          <w:trHeight w:val="600"/>
          <w:jc w:val="center"/>
        </w:trPr>
        <w:tc>
          <w:tcPr>
            <w:tcW w:w="881" w:type="dxa"/>
            <w:vAlign w:val="center"/>
          </w:tcPr>
          <w:p w:rsidR="00FB490A" w:rsidRDefault="00FB490A">
            <w:pPr>
              <w:pStyle w:val="3"/>
              <w:jc w:val="center"/>
              <w:rPr>
                <w:rFonts w:ascii="宋体"/>
              </w:rPr>
            </w:pPr>
          </w:p>
        </w:tc>
        <w:tc>
          <w:tcPr>
            <w:tcW w:w="1762" w:type="dxa"/>
            <w:vAlign w:val="center"/>
          </w:tcPr>
          <w:p w:rsidR="00FB490A" w:rsidRDefault="00FB490A">
            <w:pPr>
              <w:pStyle w:val="3"/>
              <w:jc w:val="center"/>
              <w:rPr>
                <w:rFonts w:ascii="宋体"/>
              </w:rPr>
            </w:pPr>
          </w:p>
        </w:tc>
        <w:tc>
          <w:tcPr>
            <w:tcW w:w="1614" w:type="dxa"/>
            <w:vAlign w:val="center"/>
          </w:tcPr>
          <w:p w:rsidR="00FB490A" w:rsidRDefault="00FB490A">
            <w:pPr>
              <w:pStyle w:val="3"/>
              <w:jc w:val="center"/>
              <w:rPr>
                <w:rFonts w:ascii="宋体"/>
              </w:rPr>
            </w:pPr>
          </w:p>
        </w:tc>
        <w:tc>
          <w:tcPr>
            <w:tcW w:w="1419" w:type="dxa"/>
            <w:vAlign w:val="center"/>
          </w:tcPr>
          <w:p w:rsidR="00FB490A" w:rsidRDefault="00FB490A">
            <w:pPr>
              <w:pStyle w:val="3"/>
              <w:jc w:val="center"/>
              <w:rPr>
                <w:rFonts w:ascii="宋体"/>
              </w:rPr>
            </w:pPr>
          </w:p>
        </w:tc>
        <w:tc>
          <w:tcPr>
            <w:tcW w:w="1541" w:type="dxa"/>
            <w:vAlign w:val="center"/>
          </w:tcPr>
          <w:p w:rsidR="00FB490A" w:rsidRDefault="00FB490A">
            <w:pPr>
              <w:pStyle w:val="3"/>
              <w:jc w:val="center"/>
              <w:rPr>
                <w:rFonts w:ascii="宋体"/>
              </w:rPr>
            </w:pPr>
          </w:p>
        </w:tc>
        <w:tc>
          <w:tcPr>
            <w:tcW w:w="1682" w:type="dxa"/>
            <w:gridSpan w:val="3"/>
            <w:tcBorders>
              <w:right w:val="single" w:sz="4" w:space="0" w:color="auto"/>
            </w:tcBorders>
            <w:vAlign w:val="center"/>
          </w:tcPr>
          <w:p w:rsidR="00FB490A" w:rsidRDefault="00FB490A">
            <w:pPr>
              <w:pStyle w:val="3"/>
              <w:jc w:val="center"/>
              <w:rPr>
                <w:rFonts w:ascii="宋体"/>
              </w:rPr>
            </w:pPr>
          </w:p>
        </w:tc>
        <w:tc>
          <w:tcPr>
            <w:tcW w:w="956" w:type="dxa"/>
            <w:tcBorders>
              <w:left w:val="single" w:sz="4" w:space="0" w:color="auto"/>
            </w:tcBorders>
            <w:vAlign w:val="center"/>
          </w:tcPr>
          <w:p w:rsidR="00FB490A" w:rsidRDefault="00FB490A">
            <w:pPr>
              <w:pStyle w:val="3"/>
              <w:jc w:val="center"/>
              <w:rPr>
                <w:rFonts w:ascii="宋体"/>
              </w:rPr>
            </w:pPr>
          </w:p>
        </w:tc>
      </w:tr>
      <w:tr w:rsidR="00FB490A">
        <w:trPr>
          <w:cantSplit/>
          <w:trHeight w:val="600"/>
          <w:jc w:val="center"/>
        </w:trPr>
        <w:tc>
          <w:tcPr>
            <w:tcW w:w="881" w:type="dxa"/>
            <w:vAlign w:val="center"/>
          </w:tcPr>
          <w:p w:rsidR="00FB490A" w:rsidRDefault="00FB490A">
            <w:pPr>
              <w:pStyle w:val="3"/>
              <w:jc w:val="center"/>
              <w:rPr>
                <w:rFonts w:ascii="宋体"/>
              </w:rPr>
            </w:pPr>
          </w:p>
        </w:tc>
        <w:tc>
          <w:tcPr>
            <w:tcW w:w="1762" w:type="dxa"/>
            <w:vAlign w:val="center"/>
          </w:tcPr>
          <w:p w:rsidR="00FB490A" w:rsidRDefault="00FB490A">
            <w:pPr>
              <w:pStyle w:val="3"/>
              <w:jc w:val="center"/>
              <w:rPr>
                <w:rFonts w:ascii="宋体"/>
              </w:rPr>
            </w:pPr>
          </w:p>
        </w:tc>
        <w:tc>
          <w:tcPr>
            <w:tcW w:w="1614" w:type="dxa"/>
            <w:vAlign w:val="center"/>
          </w:tcPr>
          <w:p w:rsidR="00FB490A" w:rsidRDefault="00FB490A">
            <w:pPr>
              <w:pStyle w:val="3"/>
              <w:jc w:val="center"/>
              <w:rPr>
                <w:rFonts w:ascii="宋体"/>
              </w:rPr>
            </w:pPr>
          </w:p>
        </w:tc>
        <w:tc>
          <w:tcPr>
            <w:tcW w:w="1419" w:type="dxa"/>
            <w:vAlign w:val="center"/>
          </w:tcPr>
          <w:p w:rsidR="00FB490A" w:rsidRDefault="00FB490A">
            <w:pPr>
              <w:pStyle w:val="3"/>
              <w:jc w:val="center"/>
              <w:rPr>
                <w:rFonts w:ascii="宋体"/>
              </w:rPr>
            </w:pPr>
          </w:p>
        </w:tc>
        <w:tc>
          <w:tcPr>
            <w:tcW w:w="1541" w:type="dxa"/>
            <w:vAlign w:val="center"/>
          </w:tcPr>
          <w:p w:rsidR="00FB490A" w:rsidRDefault="00FB490A">
            <w:pPr>
              <w:pStyle w:val="3"/>
              <w:jc w:val="center"/>
              <w:rPr>
                <w:rFonts w:ascii="宋体"/>
              </w:rPr>
            </w:pPr>
          </w:p>
        </w:tc>
        <w:tc>
          <w:tcPr>
            <w:tcW w:w="1682" w:type="dxa"/>
            <w:gridSpan w:val="3"/>
            <w:tcBorders>
              <w:right w:val="single" w:sz="4" w:space="0" w:color="auto"/>
            </w:tcBorders>
            <w:vAlign w:val="center"/>
          </w:tcPr>
          <w:p w:rsidR="00FB490A" w:rsidRDefault="00FB490A">
            <w:pPr>
              <w:pStyle w:val="3"/>
              <w:jc w:val="center"/>
              <w:rPr>
                <w:rFonts w:ascii="宋体"/>
              </w:rPr>
            </w:pPr>
          </w:p>
        </w:tc>
        <w:tc>
          <w:tcPr>
            <w:tcW w:w="956" w:type="dxa"/>
            <w:tcBorders>
              <w:left w:val="single" w:sz="4" w:space="0" w:color="auto"/>
            </w:tcBorders>
            <w:vAlign w:val="center"/>
          </w:tcPr>
          <w:p w:rsidR="00FB490A" w:rsidRDefault="00FB490A">
            <w:pPr>
              <w:pStyle w:val="3"/>
              <w:jc w:val="center"/>
              <w:rPr>
                <w:rFonts w:ascii="宋体"/>
              </w:rPr>
            </w:pPr>
          </w:p>
        </w:tc>
      </w:tr>
      <w:tr w:rsidR="00FB490A">
        <w:trPr>
          <w:cantSplit/>
          <w:trHeight w:val="600"/>
          <w:jc w:val="center"/>
        </w:trPr>
        <w:tc>
          <w:tcPr>
            <w:tcW w:w="881" w:type="dxa"/>
            <w:vAlign w:val="center"/>
          </w:tcPr>
          <w:p w:rsidR="00FB490A" w:rsidRDefault="00FB490A">
            <w:pPr>
              <w:pStyle w:val="3"/>
              <w:jc w:val="center"/>
              <w:rPr>
                <w:rFonts w:ascii="宋体"/>
              </w:rPr>
            </w:pPr>
          </w:p>
        </w:tc>
        <w:tc>
          <w:tcPr>
            <w:tcW w:w="1762" w:type="dxa"/>
            <w:tcBorders>
              <w:right w:val="single" w:sz="4" w:space="0" w:color="auto"/>
            </w:tcBorders>
            <w:vAlign w:val="center"/>
          </w:tcPr>
          <w:p w:rsidR="00FB490A" w:rsidRDefault="00FB490A">
            <w:pPr>
              <w:pStyle w:val="3"/>
              <w:jc w:val="center"/>
              <w:rPr>
                <w:rFonts w:ascii="宋体"/>
              </w:rPr>
            </w:pPr>
          </w:p>
        </w:tc>
        <w:tc>
          <w:tcPr>
            <w:tcW w:w="1614" w:type="dxa"/>
            <w:tcBorders>
              <w:left w:val="single" w:sz="4" w:space="0" w:color="auto"/>
            </w:tcBorders>
            <w:vAlign w:val="center"/>
          </w:tcPr>
          <w:p w:rsidR="00FB490A" w:rsidRDefault="00FB490A">
            <w:pPr>
              <w:pStyle w:val="3"/>
              <w:jc w:val="center"/>
              <w:rPr>
                <w:rFonts w:ascii="宋体"/>
              </w:rPr>
            </w:pPr>
          </w:p>
        </w:tc>
        <w:tc>
          <w:tcPr>
            <w:tcW w:w="1419" w:type="dxa"/>
            <w:vAlign w:val="center"/>
          </w:tcPr>
          <w:p w:rsidR="00FB490A" w:rsidRDefault="00FB490A">
            <w:pPr>
              <w:pStyle w:val="3"/>
              <w:jc w:val="center"/>
              <w:rPr>
                <w:rFonts w:ascii="宋体"/>
              </w:rPr>
            </w:pPr>
          </w:p>
        </w:tc>
        <w:tc>
          <w:tcPr>
            <w:tcW w:w="1541" w:type="dxa"/>
            <w:vAlign w:val="center"/>
          </w:tcPr>
          <w:p w:rsidR="00FB490A" w:rsidRDefault="00FB490A">
            <w:pPr>
              <w:pStyle w:val="3"/>
              <w:jc w:val="center"/>
              <w:rPr>
                <w:rFonts w:ascii="宋体"/>
              </w:rPr>
            </w:pPr>
          </w:p>
        </w:tc>
        <w:tc>
          <w:tcPr>
            <w:tcW w:w="1682" w:type="dxa"/>
            <w:gridSpan w:val="3"/>
            <w:tcBorders>
              <w:right w:val="single" w:sz="4" w:space="0" w:color="auto"/>
            </w:tcBorders>
            <w:vAlign w:val="center"/>
          </w:tcPr>
          <w:p w:rsidR="00FB490A" w:rsidRDefault="00FB490A">
            <w:pPr>
              <w:pStyle w:val="3"/>
              <w:jc w:val="center"/>
              <w:rPr>
                <w:rFonts w:ascii="宋体"/>
              </w:rPr>
            </w:pPr>
          </w:p>
        </w:tc>
        <w:tc>
          <w:tcPr>
            <w:tcW w:w="956" w:type="dxa"/>
            <w:tcBorders>
              <w:left w:val="single" w:sz="4" w:space="0" w:color="auto"/>
            </w:tcBorders>
            <w:vAlign w:val="center"/>
          </w:tcPr>
          <w:p w:rsidR="00FB490A" w:rsidRDefault="00FB490A">
            <w:pPr>
              <w:pStyle w:val="3"/>
              <w:jc w:val="center"/>
              <w:rPr>
                <w:rFonts w:ascii="宋体"/>
              </w:rPr>
            </w:pPr>
          </w:p>
        </w:tc>
      </w:tr>
      <w:tr w:rsidR="00FB490A">
        <w:trPr>
          <w:cantSplit/>
          <w:trHeight w:val="435"/>
          <w:jc w:val="center"/>
        </w:trPr>
        <w:tc>
          <w:tcPr>
            <w:tcW w:w="881" w:type="dxa"/>
            <w:tcBorders>
              <w:top w:val="single" w:sz="4" w:space="0" w:color="auto"/>
              <w:bottom w:val="single" w:sz="4" w:space="0" w:color="auto"/>
            </w:tcBorders>
            <w:vAlign w:val="center"/>
          </w:tcPr>
          <w:p w:rsidR="00FB490A" w:rsidRDefault="00FB490A">
            <w:pPr>
              <w:pStyle w:val="3"/>
              <w:jc w:val="center"/>
              <w:rPr>
                <w:rFonts w:ascii="宋体"/>
              </w:rPr>
            </w:pPr>
          </w:p>
        </w:tc>
        <w:tc>
          <w:tcPr>
            <w:tcW w:w="1762" w:type="dxa"/>
            <w:tcBorders>
              <w:top w:val="single" w:sz="4" w:space="0" w:color="auto"/>
              <w:bottom w:val="single" w:sz="4" w:space="0" w:color="auto"/>
            </w:tcBorders>
            <w:vAlign w:val="center"/>
          </w:tcPr>
          <w:p w:rsidR="00FB490A" w:rsidRDefault="00FB490A">
            <w:pPr>
              <w:pStyle w:val="3"/>
              <w:jc w:val="center"/>
              <w:rPr>
                <w:rFonts w:ascii="宋体"/>
              </w:rPr>
            </w:pPr>
          </w:p>
        </w:tc>
        <w:tc>
          <w:tcPr>
            <w:tcW w:w="1614" w:type="dxa"/>
            <w:tcBorders>
              <w:top w:val="single" w:sz="4" w:space="0" w:color="auto"/>
              <w:bottom w:val="single" w:sz="4" w:space="0" w:color="auto"/>
            </w:tcBorders>
            <w:vAlign w:val="center"/>
          </w:tcPr>
          <w:p w:rsidR="00FB490A" w:rsidRDefault="00FB490A">
            <w:pPr>
              <w:pStyle w:val="3"/>
              <w:jc w:val="center"/>
              <w:rPr>
                <w:rFonts w:ascii="宋体"/>
              </w:rPr>
            </w:pPr>
          </w:p>
        </w:tc>
        <w:tc>
          <w:tcPr>
            <w:tcW w:w="1419" w:type="dxa"/>
            <w:tcBorders>
              <w:top w:val="single" w:sz="4" w:space="0" w:color="auto"/>
              <w:bottom w:val="single" w:sz="4" w:space="0" w:color="auto"/>
            </w:tcBorders>
            <w:vAlign w:val="center"/>
          </w:tcPr>
          <w:p w:rsidR="00FB490A" w:rsidRDefault="00FB490A">
            <w:pPr>
              <w:pStyle w:val="3"/>
              <w:jc w:val="center"/>
              <w:rPr>
                <w:rFonts w:ascii="宋体"/>
              </w:rPr>
            </w:pPr>
          </w:p>
        </w:tc>
        <w:tc>
          <w:tcPr>
            <w:tcW w:w="1553" w:type="dxa"/>
            <w:gridSpan w:val="2"/>
            <w:tcBorders>
              <w:top w:val="single" w:sz="4" w:space="0" w:color="auto"/>
              <w:bottom w:val="single" w:sz="4" w:space="0" w:color="auto"/>
              <w:right w:val="single" w:sz="4" w:space="0" w:color="auto"/>
            </w:tcBorders>
            <w:vAlign w:val="center"/>
          </w:tcPr>
          <w:p w:rsidR="00FB490A" w:rsidRDefault="00FB490A">
            <w:pPr>
              <w:pStyle w:val="3"/>
              <w:jc w:val="center"/>
              <w:rPr>
                <w:rFonts w:ascii="宋体"/>
              </w:rPr>
            </w:pPr>
          </w:p>
        </w:tc>
        <w:tc>
          <w:tcPr>
            <w:tcW w:w="1660" w:type="dxa"/>
            <w:tcBorders>
              <w:top w:val="single" w:sz="4" w:space="0" w:color="auto"/>
              <w:left w:val="single" w:sz="4" w:space="0" w:color="auto"/>
              <w:bottom w:val="single" w:sz="4" w:space="0" w:color="auto"/>
              <w:right w:val="single" w:sz="4" w:space="0" w:color="auto"/>
            </w:tcBorders>
            <w:vAlign w:val="center"/>
          </w:tcPr>
          <w:p w:rsidR="00FB490A" w:rsidRDefault="00FB490A">
            <w:pPr>
              <w:pStyle w:val="3"/>
              <w:jc w:val="center"/>
              <w:rPr>
                <w:rFonts w:ascii="宋体"/>
              </w:rPr>
            </w:pPr>
          </w:p>
        </w:tc>
        <w:tc>
          <w:tcPr>
            <w:tcW w:w="966" w:type="dxa"/>
            <w:gridSpan w:val="2"/>
            <w:tcBorders>
              <w:top w:val="single" w:sz="4" w:space="0" w:color="auto"/>
              <w:left w:val="single" w:sz="4" w:space="0" w:color="auto"/>
              <w:bottom w:val="single" w:sz="4" w:space="0" w:color="auto"/>
            </w:tcBorders>
            <w:vAlign w:val="center"/>
          </w:tcPr>
          <w:p w:rsidR="00FB490A" w:rsidRDefault="00FB490A">
            <w:pPr>
              <w:pStyle w:val="3"/>
              <w:jc w:val="center"/>
              <w:rPr>
                <w:rFonts w:ascii="宋体"/>
              </w:rPr>
            </w:pPr>
          </w:p>
        </w:tc>
      </w:tr>
    </w:tbl>
    <w:p w:rsidR="00FB490A" w:rsidRDefault="00826390">
      <w:pPr>
        <w:spacing w:line="480" w:lineRule="auto"/>
        <w:rPr>
          <w:rFonts w:ascii="宋体"/>
          <w:sz w:val="28"/>
          <w:szCs w:val="28"/>
        </w:rPr>
      </w:pPr>
      <w:bookmarkStart w:id="888" w:name="_Toc24997273"/>
      <w:bookmarkStart w:id="889" w:name="_Toc24996741"/>
      <w:bookmarkStart w:id="890" w:name="_Toc35162221"/>
      <w:bookmarkStart w:id="891" w:name="_Toc24994845"/>
      <w:bookmarkStart w:id="892" w:name="_Toc24996977"/>
      <w:bookmarkStart w:id="893" w:name="_Toc24998080"/>
      <w:r>
        <w:rPr>
          <w:rFonts w:ascii="宋体" w:hAnsi="宋体" w:hint="eastAsia"/>
          <w:sz w:val="24"/>
          <w:szCs w:val="24"/>
        </w:rPr>
        <w:t>注：投标人仅提供投标人自己实施的项目业绩；以上业绩需投标人在投标文件中附上关书面证明材料（合同、中标通知书复印件等）；“是否通过验收”投标人可附上验收证明材料（包括检测报告或用户单位书面证明材料等）。</w:t>
      </w:r>
      <w:bookmarkEnd w:id="888"/>
      <w:bookmarkEnd w:id="889"/>
      <w:bookmarkEnd w:id="890"/>
      <w:bookmarkEnd w:id="891"/>
      <w:bookmarkEnd w:id="892"/>
      <w:bookmarkEnd w:id="893"/>
    </w:p>
    <w:p w:rsidR="00FB490A" w:rsidRDefault="00FB490A">
      <w:pPr>
        <w:rPr>
          <w:rFonts w:ascii="宋体"/>
          <w:sz w:val="28"/>
          <w:szCs w:val="28"/>
        </w:rPr>
      </w:pPr>
      <w:bookmarkStart w:id="894" w:name="_Toc24996978"/>
      <w:bookmarkStart w:id="895" w:name="_Toc24996742"/>
      <w:bookmarkStart w:id="896" w:name="_Toc24994846"/>
      <w:bookmarkStart w:id="897" w:name="_Toc24997274"/>
      <w:bookmarkStart w:id="898" w:name="_Toc35162222"/>
      <w:bookmarkStart w:id="899" w:name="_Toc24998081"/>
    </w:p>
    <w:p w:rsidR="00FB490A" w:rsidRDefault="00FB490A">
      <w:pPr>
        <w:rPr>
          <w:rFonts w:ascii="宋体"/>
          <w:sz w:val="28"/>
          <w:szCs w:val="28"/>
        </w:rPr>
      </w:pPr>
    </w:p>
    <w:p w:rsidR="00FB490A" w:rsidRDefault="00826390">
      <w:pPr>
        <w:spacing w:line="480" w:lineRule="auto"/>
        <w:rPr>
          <w:rFonts w:ascii="宋体"/>
          <w:sz w:val="24"/>
          <w:szCs w:val="24"/>
        </w:rPr>
      </w:pPr>
      <w:bookmarkStart w:id="900" w:name="_Toc35162226"/>
      <w:bookmarkEnd w:id="894"/>
      <w:bookmarkEnd w:id="895"/>
      <w:bookmarkEnd w:id="896"/>
      <w:bookmarkEnd w:id="897"/>
      <w:bookmarkEnd w:id="898"/>
      <w:bookmarkEnd w:id="899"/>
      <w:r>
        <w:rPr>
          <w:rFonts w:ascii="宋体" w:hAnsi="宋体" w:hint="eastAsia"/>
          <w:sz w:val="24"/>
          <w:szCs w:val="24"/>
        </w:rPr>
        <w:t>投标人名称：</w:t>
      </w:r>
      <w:r>
        <w:rPr>
          <w:rFonts w:ascii="宋体" w:hAnsi="宋体"/>
          <w:sz w:val="24"/>
          <w:szCs w:val="24"/>
        </w:rPr>
        <w:t>XXX</w:t>
      </w:r>
      <w:r>
        <w:rPr>
          <w:rFonts w:ascii="宋体" w:hAnsi="宋体" w:hint="eastAsia"/>
          <w:sz w:val="24"/>
          <w:szCs w:val="24"/>
        </w:rPr>
        <w:t>（加盖投标人公章）。</w:t>
      </w:r>
    </w:p>
    <w:p w:rsidR="00FB490A" w:rsidRDefault="00826390">
      <w:pPr>
        <w:spacing w:line="480" w:lineRule="auto"/>
        <w:rPr>
          <w:rFonts w:ascii="宋体"/>
          <w:sz w:val="24"/>
          <w:szCs w:val="24"/>
        </w:rPr>
      </w:pPr>
      <w:r>
        <w:rPr>
          <w:rFonts w:ascii="宋体" w:hAnsi="宋体" w:hint="eastAsia"/>
          <w:sz w:val="24"/>
          <w:szCs w:val="24"/>
        </w:rPr>
        <w:t>法定代表人或授权代表（签字或加盖人名章）：</w:t>
      </w:r>
      <w:r>
        <w:rPr>
          <w:rFonts w:ascii="宋体" w:hAnsi="宋体"/>
          <w:sz w:val="24"/>
          <w:szCs w:val="24"/>
        </w:rPr>
        <w:t>XXX</w:t>
      </w:r>
      <w:r>
        <w:rPr>
          <w:rFonts w:ascii="宋体" w:hAnsi="宋体" w:hint="eastAsia"/>
          <w:sz w:val="24"/>
          <w:szCs w:val="24"/>
        </w:rPr>
        <w:t>。</w:t>
      </w:r>
    </w:p>
    <w:p w:rsidR="00FB490A" w:rsidRDefault="00826390">
      <w:pPr>
        <w:spacing w:line="480" w:lineRule="auto"/>
        <w:rPr>
          <w:rFonts w:ascii="宋体"/>
          <w:sz w:val="24"/>
          <w:szCs w:val="24"/>
        </w:rPr>
      </w:pPr>
      <w:r>
        <w:rPr>
          <w:rFonts w:ascii="宋体" w:hAnsi="宋体" w:hint="eastAsia"/>
          <w:sz w:val="24"/>
          <w:szCs w:val="24"/>
        </w:rPr>
        <w:t>投标日期</w:t>
      </w:r>
      <w:r>
        <w:rPr>
          <w:rFonts w:ascii="宋体" w:hAnsi="宋体"/>
          <w:sz w:val="24"/>
          <w:szCs w:val="24"/>
        </w:rPr>
        <w:t>: XXX</w:t>
      </w:r>
      <w:r>
        <w:rPr>
          <w:rFonts w:ascii="宋体" w:hAnsi="宋体" w:hint="eastAsia"/>
          <w:sz w:val="24"/>
          <w:szCs w:val="24"/>
        </w:rPr>
        <w:t>。</w:t>
      </w:r>
    </w:p>
    <w:p w:rsidR="00FB490A" w:rsidRDefault="00826390">
      <w:pPr>
        <w:pStyle w:val="3"/>
        <w:jc w:val="center"/>
        <w:rPr>
          <w:rFonts w:ascii="宋体"/>
        </w:rPr>
      </w:pPr>
      <w:r>
        <w:rPr>
          <w:rFonts w:ascii="宋体"/>
        </w:rPr>
        <w:br w:type="page"/>
      </w:r>
      <w:r>
        <w:rPr>
          <w:rFonts w:ascii="宋体" w:hAnsi="宋体" w:hint="eastAsia"/>
        </w:rPr>
        <w:lastRenderedPageBreak/>
        <w:t>（六）商务条款偏差表</w:t>
      </w:r>
    </w:p>
    <w:p w:rsidR="00FB490A" w:rsidRDefault="00826390">
      <w:pPr>
        <w:spacing w:line="720" w:lineRule="auto"/>
        <w:rPr>
          <w:rFonts w:ascii="宋体"/>
          <w:sz w:val="24"/>
          <w:szCs w:val="24"/>
        </w:rPr>
      </w:pPr>
      <w:bookmarkStart w:id="901" w:name="_Toc24997279"/>
      <w:bookmarkStart w:id="902" w:name="_Toc24996983"/>
      <w:bookmarkStart w:id="903" w:name="_Toc35162227"/>
      <w:bookmarkStart w:id="904" w:name="_Toc24996747"/>
      <w:bookmarkStart w:id="905" w:name="_Toc24994851"/>
      <w:bookmarkStart w:id="906" w:name="_Toc24998086"/>
      <w:bookmarkEnd w:id="839"/>
      <w:bookmarkEnd w:id="840"/>
      <w:bookmarkEnd w:id="841"/>
      <w:bookmarkEnd w:id="842"/>
      <w:bookmarkEnd w:id="843"/>
      <w:bookmarkEnd w:id="844"/>
      <w:bookmarkEnd w:id="900"/>
      <w:r>
        <w:rPr>
          <w:rFonts w:ascii="宋体" w:hAnsi="宋体" w:hint="eastAsia"/>
          <w:sz w:val="24"/>
          <w:szCs w:val="24"/>
        </w:rPr>
        <w:t>招标编号：</w:t>
      </w:r>
      <w:r>
        <w:rPr>
          <w:rFonts w:ascii="宋体" w:hAnsi="宋体"/>
          <w:sz w:val="24"/>
          <w:szCs w:val="24"/>
        </w:rPr>
        <w:t>XXX</w:t>
      </w:r>
      <w:bookmarkEnd w:id="901"/>
      <w:bookmarkEnd w:id="902"/>
      <w:bookmarkEnd w:id="903"/>
      <w:bookmarkEnd w:id="904"/>
      <w:bookmarkEnd w:id="905"/>
      <w:bookmarkEnd w:id="906"/>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3264"/>
        <w:gridCol w:w="2867"/>
        <w:gridCol w:w="2710"/>
      </w:tblGrid>
      <w:tr w:rsidR="00FB490A">
        <w:trPr>
          <w:trHeight w:hRule="exact" w:val="926"/>
          <w:jc w:val="center"/>
        </w:trPr>
        <w:tc>
          <w:tcPr>
            <w:tcW w:w="1122" w:type="dxa"/>
            <w:vAlign w:val="center"/>
          </w:tcPr>
          <w:p w:rsidR="00FB490A" w:rsidRDefault="00826390">
            <w:pPr>
              <w:rPr>
                <w:rFonts w:ascii="宋体"/>
                <w:sz w:val="24"/>
                <w:szCs w:val="24"/>
              </w:rPr>
            </w:pPr>
            <w:r>
              <w:rPr>
                <w:rFonts w:ascii="宋体" w:hAnsi="宋体" w:hint="eastAsia"/>
                <w:sz w:val="24"/>
                <w:szCs w:val="24"/>
              </w:rPr>
              <w:t>序号</w:t>
            </w:r>
          </w:p>
        </w:tc>
        <w:tc>
          <w:tcPr>
            <w:tcW w:w="3264" w:type="dxa"/>
            <w:vAlign w:val="center"/>
          </w:tcPr>
          <w:p w:rsidR="00FB490A" w:rsidRDefault="00826390">
            <w:pPr>
              <w:rPr>
                <w:rFonts w:ascii="宋体"/>
                <w:sz w:val="24"/>
                <w:szCs w:val="24"/>
              </w:rPr>
            </w:pPr>
            <w:r>
              <w:rPr>
                <w:rFonts w:ascii="宋体" w:hAnsi="宋体" w:hint="eastAsia"/>
                <w:sz w:val="24"/>
                <w:szCs w:val="24"/>
              </w:rPr>
              <w:t>招标文件商务条款</w:t>
            </w:r>
          </w:p>
        </w:tc>
        <w:tc>
          <w:tcPr>
            <w:tcW w:w="2867" w:type="dxa"/>
            <w:vAlign w:val="center"/>
          </w:tcPr>
          <w:p w:rsidR="00FB490A" w:rsidRDefault="00826390">
            <w:pPr>
              <w:rPr>
                <w:rFonts w:ascii="宋体"/>
                <w:sz w:val="24"/>
                <w:szCs w:val="24"/>
              </w:rPr>
            </w:pPr>
            <w:r>
              <w:rPr>
                <w:rFonts w:ascii="宋体" w:hAnsi="宋体" w:hint="eastAsia"/>
                <w:sz w:val="24"/>
                <w:szCs w:val="24"/>
              </w:rPr>
              <w:t>投标人响应条款</w:t>
            </w:r>
          </w:p>
        </w:tc>
        <w:tc>
          <w:tcPr>
            <w:tcW w:w="2710" w:type="dxa"/>
            <w:vAlign w:val="center"/>
          </w:tcPr>
          <w:p w:rsidR="00FB490A" w:rsidRDefault="00826390">
            <w:pPr>
              <w:rPr>
                <w:rFonts w:ascii="宋体"/>
                <w:sz w:val="24"/>
                <w:szCs w:val="24"/>
              </w:rPr>
            </w:pPr>
            <w:r>
              <w:rPr>
                <w:rFonts w:ascii="宋体" w:hAnsi="宋体" w:hint="eastAsia"/>
                <w:sz w:val="24"/>
                <w:szCs w:val="24"/>
              </w:rPr>
              <w:t>偏差说明</w:t>
            </w:r>
          </w:p>
          <w:p w:rsidR="00FB490A" w:rsidRDefault="00826390">
            <w:pPr>
              <w:rPr>
                <w:rFonts w:ascii="宋体"/>
                <w:sz w:val="24"/>
                <w:szCs w:val="24"/>
              </w:rPr>
            </w:pPr>
            <w:r>
              <w:rPr>
                <w:rFonts w:ascii="宋体" w:hAnsi="宋体" w:hint="eastAsia"/>
                <w:sz w:val="24"/>
                <w:szCs w:val="24"/>
              </w:rPr>
              <w:t>（优于、满足或不满足）</w:t>
            </w:r>
          </w:p>
        </w:tc>
      </w:tr>
      <w:tr w:rsidR="00FB490A">
        <w:trPr>
          <w:trHeight w:hRule="exact" w:val="454"/>
          <w:jc w:val="center"/>
        </w:trPr>
        <w:tc>
          <w:tcPr>
            <w:tcW w:w="1122" w:type="dxa"/>
            <w:vAlign w:val="bottom"/>
          </w:tcPr>
          <w:p w:rsidR="00FB490A" w:rsidRDefault="00826390">
            <w:pPr>
              <w:rPr>
                <w:rFonts w:ascii="宋体"/>
                <w:sz w:val="24"/>
                <w:szCs w:val="24"/>
              </w:rPr>
            </w:pPr>
            <w:r>
              <w:rPr>
                <w:rFonts w:ascii="宋体" w:hAnsi="宋体"/>
                <w:sz w:val="24"/>
                <w:szCs w:val="24"/>
              </w:rPr>
              <w:t>1</w:t>
            </w:r>
          </w:p>
        </w:tc>
        <w:tc>
          <w:tcPr>
            <w:tcW w:w="3264" w:type="dxa"/>
            <w:vAlign w:val="bottom"/>
          </w:tcPr>
          <w:p w:rsidR="00FB490A" w:rsidRDefault="00FB490A">
            <w:pPr>
              <w:rPr>
                <w:rFonts w:ascii="宋体"/>
                <w:sz w:val="24"/>
                <w:szCs w:val="24"/>
              </w:rPr>
            </w:pPr>
          </w:p>
        </w:tc>
        <w:tc>
          <w:tcPr>
            <w:tcW w:w="2867" w:type="dxa"/>
            <w:vAlign w:val="bottom"/>
          </w:tcPr>
          <w:p w:rsidR="00FB490A" w:rsidRDefault="00FB490A">
            <w:pPr>
              <w:rPr>
                <w:rFonts w:ascii="宋体"/>
                <w:sz w:val="24"/>
                <w:szCs w:val="24"/>
              </w:rPr>
            </w:pPr>
          </w:p>
        </w:tc>
        <w:tc>
          <w:tcPr>
            <w:tcW w:w="2710" w:type="dxa"/>
            <w:vAlign w:val="bottom"/>
          </w:tcPr>
          <w:p w:rsidR="00FB490A" w:rsidRDefault="00FB490A">
            <w:pPr>
              <w:rPr>
                <w:rFonts w:ascii="宋体"/>
                <w:sz w:val="24"/>
                <w:szCs w:val="24"/>
              </w:rPr>
            </w:pPr>
          </w:p>
        </w:tc>
      </w:tr>
      <w:tr w:rsidR="00FB490A">
        <w:trPr>
          <w:trHeight w:hRule="exact" w:val="454"/>
          <w:jc w:val="center"/>
        </w:trPr>
        <w:tc>
          <w:tcPr>
            <w:tcW w:w="1122" w:type="dxa"/>
            <w:vAlign w:val="bottom"/>
          </w:tcPr>
          <w:p w:rsidR="00FB490A" w:rsidRDefault="00826390">
            <w:pPr>
              <w:rPr>
                <w:rFonts w:ascii="宋体"/>
                <w:sz w:val="24"/>
                <w:szCs w:val="24"/>
              </w:rPr>
            </w:pPr>
            <w:r>
              <w:rPr>
                <w:rFonts w:ascii="宋体" w:hAnsi="宋体"/>
                <w:sz w:val="24"/>
                <w:szCs w:val="24"/>
              </w:rPr>
              <w:t>2</w:t>
            </w:r>
          </w:p>
        </w:tc>
        <w:tc>
          <w:tcPr>
            <w:tcW w:w="3264" w:type="dxa"/>
            <w:vAlign w:val="bottom"/>
          </w:tcPr>
          <w:p w:rsidR="00FB490A" w:rsidRDefault="00FB490A">
            <w:pPr>
              <w:rPr>
                <w:rFonts w:ascii="宋体"/>
                <w:sz w:val="24"/>
                <w:szCs w:val="24"/>
              </w:rPr>
            </w:pPr>
          </w:p>
        </w:tc>
        <w:tc>
          <w:tcPr>
            <w:tcW w:w="2867" w:type="dxa"/>
            <w:vAlign w:val="bottom"/>
          </w:tcPr>
          <w:p w:rsidR="00FB490A" w:rsidRDefault="00FB490A">
            <w:pPr>
              <w:rPr>
                <w:rFonts w:ascii="宋体"/>
                <w:sz w:val="24"/>
                <w:szCs w:val="24"/>
              </w:rPr>
            </w:pPr>
          </w:p>
        </w:tc>
        <w:tc>
          <w:tcPr>
            <w:tcW w:w="2710" w:type="dxa"/>
            <w:vAlign w:val="bottom"/>
          </w:tcPr>
          <w:p w:rsidR="00FB490A" w:rsidRDefault="00FB490A">
            <w:pPr>
              <w:rPr>
                <w:rFonts w:ascii="宋体"/>
                <w:sz w:val="24"/>
                <w:szCs w:val="24"/>
              </w:rPr>
            </w:pPr>
          </w:p>
        </w:tc>
      </w:tr>
      <w:tr w:rsidR="00FB490A">
        <w:trPr>
          <w:trHeight w:hRule="exact" w:val="454"/>
          <w:jc w:val="center"/>
        </w:trPr>
        <w:tc>
          <w:tcPr>
            <w:tcW w:w="1122" w:type="dxa"/>
            <w:vAlign w:val="bottom"/>
          </w:tcPr>
          <w:p w:rsidR="00FB490A" w:rsidRDefault="00826390">
            <w:pPr>
              <w:rPr>
                <w:rFonts w:ascii="宋体"/>
                <w:sz w:val="24"/>
                <w:szCs w:val="24"/>
              </w:rPr>
            </w:pPr>
            <w:r>
              <w:rPr>
                <w:rFonts w:ascii="宋体" w:hAnsi="宋体"/>
                <w:sz w:val="24"/>
                <w:szCs w:val="24"/>
              </w:rPr>
              <w:t>3</w:t>
            </w:r>
          </w:p>
        </w:tc>
        <w:tc>
          <w:tcPr>
            <w:tcW w:w="3264" w:type="dxa"/>
            <w:vAlign w:val="bottom"/>
          </w:tcPr>
          <w:p w:rsidR="00FB490A" w:rsidRDefault="00FB490A">
            <w:pPr>
              <w:rPr>
                <w:rFonts w:ascii="宋体"/>
                <w:sz w:val="24"/>
                <w:szCs w:val="24"/>
              </w:rPr>
            </w:pPr>
          </w:p>
        </w:tc>
        <w:tc>
          <w:tcPr>
            <w:tcW w:w="2867" w:type="dxa"/>
            <w:vAlign w:val="bottom"/>
          </w:tcPr>
          <w:p w:rsidR="00FB490A" w:rsidRDefault="00FB490A">
            <w:pPr>
              <w:rPr>
                <w:rFonts w:ascii="宋体"/>
                <w:sz w:val="24"/>
                <w:szCs w:val="24"/>
              </w:rPr>
            </w:pPr>
          </w:p>
        </w:tc>
        <w:tc>
          <w:tcPr>
            <w:tcW w:w="2710" w:type="dxa"/>
            <w:vAlign w:val="bottom"/>
          </w:tcPr>
          <w:p w:rsidR="00FB490A" w:rsidRDefault="00FB490A">
            <w:pPr>
              <w:rPr>
                <w:rFonts w:ascii="宋体"/>
                <w:sz w:val="24"/>
                <w:szCs w:val="24"/>
              </w:rPr>
            </w:pPr>
          </w:p>
        </w:tc>
      </w:tr>
      <w:tr w:rsidR="00FB490A">
        <w:trPr>
          <w:trHeight w:hRule="exact" w:val="454"/>
          <w:jc w:val="center"/>
        </w:trPr>
        <w:tc>
          <w:tcPr>
            <w:tcW w:w="1122" w:type="dxa"/>
            <w:vAlign w:val="bottom"/>
          </w:tcPr>
          <w:p w:rsidR="00FB490A" w:rsidRDefault="00826390">
            <w:pPr>
              <w:rPr>
                <w:rFonts w:ascii="宋体"/>
                <w:sz w:val="24"/>
                <w:szCs w:val="24"/>
              </w:rPr>
            </w:pPr>
            <w:r>
              <w:rPr>
                <w:rFonts w:ascii="宋体" w:hAnsi="宋体"/>
                <w:sz w:val="24"/>
                <w:szCs w:val="24"/>
              </w:rPr>
              <w:t>4</w:t>
            </w:r>
          </w:p>
        </w:tc>
        <w:tc>
          <w:tcPr>
            <w:tcW w:w="3264" w:type="dxa"/>
            <w:vAlign w:val="bottom"/>
          </w:tcPr>
          <w:p w:rsidR="00FB490A" w:rsidRDefault="00FB490A">
            <w:pPr>
              <w:rPr>
                <w:rFonts w:ascii="宋体"/>
                <w:sz w:val="24"/>
                <w:szCs w:val="24"/>
              </w:rPr>
            </w:pPr>
          </w:p>
        </w:tc>
        <w:tc>
          <w:tcPr>
            <w:tcW w:w="2867" w:type="dxa"/>
            <w:vAlign w:val="bottom"/>
          </w:tcPr>
          <w:p w:rsidR="00FB490A" w:rsidRDefault="00FB490A">
            <w:pPr>
              <w:rPr>
                <w:rFonts w:ascii="宋体"/>
                <w:sz w:val="24"/>
                <w:szCs w:val="24"/>
              </w:rPr>
            </w:pPr>
          </w:p>
        </w:tc>
        <w:tc>
          <w:tcPr>
            <w:tcW w:w="2710" w:type="dxa"/>
            <w:vAlign w:val="bottom"/>
          </w:tcPr>
          <w:p w:rsidR="00FB490A" w:rsidRDefault="00FB490A">
            <w:pPr>
              <w:rPr>
                <w:rFonts w:ascii="宋体"/>
                <w:sz w:val="24"/>
                <w:szCs w:val="24"/>
              </w:rPr>
            </w:pPr>
          </w:p>
        </w:tc>
      </w:tr>
      <w:tr w:rsidR="00FB490A">
        <w:trPr>
          <w:trHeight w:hRule="exact" w:val="454"/>
          <w:jc w:val="center"/>
        </w:trPr>
        <w:tc>
          <w:tcPr>
            <w:tcW w:w="1122" w:type="dxa"/>
            <w:vAlign w:val="bottom"/>
          </w:tcPr>
          <w:p w:rsidR="00FB490A" w:rsidRDefault="00826390">
            <w:pPr>
              <w:rPr>
                <w:rFonts w:ascii="宋体"/>
                <w:sz w:val="24"/>
                <w:szCs w:val="24"/>
              </w:rPr>
            </w:pPr>
            <w:r>
              <w:rPr>
                <w:rFonts w:ascii="宋体" w:hAnsi="宋体"/>
                <w:sz w:val="24"/>
                <w:szCs w:val="24"/>
              </w:rPr>
              <w:t>5</w:t>
            </w:r>
          </w:p>
        </w:tc>
        <w:tc>
          <w:tcPr>
            <w:tcW w:w="3264" w:type="dxa"/>
            <w:vAlign w:val="bottom"/>
          </w:tcPr>
          <w:p w:rsidR="00FB490A" w:rsidRDefault="00FB490A">
            <w:pPr>
              <w:rPr>
                <w:rFonts w:ascii="宋体"/>
                <w:sz w:val="24"/>
                <w:szCs w:val="24"/>
              </w:rPr>
            </w:pPr>
          </w:p>
        </w:tc>
        <w:tc>
          <w:tcPr>
            <w:tcW w:w="2867" w:type="dxa"/>
            <w:vAlign w:val="bottom"/>
          </w:tcPr>
          <w:p w:rsidR="00FB490A" w:rsidRDefault="00FB490A">
            <w:pPr>
              <w:rPr>
                <w:rFonts w:ascii="宋体"/>
                <w:sz w:val="24"/>
                <w:szCs w:val="24"/>
              </w:rPr>
            </w:pPr>
          </w:p>
        </w:tc>
        <w:tc>
          <w:tcPr>
            <w:tcW w:w="2710" w:type="dxa"/>
            <w:vAlign w:val="bottom"/>
          </w:tcPr>
          <w:p w:rsidR="00FB490A" w:rsidRDefault="00FB490A">
            <w:pPr>
              <w:rPr>
                <w:rFonts w:ascii="宋体"/>
                <w:sz w:val="24"/>
                <w:szCs w:val="24"/>
              </w:rPr>
            </w:pPr>
          </w:p>
        </w:tc>
      </w:tr>
      <w:tr w:rsidR="00FB490A">
        <w:trPr>
          <w:trHeight w:hRule="exact" w:val="454"/>
          <w:jc w:val="center"/>
        </w:trPr>
        <w:tc>
          <w:tcPr>
            <w:tcW w:w="1122" w:type="dxa"/>
            <w:vAlign w:val="bottom"/>
          </w:tcPr>
          <w:p w:rsidR="00FB490A" w:rsidRDefault="00826390">
            <w:pPr>
              <w:rPr>
                <w:rFonts w:ascii="宋体"/>
                <w:sz w:val="24"/>
                <w:szCs w:val="24"/>
              </w:rPr>
            </w:pPr>
            <w:r>
              <w:rPr>
                <w:rFonts w:ascii="宋体" w:hint="eastAsia"/>
                <w:sz w:val="24"/>
                <w:szCs w:val="24"/>
              </w:rPr>
              <w:t>……</w:t>
            </w:r>
          </w:p>
        </w:tc>
        <w:tc>
          <w:tcPr>
            <w:tcW w:w="3264" w:type="dxa"/>
            <w:vAlign w:val="bottom"/>
          </w:tcPr>
          <w:p w:rsidR="00FB490A" w:rsidRDefault="00FB490A">
            <w:pPr>
              <w:rPr>
                <w:rFonts w:ascii="宋体"/>
                <w:sz w:val="24"/>
                <w:szCs w:val="24"/>
              </w:rPr>
            </w:pPr>
          </w:p>
        </w:tc>
        <w:tc>
          <w:tcPr>
            <w:tcW w:w="2867" w:type="dxa"/>
            <w:vAlign w:val="bottom"/>
          </w:tcPr>
          <w:p w:rsidR="00FB490A" w:rsidRDefault="00FB490A">
            <w:pPr>
              <w:rPr>
                <w:rFonts w:ascii="宋体"/>
                <w:sz w:val="24"/>
                <w:szCs w:val="24"/>
              </w:rPr>
            </w:pPr>
          </w:p>
        </w:tc>
        <w:tc>
          <w:tcPr>
            <w:tcW w:w="2710" w:type="dxa"/>
            <w:vAlign w:val="bottom"/>
          </w:tcPr>
          <w:p w:rsidR="00FB490A" w:rsidRDefault="00FB490A">
            <w:pPr>
              <w:rPr>
                <w:rFonts w:ascii="宋体"/>
                <w:sz w:val="24"/>
                <w:szCs w:val="24"/>
              </w:rPr>
            </w:pPr>
          </w:p>
        </w:tc>
      </w:tr>
    </w:tbl>
    <w:p w:rsidR="00FB490A" w:rsidRDefault="00826390">
      <w:pPr>
        <w:spacing w:line="480" w:lineRule="auto"/>
        <w:rPr>
          <w:rFonts w:ascii="宋体"/>
          <w:sz w:val="24"/>
          <w:szCs w:val="24"/>
        </w:rPr>
      </w:pPr>
      <w:r>
        <w:rPr>
          <w:rFonts w:ascii="宋体" w:hAnsi="宋体" w:hint="eastAsia"/>
          <w:sz w:val="24"/>
          <w:szCs w:val="24"/>
        </w:rPr>
        <w:t>投标人保证：除商务条款偏离表列出的偏差外，投标人响应招标文件的全部要求。</w:t>
      </w:r>
    </w:p>
    <w:p w:rsidR="00FB490A" w:rsidRDefault="00826390">
      <w:pPr>
        <w:spacing w:line="480" w:lineRule="auto"/>
        <w:rPr>
          <w:rFonts w:ascii="宋体"/>
          <w:sz w:val="24"/>
          <w:szCs w:val="24"/>
        </w:rPr>
      </w:pPr>
      <w:bookmarkStart w:id="907" w:name="_Toc24996751"/>
      <w:bookmarkStart w:id="908" w:name="_Toc24996987"/>
      <w:bookmarkStart w:id="909" w:name="_Toc24994855"/>
      <w:bookmarkStart w:id="910" w:name="_Toc24998090"/>
      <w:bookmarkStart w:id="911" w:name="_Toc35162228"/>
      <w:bookmarkStart w:id="912" w:name="_Toc24997283"/>
      <w:r>
        <w:rPr>
          <w:rFonts w:ascii="宋体" w:hAnsi="宋体" w:hint="eastAsia"/>
          <w:sz w:val="24"/>
          <w:szCs w:val="24"/>
        </w:rPr>
        <w:t>注：投标人必须据实填写，不得虚假应答，否则将取消其投标或中标资格。</w:t>
      </w:r>
      <w:bookmarkEnd w:id="907"/>
      <w:bookmarkEnd w:id="908"/>
      <w:bookmarkEnd w:id="909"/>
      <w:bookmarkEnd w:id="910"/>
      <w:bookmarkEnd w:id="911"/>
      <w:bookmarkEnd w:id="912"/>
    </w:p>
    <w:p w:rsidR="00FB490A" w:rsidRDefault="00FB490A">
      <w:pPr>
        <w:spacing w:line="480" w:lineRule="auto"/>
        <w:rPr>
          <w:rFonts w:ascii="宋体"/>
          <w:sz w:val="24"/>
          <w:szCs w:val="24"/>
        </w:rPr>
      </w:pPr>
    </w:p>
    <w:p w:rsidR="00FB490A" w:rsidRDefault="00826390">
      <w:pPr>
        <w:spacing w:line="480" w:lineRule="auto"/>
        <w:rPr>
          <w:rFonts w:ascii="宋体"/>
          <w:sz w:val="24"/>
          <w:szCs w:val="24"/>
        </w:rPr>
      </w:pPr>
      <w:r>
        <w:rPr>
          <w:rFonts w:ascii="宋体" w:hAnsi="宋体" w:hint="eastAsia"/>
          <w:sz w:val="24"/>
          <w:szCs w:val="24"/>
        </w:rPr>
        <w:t>投标人名称：</w:t>
      </w:r>
      <w:r>
        <w:rPr>
          <w:rFonts w:ascii="宋体" w:hAnsi="宋体"/>
          <w:sz w:val="24"/>
          <w:szCs w:val="24"/>
        </w:rPr>
        <w:t>XXX</w:t>
      </w:r>
      <w:r>
        <w:rPr>
          <w:rFonts w:ascii="宋体" w:hAnsi="宋体" w:hint="eastAsia"/>
          <w:sz w:val="24"/>
          <w:szCs w:val="24"/>
        </w:rPr>
        <w:t>（加盖投标人公章）。</w:t>
      </w:r>
    </w:p>
    <w:p w:rsidR="00FB490A" w:rsidRDefault="00826390">
      <w:pPr>
        <w:spacing w:line="480" w:lineRule="auto"/>
        <w:rPr>
          <w:rFonts w:ascii="宋体"/>
          <w:sz w:val="24"/>
          <w:szCs w:val="24"/>
        </w:rPr>
      </w:pPr>
      <w:r>
        <w:rPr>
          <w:rFonts w:ascii="宋体" w:hAnsi="宋体" w:hint="eastAsia"/>
          <w:sz w:val="24"/>
          <w:szCs w:val="24"/>
        </w:rPr>
        <w:t>法定代表人或授权代表（签字或加盖人名章）：</w:t>
      </w:r>
      <w:r>
        <w:rPr>
          <w:rFonts w:ascii="宋体" w:hAnsi="宋体"/>
          <w:sz w:val="24"/>
          <w:szCs w:val="24"/>
        </w:rPr>
        <w:t>XXX</w:t>
      </w:r>
      <w:r>
        <w:rPr>
          <w:rFonts w:ascii="宋体" w:hAnsi="宋体" w:hint="eastAsia"/>
          <w:sz w:val="24"/>
          <w:szCs w:val="24"/>
        </w:rPr>
        <w:t>。</w:t>
      </w:r>
    </w:p>
    <w:p w:rsidR="00FB490A" w:rsidRDefault="00826390">
      <w:pPr>
        <w:spacing w:line="480" w:lineRule="auto"/>
        <w:rPr>
          <w:rFonts w:ascii="宋体"/>
          <w:sz w:val="24"/>
          <w:szCs w:val="24"/>
        </w:rPr>
      </w:pPr>
      <w:r>
        <w:rPr>
          <w:rFonts w:ascii="宋体" w:hAnsi="宋体" w:hint="eastAsia"/>
          <w:sz w:val="24"/>
          <w:szCs w:val="24"/>
        </w:rPr>
        <w:t>投标日期</w:t>
      </w:r>
      <w:r>
        <w:rPr>
          <w:rFonts w:ascii="宋体" w:hAnsi="宋体"/>
          <w:sz w:val="24"/>
          <w:szCs w:val="24"/>
        </w:rPr>
        <w:t>: XXX</w:t>
      </w:r>
      <w:r>
        <w:rPr>
          <w:rFonts w:ascii="宋体" w:hAnsi="宋体" w:hint="eastAsia"/>
          <w:sz w:val="24"/>
          <w:szCs w:val="24"/>
        </w:rPr>
        <w:t>。</w:t>
      </w:r>
    </w:p>
    <w:p w:rsidR="00FB490A" w:rsidRDefault="00826390">
      <w:pPr>
        <w:pStyle w:val="3"/>
        <w:jc w:val="center"/>
        <w:rPr>
          <w:rFonts w:ascii="宋体"/>
        </w:rPr>
      </w:pPr>
      <w:r>
        <w:rPr>
          <w:rFonts w:ascii="宋体"/>
        </w:rPr>
        <w:br w:type="page"/>
      </w:r>
      <w:r>
        <w:rPr>
          <w:rFonts w:ascii="宋体" w:hAnsi="宋体" w:hint="eastAsia"/>
        </w:rPr>
        <w:lastRenderedPageBreak/>
        <w:t>（七）技术响应偏差表</w:t>
      </w:r>
    </w:p>
    <w:p w:rsidR="00FB490A" w:rsidRDefault="00FB490A">
      <w:pPr>
        <w:rPr>
          <w:rFonts w:ascii="宋体"/>
        </w:rPr>
      </w:pPr>
    </w:p>
    <w:p w:rsidR="00FB490A" w:rsidRDefault="00826390">
      <w:pPr>
        <w:spacing w:line="720" w:lineRule="auto"/>
        <w:rPr>
          <w:rFonts w:ascii="宋体" w:cs="宋体"/>
          <w:sz w:val="24"/>
          <w:szCs w:val="24"/>
        </w:rPr>
      </w:pPr>
      <w:bookmarkStart w:id="913" w:name="_Toc24998092"/>
      <w:bookmarkStart w:id="914" w:name="_Toc24997285"/>
      <w:bookmarkStart w:id="915" w:name="_Toc24996753"/>
      <w:bookmarkStart w:id="916" w:name="_Toc24994857"/>
      <w:bookmarkStart w:id="917" w:name="_Toc35162233"/>
      <w:bookmarkStart w:id="918" w:name="_Toc24996989"/>
      <w:r>
        <w:rPr>
          <w:rFonts w:ascii="宋体" w:hAnsi="宋体" w:cs="宋体" w:hint="eastAsia"/>
          <w:sz w:val="24"/>
          <w:szCs w:val="24"/>
        </w:rPr>
        <w:t>招标编号：</w:t>
      </w:r>
      <w:r>
        <w:rPr>
          <w:rFonts w:ascii="宋体" w:hAnsi="宋体" w:cs="宋体"/>
          <w:sz w:val="24"/>
          <w:szCs w:val="24"/>
        </w:rPr>
        <w:t>XXX</w:t>
      </w:r>
      <w:bookmarkEnd w:id="913"/>
      <w:bookmarkEnd w:id="914"/>
      <w:bookmarkEnd w:id="915"/>
      <w:bookmarkEnd w:id="916"/>
      <w:bookmarkEnd w:id="917"/>
      <w:bookmarkEnd w:id="918"/>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3265"/>
        <w:gridCol w:w="2700"/>
        <w:gridCol w:w="2875"/>
      </w:tblGrid>
      <w:tr w:rsidR="00FB490A">
        <w:trPr>
          <w:trHeight w:hRule="exact" w:val="926"/>
          <w:jc w:val="center"/>
        </w:trPr>
        <w:tc>
          <w:tcPr>
            <w:tcW w:w="1123" w:type="dxa"/>
            <w:vAlign w:val="center"/>
          </w:tcPr>
          <w:p w:rsidR="00FB490A" w:rsidRDefault="00826390">
            <w:pPr>
              <w:spacing w:line="360" w:lineRule="auto"/>
              <w:jc w:val="center"/>
              <w:rPr>
                <w:rFonts w:ascii="宋体" w:cs="宋体"/>
                <w:sz w:val="24"/>
                <w:szCs w:val="24"/>
              </w:rPr>
            </w:pPr>
            <w:r>
              <w:rPr>
                <w:rFonts w:ascii="宋体" w:hAnsi="宋体" w:cs="宋体" w:hint="eastAsia"/>
                <w:sz w:val="24"/>
                <w:szCs w:val="24"/>
              </w:rPr>
              <w:t>序号</w:t>
            </w:r>
          </w:p>
        </w:tc>
        <w:tc>
          <w:tcPr>
            <w:tcW w:w="3265" w:type="dxa"/>
            <w:vAlign w:val="center"/>
          </w:tcPr>
          <w:p w:rsidR="00FB490A" w:rsidRDefault="00826390">
            <w:pPr>
              <w:spacing w:line="360" w:lineRule="auto"/>
              <w:jc w:val="center"/>
              <w:rPr>
                <w:rFonts w:ascii="宋体" w:cs="宋体"/>
                <w:sz w:val="24"/>
                <w:szCs w:val="24"/>
              </w:rPr>
            </w:pPr>
            <w:r>
              <w:rPr>
                <w:rFonts w:ascii="宋体" w:hAnsi="宋体" w:cs="宋体" w:hint="eastAsia"/>
                <w:sz w:val="24"/>
                <w:szCs w:val="24"/>
              </w:rPr>
              <w:t>招标文件技术指标条款</w:t>
            </w:r>
          </w:p>
        </w:tc>
        <w:tc>
          <w:tcPr>
            <w:tcW w:w="2700" w:type="dxa"/>
            <w:vAlign w:val="center"/>
          </w:tcPr>
          <w:p w:rsidR="00FB490A" w:rsidRDefault="00826390">
            <w:pPr>
              <w:spacing w:line="360" w:lineRule="auto"/>
              <w:jc w:val="center"/>
              <w:rPr>
                <w:rFonts w:ascii="宋体" w:cs="宋体"/>
                <w:sz w:val="24"/>
                <w:szCs w:val="24"/>
              </w:rPr>
            </w:pPr>
            <w:r>
              <w:rPr>
                <w:rFonts w:ascii="宋体" w:hAnsi="宋体" w:cs="宋体" w:hint="eastAsia"/>
                <w:sz w:val="24"/>
                <w:szCs w:val="24"/>
              </w:rPr>
              <w:t>投标人响应技术指标</w:t>
            </w:r>
          </w:p>
        </w:tc>
        <w:tc>
          <w:tcPr>
            <w:tcW w:w="2875" w:type="dxa"/>
            <w:vAlign w:val="center"/>
          </w:tcPr>
          <w:p w:rsidR="00FB490A" w:rsidRDefault="00826390">
            <w:pPr>
              <w:spacing w:line="360" w:lineRule="auto"/>
              <w:jc w:val="center"/>
              <w:rPr>
                <w:rFonts w:ascii="宋体" w:cs="宋体"/>
                <w:sz w:val="24"/>
                <w:szCs w:val="24"/>
              </w:rPr>
            </w:pPr>
            <w:r>
              <w:rPr>
                <w:rFonts w:ascii="宋体" w:hAnsi="宋体" w:cs="宋体" w:hint="eastAsia"/>
                <w:sz w:val="24"/>
                <w:szCs w:val="24"/>
              </w:rPr>
              <w:t>偏差说明</w:t>
            </w:r>
          </w:p>
          <w:p w:rsidR="00FB490A" w:rsidRDefault="00826390">
            <w:pPr>
              <w:spacing w:line="360" w:lineRule="auto"/>
              <w:jc w:val="center"/>
              <w:rPr>
                <w:rFonts w:ascii="宋体" w:cs="宋体"/>
                <w:sz w:val="24"/>
                <w:szCs w:val="24"/>
              </w:rPr>
            </w:pPr>
            <w:r>
              <w:rPr>
                <w:rFonts w:ascii="宋体" w:hAnsi="宋体" w:cs="宋体" w:hint="eastAsia"/>
                <w:sz w:val="24"/>
                <w:szCs w:val="24"/>
              </w:rPr>
              <w:t>（优于、满足或不满足）</w:t>
            </w:r>
          </w:p>
        </w:tc>
      </w:tr>
      <w:tr w:rsidR="00FB490A">
        <w:trPr>
          <w:trHeight w:hRule="exact" w:val="454"/>
          <w:jc w:val="center"/>
        </w:trPr>
        <w:tc>
          <w:tcPr>
            <w:tcW w:w="1123" w:type="dxa"/>
            <w:vAlign w:val="center"/>
          </w:tcPr>
          <w:p w:rsidR="00FB490A" w:rsidRDefault="00826390">
            <w:pPr>
              <w:spacing w:line="360" w:lineRule="auto"/>
              <w:jc w:val="center"/>
              <w:rPr>
                <w:rFonts w:ascii="宋体" w:cs="宋体"/>
                <w:sz w:val="24"/>
                <w:szCs w:val="24"/>
              </w:rPr>
            </w:pPr>
            <w:r>
              <w:rPr>
                <w:rFonts w:ascii="宋体" w:hAnsi="宋体" w:cs="宋体"/>
                <w:sz w:val="24"/>
                <w:szCs w:val="24"/>
              </w:rPr>
              <w:t>1</w:t>
            </w:r>
          </w:p>
        </w:tc>
        <w:tc>
          <w:tcPr>
            <w:tcW w:w="3265" w:type="dxa"/>
            <w:vAlign w:val="center"/>
          </w:tcPr>
          <w:p w:rsidR="00FB490A" w:rsidRDefault="00FB490A">
            <w:pPr>
              <w:spacing w:line="360" w:lineRule="auto"/>
              <w:jc w:val="center"/>
              <w:rPr>
                <w:rFonts w:ascii="宋体" w:cs="宋体"/>
                <w:sz w:val="24"/>
                <w:szCs w:val="24"/>
              </w:rPr>
            </w:pPr>
          </w:p>
        </w:tc>
        <w:tc>
          <w:tcPr>
            <w:tcW w:w="2700" w:type="dxa"/>
            <w:vAlign w:val="center"/>
          </w:tcPr>
          <w:p w:rsidR="00FB490A" w:rsidRDefault="00FB490A">
            <w:pPr>
              <w:spacing w:line="360" w:lineRule="auto"/>
              <w:jc w:val="center"/>
              <w:rPr>
                <w:rFonts w:ascii="宋体" w:cs="宋体"/>
                <w:sz w:val="24"/>
                <w:szCs w:val="24"/>
              </w:rPr>
            </w:pPr>
          </w:p>
        </w:tc>
        <w:tc>
          <w:tcPr>
            <w:tcW w:w="2875" w:type="dxa"/>
            <w:vAlign w:val="center"/>
          </w:tcPr>
          <w:p w:rsidR="00FB490A" w:rsidRDefault="00FB490A">
            <w:pPr>
              <w:spacing w:line="360" w:lineRule="auto"/>
              <w:jc w:val="center"/>
              <w:rPr>
                <w:rFonts w:ascii="宋体" w:cs="宋体"/>
                <w:sz w:val="24"/>
                <w:szCs w:val="24"/>
              </w:rPr>
            </w:pPr>
          </w:p>
        </w:tc>
      </w:tr>
      <w:tr w:rsidR="00FB490A">
        <w:trPr>
          <w:trHeight w:hRule="exact" w:val="454"/>
          <w:jc w:val="center"/>
        </w:trPr>
        <w:tc>
          <w:tcPr>
            <w:tcW w:w="1123" w:type="dxa"/>
            <w:vAlign w:val="center"/>
          </w:tcPr>
          <w:p w:rsidR="00FB490A" w:rsidRDefault="00826390">
            <w:pPr>
              <w:spacing w:line="360" w:lineRule="auto"/>
              <w:jc w:val="center"/>
              <w:rPr>
                <w:rFonts w:ascii="宋体" w:cs="宋体"/>
                <w:sz w:val="24"/>
                <w:szCs w:val="24"/>
              </w:rPr>
            </w:pPr>
            <w:r>
              <w:rPr>
                <w:rFonts w:ascii="宋体" w:hAnsi="宋体" w:cs="宋体"/>
                <w:sz w:val="24"/>
                <w:szCs w:val="24"/>
              </w:rPr>
              <w:t>2</w:t>
            </w:r>
          </w:p>
        </w:tc>
        <w:tc>
          <w:tcPr>
            <w:tcW w:w="3265" w:type="dxa"/>
            <w:vAlign w:val="center"/>
          </w:tcPr>
          <w:p w:rsidR="00FB490A" w:rsidRDefault="00FB490A">
            <w:pPr>
              <w:spacing w:line="360" w:lineRule="auto"/>
              <w:jc w:val="center"/>
              <w:rPr>
                <w:rFonts w:ascii="宋体" w:cs="宋体"/>
                <w:sz w:val="24"/>
                <w:szCs w:val="24"/>
              </w:rPr>
            </w:pPr>
          </w:p>
        </w:tc>
        <w:tc>
          <w:tcPr>
            <w:tcW w:w="2700" w:type="dxa"/>
            <w:vAlign w:val="center"/>
          </w:tcPr>
          <w:p w:rsidR="00FB490A" w:rsidRDefault="00FB490A">
            <w:pPr>
              <w:spacing w:line="360" w:lineRule="auto"/>
              <w:jc w:val="center"/>
              <w:rPr>
                <w:rFonts w:ascii="宋体" w:cs="宋体"/>
                <w:sz w:val="24"/>
                <w:szCs w:val="24"/>
              </w:rPr>
            </w:pPr>
          </w:p>
        </w:tc>
        <w:tc>
          <w:tcPr>
            <w:tcW w:w="2875" w:type="dxa"/>
            <w:vAlign w:val="center"/>
          </w:tcPr>
          <w:p w:rsidR="00FB490A" w:rsidRDefault="00FB490A">
            <w:pPr>
              <w:spacing w:line="360" w:lineRule="auto"/>
              <w:jc w:val="center"/>
              <w:rPr>
                <w:rFonts w:ascii="宋体" w:cs="宋体"/>
                <w:sz w:val="24"/>
                <w:szCs w:val="24"/>
              </w:rPr>
            </w:pPr>
          </w:p>
        </w:tc>
      </w:tr>
      <w:tr w:rsidR="00FB490A">
        <w:trPr>
          <w:trHeight w:hRule="exact" w:val="454"/>
          <w:jc w:val="center"/>
        </w:trPr>
        <w:tc>
          <w:tcPr>
            <w:tcW w:w="1123" w:type="dxa"/>
            <w:vAlign w:val="center"/>
          </w:tcPr>
          <w:p w:rsidR="00FB490A" w:rsidRDefault="00826390">
            <w:pPr>
              <w:spacing w:line="360" w:lineRule="auto"/>
              <w:jc w:val="center"/>
              <w:rPr>
                <w:rFonts w:ascii="宋体" w:cs="宋体"/>
                <w:sz w:val="24"/>
                <w:szCs w:val="24"/>
              </w:rPr>
            </w:pPr>
            <w:r>
              <w:rPr>
                <w:rFonts w:ascii="宋体" w:hAnsi="宋体" w:cs="宋体"/>
                <w:sz w:val="24"/>
                <w:szCs w:val="24"/>
              </w:rPr>
              <w:t>3</w:t>
            </w:r>
          </w:p>
        </w:tc>
        <w:tc>
          <w:tcPr>
            <w:tcW w:w="3265" w:type="dxa"/>
            <w:vAlign w:val="center"/>
          </w:tcPr>
          <w:p w:rsidR="00FB490A" w:rsidRDefault="00FB490A">
            <w:pPr>
              <w:spacing w:line="360" w:lineRule="auto"/>
              <w:jc w:val="center"/>
              <w:rPr>
                <w:rFonts w:ascii="宋体" w:cs="宋体"/>
                <w:sz w:val="24"/>
                <w:szCs w:val="24"/>
              </w:rPr>
            </w:pPr>
          </w:p>
        </w:tc>
        <w:tc>
          <w:tcPr>
            <w:tcW w:w="2700" w:type="dxa"/>
            <w:vAlign w:val="center"/>
          </w:tcPr>
          <w:p w:rsidR="00FB490A" w:rsidRDefault="00FB490A">
            <w:pPr>
              <w:spacing w:line="360" w:lineRule="auto"/>
              <w:jc w:val="center"/>
              <w:rPr>
                <w:rFonts w:ascii="宋体" w:cs="宋体"/>
                <w:sz w:val="24"/>
                <w:szCs w:val="24"/>
              </w:rPr>
            </w:pPr>
          </w:p>
        </w:tc>
        <w:tc>
          <w:tcPr>
            <w:tcW w:w="2875" w:type="dxa"/>
            <w:vAlign w:val="center"/>
          </w:tcPr>
          <w:p w:rsidR="00FB490A" w:rsidRDefault="00FB490A">
            <w:pPr>
              <w:spacing w:line="360" w:lineRule="auto"/>
              <w:jc w:val="center"/>
              <w:rPr>
                <w:rFonts w:ascii="宋体" w:cs="宋体"/>
                <w:sz w:val="24"/>
                <w:szCs w:val="24"/>
              </w:rPr>
            </w:pPr>
          </w:p>
        </w:tc>
      </w:tr>
      <w:tr w:rsidR="00FB490A">
        <w:trPr>
          <w:trHeight w:hRule="exact" w:val="454"/>
          <w:jc w:val="center"/>
        </w:trPr>
        <w:tc>
          <w:tcPr>
            <w:tcW w:w="1123" w:type="dxa"/>
            <w:vAlign w:val="center"/>
          </w:tcPr>
          <w:p w:rsidR="00FB490A" w:rsidRDefault="00826390">
            <w:pPr>
              <w:spacing w:line="360" w:lineRule="auto"/>
              <w:jc w:val="center"/>
              <w:rPr>
                <w:rFonts w:ascii="宋体" w:cs="宋体"/>
                <w:sz w:val="24"/>
                <w:szCs w:val="24"/>
              </w:rPr>
            </w:pPr>
            <w:r>
              <w:rPr>
                <w:rFonts w:ascii="宋体" w:hAnsi="宋体" w:cs="宋体"/>
                <w:sz w:val="24"/>
                <w:szCs w:val="24"/>
              </w:rPr>
              <w:t>4</w:t>
            </w:r>
          </w:p>
        </w:tc>
        <w:tc>
          <w:tcPr>
            <w:tcW w:w="3265" w:type="dxa"/>
            <w:vAlign w:val="center"/>
          </w:tcPr>
          <w:p w:rsidR="00FB490A" w:rsidRDefault="00FB490A">
            <w:pPr>
              <w:spacing w:line="360" w:lineRule="auto"/>
              <w:jc w:val="center"/>
              <w:rPr>
                <w:rFonts w:ascii="宋体" w:cs="宋体"/>
                <w:sz w:val="24"/>
                <w:szCs w:val="24"/>
              </w:rPr>
            </w:pPr>
          </w:p>
        </w:tc>
        <w:tc>
          <w:tcPr>
            <w:tcW w:w="2700" w:type="dxa"/>
            <w:vAlign w:val="center"/>
          </w:tcPr>
          <w:p w:rsidR="00FB490A" w:rsidRDefault="00FB490A">
            <w:pPr>
              <w:spacing w:line="360" w:lineRule="auto"/>
              <w:jc w:val="center"/>
              <w:rPr>
                <w:rFonts w:ascii="宋体" w:cs="宋体"/>
                <w:sz w:val="24"/>
                <w:szCs w:val="24"/>
              </w:rPr>
            </w:pPr>
          </w:p>
        </w:tc>
        <w:tc>
          <w:tcPr>
            <w:tcW w:w="2875" w:type="dxa"/>
            <w:vAlign w:val="center"/>
          </w:tcPr>
          <w:p w:rsidR="00FB490A" w:rsidRDefault="00FB490A">
            <w:pPr>
              <w:spacing w:line="360" w:lineRule="auto"/>
              <w:jc w:val="center"/>
              <w:rPr>
                <w:rFonts w:ascii="宋体" w:cs="宋体"/>
                <w:sz w:val="24"/>
                <w:szCs w:val="24"/>
              </w:rPr>
            </w:pPr>
          </w:p>
        </w:tc>
      </w:tr>
      <w:tr w:rsidR="00FB490A">
        <w:trPr>
          <w:trHeight w:hRule="exact" w:val="454"/>
          <w:jc w:val="center"/>
        </w:trPr>
        <w:tc>
          <w:tcPr>
            <w:tcW w:w="1123" w:type="dxa"/>
            <w:vAlign w:val="center"/>
          </w:tcPr>
          <w:p w:rsidR="00FB490A" w:rsidRDefault="00826390">
            <w:pPr>
              <w:spacing w:line="360" w:lineRule="auto"/>
              <w:jc w:val="center"/>
              <w:rPr>
                <w:rFonts w:ascii="宋体" w:cs="宋体"/>
                <w:sz w:val="24"/>
                <w:szCs w:val="24"/>
              </w:rPr>
            </w:pPr>
            <w:r>
              <w:rPr>
                <w:rFonts w:ascii="宋体" w:hAnsi="宋体" w:cs="宋体"/>
                <w:sz w:val="24"/>
                <w:szCs w:val="24"/>
              </w:rPr>
              <w:t>5</w:t>
            </w:r>
          </w:p>
        </w:tc>
        <w:tc>
          <w:tcPr>
            <w:tcW w:w="3265" w:type="dxa"/>
            <w:vAlign w:val="center"/>
          </w:tcPr>
          <w:p w:rsidR="00FB490A" w:rsidRDefault="00FB490A">
            <w:pPr>
              <w:spacing w:line="360" w:lineRule="auto"/>
              <w:jc w:val="center"/>
              <w:rPr>
                <w:rFonts w:ascii="宋体" w:cs="宋体"/>
                <w:sz w:val="24"/>
                <w:szCs w:val="24"/>
              </w:rPr>
            </w:pPr>
          </w:p>
        </w:tc>
        <w:tc>
          <w:tcPr>
            <w:tcW w:w="2700" w:type="dxa"/>
            <w:vAlign w:val="center"/>
          </w:tcPr>
          <w:p w:rsidR="00FB490A" w:rsidRDefault="00FB490A">
            <w:pPr>
              <w:spacing w:line="360" w:lineRule="auto"/>
              <w:jc w:val="center"/>
              <w:rPr>
                <w:rFonts w:ascii="宋体" w:cs="宋体"/>
                <w:sz w:val="24"/>
                <w:szCs w:val="24"/>
              </w:rPr>
            </w:pPr>
          </w:p>
        </w:tc>
        <w:tc>
          <w:tcPr>
            <w:tcW w:w="2875" w:type="dxa"/>
            <w:vAlign w:val="center"/>
          </w:tcPr>
          <w:p w:rsidR="00FB490A" w:rsidRDefault="00FB490A">
            <w:pPr>
              <w:spacing w:line="360" w:lineRule="auto"/>
              <w:jc w:val="center"/>
              <w:rPr>
                <w:rFonts w:ascii="宋体" w:cs="宋体"/>
                <w:sz w:val="24"/>
                <w:szCs w:val="24"/>
              </w:rPr>
            </w:pPr>
          </w:p>
        </w:tc>
      </w:tr>
      <w:tr w:rsidR="00FB490A">
        <w:trPr>
          <w:trHeight w:hRule="exact" w:val="454"/>
          <w:jc w:val="center"/>
        </w:trPr>
        <w:tc>
          <w:tcPr>
            <w:tcW w:w="1123" w:type="dxa"/>
            <w:vAlign w:val="center"/>
          </w:tcPr>
          <w:p w:rsidR="00FB490A" w:rsidRDefault="00826390">
            <w:pPr>
              <w:spacing w:line="360" w:lineRule="auto"/>
              <w:jc w:val="center"/>
              <w:rPr>
                <w:rFonts w:ascii="宋体" w:cs="宋体"/>
                <w:sz w:val="24"/>
                <w:szCs w:val="24"/>
              </w:rPr>
            </w:pPr>
            <w:r>
              <w:rPr>
                <w:rFonts w:ascii="宋体" w:hAnsi="宋体" w:cs="宋体" w:hint="eastAsia"/>
                <w:sz w:val="24"/>
                <w:szCs w:val="24"/>
              </w:rPr>
              <w:t>……</w:t>
            </w:r>
          </w:p>
        </w:tc>
        <w:tc>
          <w:tcPr>
            <w:tcW w:w="3265" w:type="dxa"/>
            <w:vAlign w:val="center"/>
          </w:tcPr>
          <w:p w:rsidR="00FB490A" w:rsidRDefault="00FB490A">
            <w:pPr>
              <w:spacing w:line="360" w:lineRule="auto"/>
              <w:jc w:val="center"/>
              <w:rPr>
                <w:rFonts w:ascii="宋体" w:cs="宋体"/>
                <w:sz w:val="24"/>
                <w:szCs w:val="24"/>
              </w:rPr>
            </w:pPr>
          </w:p>
        </w:tc>
        <w:tc>
          <w:tcPr>
            <w:tcW w:w="2700" w:type="dxa"/>
            <w:vAlign w:val="center"/>
          </w:tcPr>
          <w:p w:rsidR="00FB490A" w:rsidRDefault="00FB490A">
            <w:pPr>
              <w:spacing w:line="360" w:lineRule="auto"/>
              <w:jc w:val="center"/>
              <w:rPr>
                <w:rFonts w:ascii="宋体" w:cs="宋体"/>
                <w:sz w:val="24"/>
                <w:szCs w:val="24"/>
              </w:rPr>
            </w:pPr>
          </w:p>
        </w:tc>
        <w:tc>
          <w:tcPr>
            <w:tcW w:w="2875" w:type="dxa"/>
            <w:vAlign w:val="center"/>
          </w:tcPr>
          <w:p w:rsidR="00FB490A" w:rsidRDefault="00FB490A">
            <w:pPr>
              <w:spacing w:line="360" w:lineRule="auto"/>
              <w:jc w:val="center"/>
              <w:rPr>
                <w:rFonts w:ascii="宋体" w:cs="宋体"/>
                <w:sz w:val="24"/>
                <w:szCs w:val="24"/>
              </w:rPr>
            </w:pPr>
          </w:p>
        </w:tc>
      </w:tr>
    </w:tbl>
    <w:p w:rsidR="00FB490A" w:rsidRDefault="00826390">
      <w:pPr>
        <w:spacing w:line="480" w:lineRule="auto"/>
        <w:rPr>
          <w:rFonts w:ascii="宋体" w:cs="宋体"/>
          <w:sz w:val="24"/>
          <w:szCs w:val="24"/>
        </w:rPr>
      </w:pPr>
      <w:r>
        <w:rPr>
          <w:rFonts w:ascii="宋体" w:hAnsi="宋体" w:cs="宋体" w:hint="eastAsia"/>
          <w:sz w:val="24"/>
          <w:szCs w:val="24"/>
        </w:rPr>
        <w:t>投标人保证：除技术响应偏差表列出的偏差外，投标人响应招标文件的全部要求。</w:t>
      </w:r>
    </w:p>
    <w:p w:rsidR="00FB490A" w:rsidRDefault="00826390">
      <w:pPr>
        <w:spacing w:line="480" w:lineRule="auto"/>
        <w:rPr>
          <w:rFonts w:ascii="宋体" w:cs="宋体"/>
          <w:sz w:val="24"/>
          <w:szCs w:val="24"/>
        </w:rPr>
      </w:pPr>
      <w:bookmarkStart w:id="919" w:name="_Toc24996757"/>
      <w:bookmarkStart w:id="920" w:name="_Toc24994861"/>
      <w:bookmarkStart w:id="921" w:name="_Toc24996993"/>
      <w:bookmarkStart w:id="922" w:name="_Toc24998096"/>
      <w:bookmarkStart w:id="923" w:name="_Toc24997289"/>
      <w:bookmarkStart w:id="924" w:name="_Toc35162234"/>
      <w:r>
        <w:rPr>
          <w:rFonts w:ascii="宋体" w:hAnsi="宋体" w:cs="宋体" w:hint="eastAsia"/>
          <w:sz w:val="24"/>
          <w:szCs w:val="24"/>
        </w:rPr>
        <w:t>注：投标人必须据实填写，不得虚假应答，否则将取消其投标或中标资格。</w:t>
      </w:r>
      <w:bookmarkEnd w:id="919"/>
      <w:bookmarkEnd w:id="920"/>
      <w:bookmarkEnd w:id="921"/>
      <w:bookmarkEnd w:id="922"/>
      <w:bookmarkEnd w:id="923"/>
      <w:bookmarkEnd w:id="924"/>
    </w:p>
    <w:p w:rsidR="00FB490A" w:rsidRDefault="00FB490A">
      <w:pPr>
        <w:spacing w:line="360" w:lineRule="auto"/>
        <w:rPr>
          <w:rFonts w:ascii="宋体" w:cs="宋体"/>
          <w:sz w:val="24"/>
          <w:szCs w:val="24"/>
        </w:rPr>
      </w:pPr>
    </w:p>
    <w:p w:rsidR="00FB490A" w:rsidRDefault="00826390">
      <w:pPr>
        <w:spacing w:line="480" w:lineRule="auto"/>
        <w:rPr>
          <w:rFonts w:ascii="宋体"/>
          <w:sz w:val="24"/>
          <w:szCs w:val="24"/>
        </w:rPr>
      </w:pPr>
      <w:bookmarkStart w:id="925" w:name="_Toc24996994"/>
      <w:bookmarkStart w:id="926" w:name="_Toc24997290"/>
      <w:bookmarkStart w:id="927" w:name="_Toc35162238"/>
      <w:bookmarkStart w:id="928" w:name="_Toc24998097"/>
      <w:bookmarkStart w:id="929" w:name="_Toc24994862"/>
      <w:bookmarkStart w:id="930" w:name="_Toc24996758"/>
      <w:r>
        <w:rPr>
          <w:rFonts w:ascii="宋体" w:hAnsi="宋体" w:hint="eastAsia"/>
          <w:sz w:val="24"/>
          <w:szCs w:val="24"/>
        </w:rPr>
        <w:t>投标人名称：</w:t>
      </w:r>
      <w:r>
        <w:rPr>
          <w:rFonts w:ascii="宋体" w:hAnsi="宋体"/>
          <w:sz w:val="24"/>
          <w:szCs w:val="24"/>
        </w:rPr>
        <w:t>XXX</w:t>
      </w:r>
      <w:r>
        <w:rPr>
          <w:rFonts w:ascii="宋体" w:hAnsi="宋体" w:hint="eastAsia"/>
          <w:sz w:val="24"/>
          <w:szCs w:val="24"/>
        </w:rPr>
        <w:t>（加盖投标人公章）。</w:t>
      </w:r>
    </w:p>
    <w:p w:rsidR="00FB490A" w:rsidRDefault="00826390">
      <w:pPr>
        <w:spacing w:line="480" w:lineRule="auto"/>
        <w:rPr>
          <w:rFonts w:ascii="宋体"/>
          <w:sz w:val="24"/>
          <w:szCs w:val="24"/>
        </w:rPr>
      </w:pPr>
      <w:r>
        <w:rPr>
          <w:rFonts w:ascii="宋体" w:hAnsi="宋体" w:hint="eastAsia"/>
          <w:sz w:val="24"/>
          <w:szCs w:val="24"/>
        </w:rPr>
        <w:t>法定代表人或授权代表（签字或加盖人名章）：</w:t>
      </w:r>
      <w:r>
        <w:rPr>
          <w:rFonts w:ascii="宋体" w:hAnsi="宋体"/>
          <w:sz w:val="24"/>
          <w:szCs w:val="24"/>
        </w:rPr>
        <w:t>XXX</w:t>
      </w:r>
      <w:r>
        <w:rPr>
          <w:rFonts w:ascii="宋体" w:hAnsi="宋体" w:hint="eastAsia"/>
          <w:sz w:val="24"/>
          <w:szCs w:val="24"/>
        </w:rPr>
        <w:t>。</w:t>
      </w:r>
    </w:p>
    <w:p w:rsidR="00FB490A" w:rsidRDefault="00826390">
      <w:pPr>
        <w:spacing w:line="480" w:lineRule="auto"/>
        <w:rPr>
          <w:rFonts w:ascii="宋体"/>
          <w:sz w:val="24"/>
          <w:szCs w:val="24"/>
        </w:rPr>
      </w:pPr>
      <w:r>
        <w:rPr>
          <w:rFonts w:ascii="宋体" w:hAnsi="宋体" w:hint="eastAsia"/>
          <w:sz w:val="24"/>
          <w:szCs w:val="24"/>
        </w:rPr>
        <w:t>投标日期</w:t>
      </w:r>
      <w:r>
        <w:rPr>
          <w:rFonts w:ascii="宋体" w:hAnsi="宋体"/>
          <w:sz w:val="24"/>
          <w:szCs w:val="24"/>
        </w:rPr>
        <w:t>: XXX</w:t>
      </w:r>
      <w:r>
        <w:rPr>
          <w:rFonts w:ascii="宋体" w:hAnsi="宋体" w:hint="eastAsia"/>
          <w:sz w:val="24"/>
          <w:szCs w:val="24"/>
        </w:rPr>
        <w:t>。</w:t>
      </w:r>
    </w:p>
    <w:p w:rsidR="00FB490A" w:rsidRDefault="00826390">
      <w:pPr>
        <w:pStyle w:val="3"/>
        <w:jc w:val="center"/>
        <w:rPr>
          <w:rFonts w:ascii="宋体"/>
        </w:rPr>
      </w:pPr>
      <w:r>
        <w:rPr>
          <w:rFonts w:ascii="宋体"/>
        </w:rPr>
        <w:br w:type="page"/>
      </w:r>
      <w:r>
        <w:rPr>
          <w:rFonts w:ascii="宋体" w:hAnsi="宋体" w:hint="eastAsia"/>
        </w:rPr>
        <w:lastRenderedPageBreak/>
        <w:t>（八）投标产品技术内容的详细描述</w:t>
      </w:r>
      <w:bookmarkEnd w:id="925"/>
      <w:bookmarkEnd w:id="926"/>
      <w:bookmarkEnd w:id="927"/>
      <w:bookmarkEnd w:id="928"/>
      <w:bookmarkEnd w:id="929"/>
      <w:bookmarkEnd w:id="930"/>
    </w:p>
    <w:p w:rsidR="00FB490A" w:rsidRDefault="00FB490A">
      <w:pPr>
        <w:snapToGrid w:val="0"/>
        <w:spacing w:line="360" w:lineRule="auto"/>
        <w:jc w:val="center"/>
        <w:rPr>
          <w:rFonts w:ascii="宋体" w:cs="Arial"/>
          <w:lang w:val="zh-CN"/>
        </w:rPr>
      </w:pPr>
    </w:p>
    <w:p w:rsidR="00FB490A" w:rsidRDefault="00826390">
      <w:pPr>
        <w:jc w:val="center"/>
        <w:rPr>
          <w:rFonts w:ascii="宋体"/>
          <w:b/>
          <w:lang w:val="zh-CN"/>
        </w:rPr>
      </w:pPr>
      <w:r>
        <w:rPr>
          <w:rFonts w:ascii="宋体" w:hAnsi="宋体" w:hint="eastAsia"/>
          <w:b/>
          <w:lang w:val="zh-CN"/>
        </w:rPr>
        <w:t>（投标人根据对项目理解，自拟）</w:t>
      </w:r>
    </w:p>
    <w:p w:rsidR="00FB490A" w:rsidRDefault="00826390">
      <w:pPr>
        <w:pStyle w:val="3"/>
        <w:jc w:val="center"/>
        <w:rPr>
          <w:rFonts w:ascii="宋体" w:cs="Arial"/>
          <w:lang w:val="zh-CN"/>
        </w:rPr>
      </w:pPr>
      <w:r>
        <w:rPr>
          <w:rFonts w:ascii="宋体"/>
        </w:rPr>
        <w:br w:type="page"/>
      </w:r>
      <w:r>
        <w:rPr>
          <w:rFonts w:ascii="宋体" w:hAnsi="宋体" w:hint="eastAsia"/>
        </w:rPr>
        <w:lastRenderedPageBreak/>
        <w:t>（九）</w:t>
      </w:r>
      <w:r>
        <w:rPr>
          <w:rStyle w:val="2Char"/>
          <w:rFonts w:ascii="宋体" w:hAnsi="宋体" w:hint="eastAsia"/>
          <w:bCs w:val="0"/>
        </w:rPr>
        <w:t>项目技术方案</w:t>
      </w:r>
    </w:p>
    <w:p w:rsidR="00FB490A" w:rsidRDefault="00826390">
      <w:pPr>
        <w:jc w:val="center"/>
        <w:rPr>
          <w:rFonts w:ascii="宋体"/>
        </w:rPr>
      </w:pPr>
      <w:r>
        <w:rPr>
          <w:rFonts w:ascii="宋体" w:hAnsi="宋体" w:hint="eastAsia"/>
          <w:b/>
          <w:bCs/>
        </w:rPr>
        <w:t>（投标人自拟）</w:t>
      </w:r>
    </w:p>
    <w:p w:rsidR="00FB490A" w:rsidRDefault="00826390">
      <w:pPr>
        <w:pStyle w:val="3"/>
        <w:jc w:val="center"/>
        <w:rPr>
          <w:rFonts w:ascii="宋体"/>
        </w:rPr>
      </w:pPr>
      <w:bookmarkStart w:id="931" w:name="_Toc24994866"/>
      <w:bookmarkStart w:id="932" w:name="_Toc24996761"/>
      <w:bookmarkStart w:id="933" w:name="_Toc24998100"/>
      <w:bookmarkStart w:id="934" w:name="_Toc35162240"/>
      <w:bookmarkStart w:id="935" w:name="_Toc24996997"/>
      <w:bookmarkStart w:id="936" w:name="_Toc24997293"/>
      <w:bookmarkEnd w:id="845"/>
      <w:r>
        <w:rPr>
          <w:rFonts w:ascii="宋体"/>
        </w:rPr>
        <w:br w:type="page"/>
      </w:r>
      <w:r>
        <w:rPr>
          <w:rFonts w:ascii="宋体" w:hAnsi="宋体" w:hint="eastAsia"/>
        </w:rPr>
        <w:lastRenderedPageBreak/>
        <w:t>（十）其他部分</w:t>
      </w:r>
    </w:p>
    <w:bookmarkEnd w:id="931"/>
    <w:bookmarkEnd w:id="932"/>
    <w:bookmarkEnd w:id="933"/>
    <w:bookmarkEnd w:id="934"/>
    <w:bookmarkEnd w:id="935"/>
    <w:bookmarkEnd w:id="936"/>
    <w:p w:rsidR="00FB490A" w:rsidRDefault="00FB490A">
      <w:pPr>
        <w:rPr>
          <w:rFonts w:ascii="宋体"/>
        </w:rPr>
      </w:pPr>
    </w:p>
    <w:p w:rsidR="00FB490A" w:rsidRDefault="00826390">
      <w:pPr>
        <w:spacing w:line="360" w:lineRule="auto"/>
        <w:ind w:firstLineChars="100" w:firstLine="240"/>
        <w:rPr>
          <w:rFonts w:ascii="宋体"/>
          <w:sz w:val="24"/>
          <w:szCs w:val="24"/>
        </w:rPr>
      </w:pPr>
      <w:bookmarkStart w:id="937" w:name="_Toc24997294"/>
      <w:bookmarkStart w:id="938" w:name="_Toc24998101"/>
      <w:bookmarkStart w:id="939" w:name="_Toc24996762"/>
      <w:bookmarkStart w:id="940" w:name="_Toc24996998"/>
      <w:bookmarkStart w:id="941" w:name="_Toc35162241"/>
      <w:bookmarkStart w:id="942" w:name="_Toc24994867"/>
      <w:r>
        <w:rPr>
          <w:rFonts w:ascii="宋体" w:hAnsi="宋体" w:hint="eastAsia"/>
          <w:sz w:val="24"/>
          <w:szCs w:val="24"/>
        </w:rPr>
        <w:t>投标人根据招标文件要求，选择提供对于自己有利的证明材料，如：</w:t>
      </w:r>
      <w:bookmarkEnd w:id="937"/>
      <w:bookmarkEnd w:id="938"/>
      <w:bookmarkEnd w:id="939"/>
      <w:bookmarkEnd w:id="940"/>
      <w:bookmarkEnd w:id="941"/>
      <w:bookmarkEnd w:id="942"/>
    </w:p>
    <w:p w:rsidR="00FB490A" w:rsidRDefault="00826390">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小型、微型企业（监狱企业、残疾人福利单位）声明函，格式自理；</w:t>
      </w:r>
    </w:p>
    <w:p w:rsidR="00FB490A" w:rsidRDefault="00826390">
      <w:pPr>
        <w:spacing w:line="360" w:lineRule="auto"/>
        <w:ind w:firstLineChars="200" w:firstLine="480"/>
        <w:rPr>
          <w:rFonts w:ascii="宋体"/>
          <w:sz w:val="24"/>
          <w:szCs w:val="24"/>
        </w:rPr>
      </w:pPr>
      <w:bookmarkStart w:id="943" w:name="_Toc24997295"/>
      <w:bookmarkStart w:id="944" w:name="_Toc35162242"/>
      <w:bookmarkStart w:id="945" w:name="_Toc24998102"/>
      <w:bookmarkStart w:id="946" w:name="_Toc24996763"/>
      <w:bookmarkStart w:id="947" w:name="_Toc24996999"/>
      <w:bookmarkStart w:id="948" w:name="_Toc24994868"/>
      <w:r>
        <w:rPr>
          <w:rFonts w:ascii="宋体" w:hAnsi="宋体"/>
          <w:sz w:val="24"/>
          <w:szCs w:val="24"/>
        </w:rPr>
        <w:t>2.</w:t>
      </w:r>
      <w:r>
        <w:rPr>
          <w:rFonts w:ascii="宋体" w:hAnsi="宋体" w:hint="eastAsia"/>
          <w:sz w:val="24"/>
          <w:szCs w:val="24"/>
        </w:rPr>
        <w:t>若投标人承诺提供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bookmarkEnd w:id="943"/>
      <w:bookmarkEnd w:id="944"/>
      <w:bookmarkEnd w:id="945"/>
      <w:bookmarkEnd w:id="946"/>
      <w:bookmarkEnd w:id="947"/>
      <w:bookmarkEnd w:id="948"/>
    </w:p>
    <w:p w:rsidR="00FB490A" w:rsidRDefault="00826390">
      <w:pPr>
        <w:spacing w:line="360" w:lineRule="auto"/>
        <w:rPr>
          <w:rFonts w:ascii="宋体"/>
          <w:sz w:val="24"/>
          <w:szCs w:val="24"/>
        </w:rPr>
      </w:pPr>
      <w:r>
        <w:rPr>
          <w:rFonts w:ascii="宋体" w:hAnsi="宋体"/>
          <w:sz w:val="24"/>
          <w:szCs w:val="24"/>
        </w:rPr>
        <w:t xml:space="preserve">    3.</w:t>
      </w:r>
      <w:r>
        <w:rPr>
          <w:rFonts w:ascii="宋体" w:hAnsi="宋体" w:hint="eastAsia"/>
          <w:sz w:val="24"/>
          <w:szCs w:val="24"/>
        </w:rPr>
        <w:t>其他材料。</w:t>
      </w:r>
    </w:p>
    <w:p w:rsidR="00FB490A" w:rsidRDefault="00FB490A">
      <w:pPr>
        <w:widowControl/>
        <w:jc w:val="center"/>
        <w:rPr>
          <w:rFonts w:ascii="宋体"/>
          <w:sz w:val="24"/>
          <w:szCs w:val="24"/>
        </w:rPr>
      </w:pPr>
    </w:p>
    <w:p w:rsidR="00FB490A" w:rsidRDefault="00FB490A">
      <w:pPr>
        <w:widowControl/>
        <w:jc w:val="center"/>
        <w:rPr>
          <w:rFonts w:ascii="宋体"/>
          <w:sz w:val="24"/>
          <w:szCs w:val="24"/>
        </w:rPr>
      </w:pPr>
    </w:p>
    <w:p w:rsidR="00FB490A" w:rsidRDefault="00826390">
      <w:pPr>
        <w:widowControl/>
        <w:jc w:val="left"/>
        <w:rPr>
          <w:rFonts w:ascii="宋体"/>
          <w:sz w:val="24"/>
          <w:szCs w:val="24"/>
        </w:rPr>
      </w:pPr>
      <w:r>
        <w:rPr>
          <w:rFonts w:ascii="宋体"/>
          <w:sz w:val="24"/>
          <w:szCs w:val="24"/>
        </w:rPr>
        <w:br w:type="page"/>
      </w:r>
    </w:p>
    <w:p w:rsidR="00FB490A" w:rsidRDefault="00826390">
      <w:pPr>
        <w:pStyle w:val="3"/>
        <w:adjustRightInd w:val="0"/>
        <w:snapToGrid w:val="0"/>
        <w:spacing w:line="240" w:lineRule="atLeast"/>
        <w:jc w:val="center"/>
        <w:rPr>
          <w:rStyle w:val="3Char"/>
          <w:rFonts w:ascii="宋体"/>
          <w:bCs w:val="0"/>
        </w:rPr>
      </w:pPr>
      <w:r>
        <w:rPr>
          <w:rStyle w:val="3Char"/>
          <w:rFonts w:ascii="宋体" w:hAnsi="宋体" w:hint="eastAsia"/>
          <w:bCs w:val="0"/>
        </w:rPr>
        <w:lastRenderedPageBreak/>
        <w:t>（十一）承诺函</w:t>
      </w:r>
    </w:p>
    <w:p w:rsidR="00FB490A" w:rsidRDefault="00826390">
      <w:pPr>
        <w:widowControl/>
        <w:spacing w:line="400" w:lineRule="atLeast"/>
        <w:jc w:val="left"/>
        <w:outlineLvl w:val="1"/>
        <w:rPr>
          <w:rFonts w:ascii="宋体"/>
          <w:sz w:val="24"/>
        </w:rPr>
      </w:pPr>
      <w:r>
        <w:rPr>
          <w:rFonts w:ascii="宋体" w:hAnsi="宋体" w:hint="eastAsia"/>
          <w:sz w:val="24"/>
        </w:rPr>
        <w:t>中国工程物理研究院物资部：</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我公司作为本次采购项目的投标人，根据招标文件要求，现郑重承诺如下：</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一、具备《中华人民共和国政府采购法》第二十二条第一款和本项目规定的条件：</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（一）具有独立承担民事责任的能力；</w:t>
      </w:r>
      <w:r>
        <w:rPr>
          <w:rFonts w:ascii="宋体" w:hAnsi="宋体"/>
          <w:sz w:val="24"/>
        </w:rPr>
        <w:br/>
      </w:r>
      <w:r>
        <w:rPr>
          <w:rFonts w:ascii="宋体" w:hAnsi="宋体" w:hint="eastAsia"/>
          <w:sz w:val="24"/>
        </w:rPr>
        <w:t xml:space="preserve">　　（二）具有良好的商业信誉和健全的财务会计制度；</w:t>
      </w:r>
      <w:r>
        <w:rPr>
          <w:rFonts w:ascii="宋体" w:hAnsi="宋体"/>
          <w:sz w:val="24"/>
        </w:rPr>
        <w:br/>
      </w:r>
      <w:r>
        <w:rPr>
          <w:rFonts w:ascii="宋体" w:hAnsi="宋体" w:hint="eastAsia"/>
          <w:sz w:val="24"/>
        </w:rPr>
        <w:t xml:space="preserve">　　（三）具有履行合同所必需的设备和专业技术能力；</w:t>
      </w:r>
      <w:r>
        <w:rPr>
          <w:rFonts w:ascii="宋体" w:hAnsi="宋体"/>
          <w:sz w:val="24"/>
        </w:rPr>
        <w:br/>
      </w:r>
      <w:r>
        <w:rPr>
          <w:rFonts w:ascii="宋体" w:hAnsi="宋体" w:hint="eastAsia"/>
          <w:sz w:val="24"/>
        </w:rPr>
        <w:t xml:space="preserve">　　（四）有依法缴纳税收和社会保障资金的良好记录；</w:t>
      </w:r>
      <w:r>
        <w:rPr>
          <w:rFonts w:ascii="宋体" w:hAnsi="宋体"/>
          <w:sz w:val="24"/>
        </w:rPr>
        <w:br/>
      </w:r>
      <w:r>
        <w:rPr>
          <w:rFonts w:ascii="宋体" w:hAnsi="宋体" w:hint="eastAsia"/>
          <w:sz w:val="24"/>
        </w:rPr>
        <w:t xml:space="preserve">　　（五）参加采购活动前三年内，在经营活动中没有重大违法记录；</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（六）我公司及现任法定代表人、主要负责人没有行贿犯罪记录；</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（七）投标截止日前，未被列入“信用中国”网站（</w:t>
      </w:r>
      <w:r>
        <w:rPr>
          <w:rFonts w:ascii="宋体" w:hAnsi="宋体"/>
          <w:sz w:val="24"/>
        </w:rPr>
        <w:t>www.creditchina.gov.cn</w:t>
      </w:r>
      <w:r>
        <w:rPr>
          <w:rFonts w:ascii="宋体" w:hAnsi="宋体" w:hint="eastAsia"/>
          <w:sz w:val="24"/>
        </w:rPr>
        <w:t>）、“中国政府采购网”网站（</w:t>
      </w:r>
      <w:r>
        <w:rPr>
          <w:rFonts w:ascii="宋体" w:hAnsi="宋体"/>
          <w:sz w:val="24"/>
        </w:rPr>
        <w:t>www.ccgp.gov.cn</w:t>
      </w:r>
      <w:r>
        <w:rPr>
          <w:rFonts w:ascii="宋体" w:hAnsi="宋体" w:hint="eastAsia"/>
          <w:sz w:val="24"/>
        </w:rPr>
        <w:t>）渠道查询的失信被执行人、重大税收违法案件当事人名单、政府采购严重违法失信行为记录名单，未被列入中物院不良行为记录供应商名单（被禁止参加的）；</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（八）法律、行政法规规定的其他条件；</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（九）根据本采购项目提出的特殊条件。</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二、完全接受和满足本项目招标文件中规定的实质性要求，如对招标文件有疑义，已经在投标截止时间届满前依法进行维权救济，不存在对招标文件有疑义的同时又参加投标以求侥幸中标或者为实现其他非法目的的行为。</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三、参加本次招标采购活动，不存在与单位负责人为同一人或者存在直接控股、管理关系的其他供应商参与同一合同项下的采购活动的行为。</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四、参加本次招标采购活动，不存在和其他供应商在同一合同项下的采购项目中，同时委托同一个自然人、同一家庭的人员、同一单位的人员作为代理人的行为。</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五、投标文件中提供的能够给予我公司带来优惠、好处的任何材料资料和技术、服务、商务等响应承诺情况都是真实的、有效的、合法的。</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六、投标文件中所有内容均不包含国家秘密信息。</w:t>
      </w:r>
    </w:p>
    <w:p w:rsidR="00FB490A" w:rsidRDefault="00826390">
      <w:pPr>
        <w:widowControl/>
        <w:spacing w:line="400" w:lineRule="atLeast"/>
        <w:ind w:firstLineChars="200" w:firstLine="480"/>
        <w:jc w:val="left"/>
        <w:outlineLvl w:val="1"/>
        <w:rPr>
          <w:rFonts w:ascii="宋体"/>
          <w:sz w:val="24"/>
        </w:rPr>
      </w:pPr>
      <w:r>
        <w:rPr>
          <w:rFonts w:ascii="宋体" w:hAnsi="宋体" w:hint="eastAsia"/>
          <w:sz w:val="24"/>
        </w:rPr>
        <w:t>本公司对上述承诺的内容事项真实性负责。如经查实上述承诺的内容事项存在虚假，我公司愿意接受以提供虚假材料谋取中标追究法律责任。</w:t>
      </w:r>
    </w:p>
    <w:p w:rsidR="00FB490A" w:rsidRDefault="00826390">
      <w:pPr>
        <w:widowControl/>
        <w:spacing w:line="400" w:lineRule="atLeast"/>
        <w:ind w:firstLineChars="196" w:firstLine="470"/>
        <w:jc w:val="left"/>
        <w:outlineLvl w:val="1"/>
        <w:rPr>
          <w:rFonts w:ascii="宋体"/>
          <w:sz w:val="24"/>
        </w:rPr>
      </w:pPr>
      <w:r>
        <w:rPr>
          <w:rFonts w:ascii="宋体" w:hAnsi="宋体" w:hint="eastAsia"/>
          <w:sz w:val="24"/>
        </w:rPr>
        <w:t>投标人名称：</w:t>
      </w:r>
      <w:r>
        <w:rPr>
          <w:rFonts w:ascii="宋体" w:hAnsi="宋体"/>
          <w:sz w:val="24"/>
        </w:rPr>
        <w:t>XXX</w:t>
      </w:r>
      <w:r>
        <w:rPr>
          <w:rFonts w:ascii="宋体" w:hAnsi="宋体" w:hint="eastAsia"/>
          <w:sz w:val="24"/>
        </w:rPr>
        <w:t>（单位公章）。</w:t>
      </w:r>
    </w:p>
    <w:p w:rsidR="00FB490A" w:rsidRDefault="00826390">
      <w:pPr>
        <w:widowControl/>
        <w:spacing w:line="400" w:lineRule="atLeast"/>
        <w:ind w:firstLineChars="196" w:firstLine="470"/>
        <w:jc w:val="left"/>
        <w:outlineLvl w:val="1"/>
        <w:rPr>
          <w:rFonts w:ascii="宋体"/>
          <w:sz w:val="24"/>
        </w:rPr>
      </w:pPr>
      <w:r>
        <w:rPr>
          <w:rFonts w:ascii="宋体" w:hAnsi="宋体" w:hint="eastAsia"/>
          <w:sz w:val="24"/>
        </w:rPr>
        <w:t>法定代表人或授权代表（签字或加盖个人名章）：</w:t>
      </w:r>
      <w:r>
        <w:rPr>
          <w:rFonts w:ascii="宋体" w:hAnsi="宋体"/>
          <w:sz w:val="24"/>
        </w:rPr>
        <w:t>XXX</w:t>
      </w:r>
      <w:r>
        <w:rPr>
          <w:rFonts w:ascii="宋体" w:hAnsi="宋体" w:hint="eastAsia"/>
          <w:sz w:val="24"/>
        </w:rPr>
        <w:t>。</w:t>
      </w:r>
    </w:p>
    <w:p w:rsidR="00FB490A" w:rsidRDefault="00826390">
      <w:pPr>
        <w:widowControl/>
        <w:spacing w:line="400" w:lineRule="atLeast"/>
        <w:ind w:firstLineChars="196" w:firstLine="470"/>
        <w:jc w:val="left"/>
        <w:outlineLvl w:val="1"/>
        <w:rPr>
          <w:rFonts w:ascii="宋体"/>
          <w:sz w:val="24"/>
        </w:rPr>
      </w:pPr>
      <w:r>
        <w:rPr>
          <w:rFonts w:ascii="宋体" w:hAnsi="宋体" w:hint="eastAsia"/>
          <w:sz w:val="24"/>
        </w:rPr>
        <w:t>日期：</w:t>
      </w:r>
      <w:r>
        <w:rPr>
          <w:rFonts w:ascii="宋体" w:hAnsi="宋体"/>
          <w:sz w:val="24"/>
        </w:rPr>
        <w:t>2020</w:t>
      </w:r>
      <w:r>
        <w:rPr>
          <w:rFonts w:ascii="宋体" w:hAnsi="宋体" w:hint="eastAsia"/>
          <w:sz w:val="24"/>
        </w:rPr>
        <w:t>年</w:t>
      </w:r>
      <w:r>
        <w:rPr>
          <w:rFonts w:ascii="宋体" w:hAnsi="宋体"/>
          <w:sz w:val="24"/>
        </w:rPr>
        <w:t>XX</w:t>
      </w:r>
      <w:r>
        <w:rPr>
          <w:rFonts w:ascii="宋体" w:hAnsi="宋体" w:hint="eastAsia"/>
          <w:sz w:val="24"/>
        </w:rPr>
        <w:t>月</w:t>
      </w:r>
      <w:r>
        <w:rPr>
          <w:rFonts w:ascii="宋体" w:hAnsi="宋体"/>
          <w:sz w:val="24"/>
        </w:rPr>
        <w:t>XX</w:t>
      </w:r>
      <w:r>
        <w:rPr>
          <w:rFonts w:ascii="宋体" w:hAnsi="宋体" w:hint="eastAsia"/>
          <w:sz w:val="24"/>
        </w:rPr>
        <w:t>日。</w:t>
      </w:r>
    </w:p>
    <w:p w:rsidR="00FB490A" w:rsidRDefault="00826390">
      <w:pPr>
        <w:widowControl/>
        <w:jc w:val="left"/>
        <w:rPr>
          <w:rFonts w:ascii="宋体"/>
          <w:sz w:val="24"/>
        </w:rPr>
      </w:pPr>
      <w:r>
        <w:rPr>
          <w:rFonts w:ascii="宋体"/>
          <w:sz w:val="24"/>
        </w:rPr>
        <w:br w:type="page"/>
      </w:r>
    </w:p>
    <w:p w:rsidR="00FB490A" w:rsidRDefault="00826390">
      <w:pPr>
        <w:pStyle w:val="3"/>
        <w:jc w:val="center"/>
        <w:rPr>
          <w:rFonts w:ascii="宋体" w:cs="Arial"/>
          <w:sz w:val="24"/>
          <w:szCs w:val="24"/>
        </w:rPr>
      </w:pPr>
      <w:bookmarkStart w:id="949" w:name="_Toc35162153"/>
      <w:bookmarkStart w:id="950" w:name="_Toc24994773"/>
      <w:bookmarkStart w:id="951" w:name="_Toc24996669"/>
      <w:bookmarkStart w:id="952" w:name="_Toc24996905"/>
      <w:bookmarkStart w:id="953" w:name="_Toc24997201"/>
      <w:bookmarkStart w:id="954" w:name="_Toc24998008"/>
      <w:bookmarkStart w:id="955" w:name="_Toc217446086"/>
      <w:r>
        <w:rPr>
          <w:rFonts w:ascii="宋体" w:hAnsi="宋体" w:hint="eastAsia"/>
        </w:rPr>
        <w:lastRenderedPageBreak/>
        <w:t>（十二）</w:t>
      </w:r>
      <w:bookmarkStart w:id="956" w:name="_Toc24998024"/>
      <w:bookmarkStart w:id="957" w:name="_Toc24997217"/>
      <w:bookmarkStart w:id="958" w:name="_Toc24996685"/>
      <w:bookmarkStart w:id="959" w:name="_Toc24996921"/>
      <w:bookmarkStart w:id="960" w:name="_Toc24994789"/>
      <w:bookmarkStart w:id="961" w:name="_Toc35162169"/>
      <w:bookmarkEnd w:id="949"/>
      <w:bookmarkEnd w:id="950"/>
      <w:bookmarkEnd w:id="951"/>
      <w:bookmarkEnd w:id="952"/>
      <w:bookmarkEnd w:id="953"/>
      <w:bookmarkEnd w:id="954"/>
      <w:bookmarkEnd w:id="955"/>
      <w:r>
        <w:rPr>
          <w:rFonts w:ascii="宋体" w:hAnsi="宋体" w:hint="eastAsia"/>
        </w:rPr>
        <w:t>法定代表人</w:t>
      </w:r>
      <w:r>
        <w:rPr>
          <w:rFonts w:ascii="宋体" w:hAnsi="宋体"/>
        </w:rPr>
        <w:t>/</w:t>
      </w:r>
      <w:r>
        <w:rPr>
          <w:rFonts w:ascii="宋体" w:hAnsi="宋体" w:hint="eastAsia"/>
        </w:rPr>
        <w:t>单位负责人身份证明书</w:t>
      </w:r>
    </w:p>
    <w:p w:rsidR="00FB490A" w:rsidRDefault="00826390">
      <w:pPr>
        <w:snapToGrid w:val="0"/>
        <w:spacing w:line="360" w:lineRule="auto"/>
        <w:ind w:firstLineChars="200" w:firstLine="480"/>
        <w:rPr>
          <w:rFonts w:ascii="宋体" w:cs="Arial"/>
          <w:sz w:val="24"/>
          <w:szCs w:val="24"/>
        </w:rPr>
      </w:pPr>
      <w:r>
        <w:rPr>
          <w:rFonts w:ascii="宋体" w:hAnsi="宋体" w:cs="Arial" w:hint="eastAsia"/>
          <w:sz w:val="24"/>
          <w:szCs w:val="24"/>
          <w:u w:val="single"/>
        </w:rPr>
        <w:t>（法定代表人姓名）</w:t>
      </w:r>
      <w:r>
        <w:rPr>
          <w:rFonts w:ascii="宋体" w:hAnsi="宋体" w:cs="Arial" w:hint="eastAsia"/>
          <w:sz w:val="24"/>
          <w:szCs w:val="24"/>
        </w:rPr>
        <w:t>系</w:t>
      </w:r>
      <w:r>
        <w:rPr>
          <w:rFonts w:ascii="宋体" w:hAnsi="宋体" w:cs="Arial" w:hint="eastAsia"/>
          <w:sz w:val="24"/>
          <w:szCs w:val="24"/>
          <w:u w:val="single"/>
        </w:rPr>
        <w:t>（单位全称）</w:t>
      </w:r>
      <w:r>
        <w:rPr>
          <w:rFonts w:ascii="宋体" w:hAnsi="宋体" w:cs="Arial" w:hint="eastAsia"/>
          <w:sz w:val="24"/>
          <w:szCs w:val="24"/>
        </w:rPr>
        <w:t>的法定代表人</w:t>
      </w:r>
      <w:r>
        <w:rPr>
          <w:rFonts w:ascii="宋体" w:hAnsi="宋体" w:cs="Arial"/>
          <w:sz w:val="24"/>
          <w:szCs w:val="24"/>
        </w:rPr>
        <w:t>/</w:t>
      </w:r>
      <w:r>
        <w:rPr>
          <w:rFonts w:ascii="宋体" w:hAnsi="宋体" w:cs="Arial" w:hint="eastAsia"/>
          <w:sz w:val="24"/>
          <w:szCs w:val="24"/>
        </w:rPr>
        <w:t>单位负责人。</w:t>
      </w:r>
    </w:p>
    <w:p w:rsidR="00FB490A" w:rsidRDefault="00FB490A">
      <w:pPr>
        <w:snapToGrid w:val="0"/>
        <w:spacing w:line="360" w:lineRule="auto"/>
        <w:ind w:firstLineChars="200" w:firstLine="480"/>
        <w:rPr>
          <w:rFonts w:ascii="宋体" w:cs="Arial"/>
          <w:sz w:val="24"/>
          <w:szCs w:val="24"/>
          <w:u w:val="single"/>
        </w:rPr>
      </w:pPr>
    </w:p>
    <w:p w:rsidR="00FB490A" w:rsidRDefault="00826390">
      <w:pPr>
        <w:snapToGrid w:val="0"/>
        <w:spacing w:line="360" w:lineRule="auto"/>
        <w:ind w:firstLineChars="200" w:firstLine="480"/>
        <w:rPr>
          <w:rFonts w:ascii="宋体" w:cs="Arial"/>
          <w:sz w:val="24"/>
          <w:szCs w:val="24"/>
        </w:rPr>
      </w:pPr>
      <w:r>
        <w:rPr>
          <w:rFonts w:ascii="宋体" w:hAnsi="宋体" w:cs="Arial" w:hint="eastAsia"/>
          <w:sz w:val="24"/>
          <w:szCs w:val="24"/>
        </w:rPr>
        <w:t>特此证明</w:t>
      </w:r>
    </w:p>
    <w:p w:rsidR="00FB490A" w:rsidRDefault="00CB5BD2">
      <w:pPr>
        <w:rPr>
          <w:rFonts w:ascii="宋体" w:cs="Arial"/>
          <w:sz w:val="24"/>
          <w:szCs w:val="24"/>
        </w:rPr>
      </w:pPr>
      <w:r w:rsidRPr="00CB5BD2">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244pt;margin-top:5.05pt;width:224.85pt;height:135.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">
            <v:stroke dashstyle="dash"/>
            <v:textbox>
              <w:txbxContent>
                <w:p w:rsidR="00FB490A" w:rsidRDefault="00826390">
                  <w:pPr>
                    <w:jc w:val="center"/>
                    <w:rPr>
                      <w:rFonts w:ascii="宋体"/>
                    </w:rPr>
                  </w:pPr>
                  <w:r>
                    <w:rPr>
                      <w:rFonts w:ascii="宋体" w:hAnsi="宋体" w:hint="eastAsia"/>
                    </w:rPr>
                    <w:t>法定代表人</w:t>
                  </w:r>
                  <w:r>
                    <w:rPr>
                      <w:rFonts w:ascii="宋体" w:hAnsi="宋体"/>
                    </w:rPr>
                    <w:t>/</w:t>
                  </w:r>
                  <w:r>
                    <w:rPr>
                      <w:rFonts w:ascii="宋体" w:hAnsi="宋体" w:hint="eastAsia"/>
                    </w:rPr>
                    <w:t>单位负责人身份证复印件</w:t>
                  </w:r>
                </w:p>
                <w:p w:rsidR="00FB490A" w:rsidRDefault="00826390">
                  <w:pPr>
                    <w:jc w:val="center"/>
                  </w:pPr>
                  <w:r>
                    <w:rPr>
                      <w:rFonts w:ascii="宋体" w:hAnsi="宋体" w:hint="eastAsia"/>
                    </w:rPr>
                    <w:t>（反面）</w:t>
                  </w:r>
                </w:p>
              </w:txbxContent>
            </v:textbox>
          </v:shape>
        </w:pict>
      </w:r>
      <w:r w:rsidRPr="00CB5BD2">
        <w:rPr>
          <w:noProof/>
        </w:rPr>
        <w:pict>
          <v:shape id="文本框 3" o:spid="_x0000_s1027" type="#_x0000_t202" style="position:absolute;left:0;text-align:left;margin-left:1.45pt;margin-top:5.7pt;width:231.6pt;height:13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">
            <v:stroke dashstyle="dash"/>
            <v:textbox>
              <w:txbxContent>
                <w:p w:rsidR="00FB490A" w:rsidRDefault="00826390">
                  <w:pPr>
                    <w:jc w:val="center"/>
                    <w:rPr>
                      <w:rFonts w:ascii="宋体"/>
                    </w:rPr>
                  </w:pPr>
                  <w:r>
                    <w:rPr>
                      <w:rFonts w:ascii="宋体" w:hAnsi="宋体" w:hint="eastAsia"/>
                    </w:rPr>
                    <w:t>法定代表人</w:t>
                  </w:r>
                  <w:r>
                    <w:rPr>
                      <w:rFonts w:ascii="宋体" w:hAnsi="宋体"/>
                    </w:rPr>
                    <w:t>/</w:t>
                  </w:r>
                  <w:r>
                    <w:rPr>
                      <w:rFonts w:ascii="宋体" w:hAnsi="宋体" w:hint="eastAsia"/>
                    </w:rPr>
                    <w:t>单位负责人身份证复印件</w:t>
                  </w:r>
                </w:p>
                <w:p w:rsidR="00FB490A" w:rsidRDefault="00826390">
                  <w:pPr>
                    <w:jc w:val="center"/>
                  </w:pPr>
                  <w:r>
                    <w:rPr>
                      <w:rFonts w:ascii="宋体" w:hAnsi="宋体" w:hint="eastAsia"/>
                    </w:rPr>
                    <w:t>（正面）</w:t>
                  </w:r>
                </w:p>
              </w:txbxContent>
            </v:textbox>
          </v:shape>
        </w:pict>
      </w:r>
    </w:p>
    <w:p w:rsidR="00FB490A" w:rsidRDefault="00FB490A">
      <w:pPr>
        <w:rPr>
          <w:rFonts w:ascii="宋体" w:cs="Arial"/>
          <w:sz w:val="24"/>
          <w:szCs w:val="24"/>
        </w:rPr>
      </w:pPr>
    </w:p>
    <w:p w:rsidR="00FB490A" w:rsidRDefault="00FB490A">
      <w:pPr>
        <w:rPr>
          <w:rFonts w:ascii="宋体" w:cs="Arial"/>
          <w:sz w:val="24"/>
          <w:szCs w:val="24"/>
        </w:rPr>
      </w:pPr>
    </w:p>
    <w:p w:rsidR="00FB490A" w:rsidRDefault="00FB490A">
      <w:pPr>
        <w:rPr>
          <w:rFonts w:ascii="宋体" w:cs="Arial"/>
          <w:sz w:val="24"/>
          <w:szCs w:val="24"/>
        </w:rPr>
      </w:pPr>
    </w:p>
    <w:p w:rsidR="00FB490A" w:rsidRDefault="00FB490A">
      <w:pPr>
        <w:rPr>
          <w:rFonts w:ascii="宋体" w:cs="Arial"/>
          <w:sz w:val="24"/>
          <w:szCs w:val="24"/>
        </w:rPr>
      </w:pPr>
    </w:p>
    <w:p w:rsidR="00FB490A" w:rsidRDefault="00FB490A">
      <w:pPr>
        <w:rPr>
          <w:rFonts w:ascii="宋体" w:cs="Arial"/>
          <w:sz w:val="24"/>
          <w:szCs w:val="24"/>
        </w:rPr>
      </w:pPr>
    </w:p>
    <w:p w:rsidR="00FB490A" w:rsidRDefault="00826390">
      <w:pPr>
        <w:jc w:val="left"/>
        <w:rPr>
          <w:rFonts w:ascii="宋体"/>
          <w:sz w:val="24"/>
          <w:szCs w:val="24"/>
        </w:rPr>
      </w:pPr>
      <w:r>
        <w:rPr>
          <w:rFonts w:ascii="宋体" w:hAnsi="宋体" w:hint="eastAsia"/>
          <w:sz w:val="24"/>
          <w:szCs w:val="24"/>
        </w:rPr>
        <w:t>供应商名称：</w:t>
      </w:r>
      <w:r>
        <w:rPr>
          <w:rFonts w:ascii="宋体" w:hAnsi="宋体"/>
          <w:sz w:val="24"/>
          <w:szCs w:val="24"/>
        </w:rPr>
        <w:t>XXXX</w:t>
      </w:r>
      <w:r>
        <w:rPr>
          <w:rFonts w:ascii="宋体" w:hAnsi="宋体" w:hint="eastAsia"/>
          <w:sz w:val="24"/>
          <w:szCs w:val="24"/>
        </w:rPr>
        <w:t>（盖章）</w:t>
      </w:r>
    </w:p>
    <w:p w:rsidR="00FB490A" w:rsidRDefault="00FB490A">
      <w:pPr>
        <w:ind w:firstLineChars="200" w:firstLine="480"/>
        <w:jc w:val="left"/>
        <w:rPr>
          <w:rFonts w:ascii="宋体"/>
          <w:sz w:val="24"/>
          <w:szCs w:val="24"/>
        </w:rPr>
      </w:pPr>
    </w:p>
    <w:p w:rsidR="00FB490A" w:rsidRDefault="00826390">
      <w:pPr>
        <w:jc w:val="left"/>
        <w:rPr>
          <w:rFonts w:ascii="宋体"/>
          <w:sz w:val="24"/>
          <w:szCs w:val="24"/>
        </w:rPr>
      </w:pPr>
      <w:r>
        <w:rPr>
          <w:rFonts w:ascii="宋体" w:hAnsi="宋体" w:hint="eastAsia"/>
          <w:sz w:val="24"/>
          <w:szCs w:val="24"/>
        </w:rPr>
        <w:t>日期：</w:t>
      </w:r>
      <w:r>
        <w:rPr>
          <w:rFonts w:ascii="宋体" w:hAnsi="宋体"/>
          <w:sz w:val="24"/>
          <w:szCs w:val="24"/>
        </w:rPr>
        <w:t>XXX</w:t>
      </w:r>
      <w:r>
        <w:rPr>
          <w:rFonts w:ascii="宋体" w:hAnsi="宋体" w:hint="eastAsia"/>
          <w:sz w:val="24"/>
          <w:szCs w:val="24"/>
        </w:rPr>
        <w:t>年</w:t>
      </w:r>
      <w:r>
        <w:rPr>
          <w:rFonts w:ascii="宋体" w:hAnsi="宋体"/>
          <w:sz w:val="24"/>
          <w:szCs w:val="24"/>
        </w:rPr>
        <w:t>XXX</w:t>
      </w:r>
      <w:r>
        <w:rPr>
          <w:rFonts w:ascii="宋体" w:hAnsi="宋体" w:hint="eastAsia"/>
          <w:sz w:val="24"/>
          <w:szCs w:val="24"/>
        </w:rPr>
        <w:t>月</w:t>
      </w:r>
      <w:r>
        <w:rPr>
          <w:rFonts w:ascii="宋体" w:hAnsi="宋体"/>
          <w:sz w:val="24"/>
          <w:szCs w:val="24"/>
        </w:rPr>
        <w:t>XXX</w:t>
      </w:r>
      <w:r>
        <w:rPr>
          <w:rFonts w:ascii="宋体" w:hAnsi="宋体" w:hint="eastAsia"/>
          <w:sz w:val="24"/>
          <w:szCs w:val="24"/>
        </w:rPr>
        <w:t>日</w:t>
      </w:r>
    </w:p>
    <w:p w:rsidR="00FB490A" w:rsidRDefault="00FB490A">
      <w:pPr>
        <w:ind w:firstLineChars="200" w:firstLine="480"/>
        <w:jc w:val="left"/>
        <w:rPr>
          <w:rFonts w:ascii="宋体"/>
          <w:sz w:val="24"/>
          <w:szCs w:val="24"/>
        </w:rPr>
      </w:pPr>
    </w:p>
    <w:p w:rsidR="00FB490A" w:rsidRDefault="00FB490A">
      <w:pPr>
        <w:ind w:firstLineChars="200" w:firstLine="480"/>
        <w:jc w:val="left"/>
        <w:rPr>
          <w:rFonts w:ascii="宋体"/>
          <w:sz w:val="24"/>
          <w:szCs w:val="24"/>
        </w:rPr>
      </w:pPr>
    </w:p>
    <w:p w:rsidR="00FB490A" w:rsidRDefault="00FB490A">
      <w:pPr>
        <w:snapToGrid w:val="0"/>
        <w:spacing w:line="360" w:lineRule="auto"/>
        <w:jc w:val="center"/>
        <w:rPr>
          <w:rFonts w:ascii="宋体" w:cs="Arial"/>
          <w:sz w:val="24"/>
          <w:szCs w:val="24"/>
        </w:rPr>
      </w:pPr>
    </w:p>
    <w:p w:rsidR="00FB490A" w:rsidRDefault="00826390">
      <w:pPr>
        <w:spacing w:line="480" w:lineRule="auto"/>
        <w:rPr>
          <w:rFonts w:ascii="宋体"/>
          <w:bCs/>
          <w:sz w:val="24"/>
          <w:szCs w:val="24"/>
        </w:rPr>
      </w:pPr>
      <w:r>
        <w:rPr>
          <w:rFonts w:ascii="宋体" w:hAnsi="宋体" w:hint="eastAsia"/>
          <w:bCs/>
          <w:sz w:val="24"/>
          <w:szCs w:val="24"/>
        </w:rPr>
        <w:t>投标人名称：</w:t>
      </w:r>
      <w:r>
        <w:rPr>
          <w:rFonts w:ascii="宋体" w:hAnsi="宋体"/>
          <w:bCs/>
          <w:sz w:val="24"/>
          <w:szCs w:val="24"/>
        </w:rPr>
        <w:t>XXX</w:t>
      </w:r>
      <w:r>
        <w:rPr>
          <w:rFonts w:ascii="宋体" w:hAnsi="宋体" w:hint="eastAsia"/>
          <w:bCs/>
          <w:sz w:val="24"/>
          <w:szCs w:val="24"/>
        </w:rPr>
        <w:t>（加盖投标人公章）</w:t>
      </w:r>
    </w:p>
    <w:p w:rsidR="00FB490A" w:rsidRDefault="00FB490A">
      <w:pPr>
        <w:jc w:val="left"/>
        <w:rPr>
          <w:rFonts w:ascii="宋体"/>
          <w:sz w:val="24"/>
          <w:szCs w:val="24"/>
        </w:rPr>
      </w:pPr>
    </w:p>
    <w:p w:rsidR="00FB490A" w:rsidRDefault="00FB490A">
      <w:pPr>
        <w:ind w:firstLineChars="200" w:firstLine="480"/>
        <w:jc w:val="left"/>
        <w:rPr>
          <w:rFonts w:ascii="宋体"/>
          <w:sz w:val="24"/>
          <w:szCs w:val="24"/>
        </w:rPr>
      </w:pPr>
    </w:p>
    <w:p w:rsidR="00FB490A" w:rsidRDefault="00826390">
      <w:pPr>
        <w:jc w:val="left"/>
        <w:rPr>
          <w:rFonts w:ascii="宋体"/>
          <w:sz w:val="24"/>
          <w:szCs w:val="24"/>
        </w:rPr>
      </w:pPr>
      <w:r>
        <w:rPr>
          <w:rFonts w:ascii="宋体" w:hAnsi="宋体" w:hint="eastAsia"/>
          <w:sz w:val="24"/>
          <w:szCs w:val="24"/>
        </w:rPr>
        <w:t>日期：</w:t>
      </w:r>
      <w:r>
        <w:rPr>
          <w:rFonts w:ascii="宋体" w:hAnsi="宋体"/>
          <w:sz w:val="24"/>
          <w:szCs w:val="24"/>
        </w:rPr>
        <w:t>XXX</w:t>
      </w:r>
      <w:r>
        <w:rPr>
          <w:rFonts w:ascii="宋体" w:hAnsi="宋体" w:hint="eastAsia"/>
          <w:sz w:val="24"/>
          <w:szCs w:val="24"/>
        </w:rPr>
        <w:t>年</w:t>
      </w:r>
      <w:r>
        <w:rPr>
          <w:rFonts w:ascii="宋体" w:hAnsi="宋体"/>
          <w:sz w:val="24"/>
          <w:szCs w:val="24"/>
        </w:rPr>
        <w:t>XXX</w:t>
      </w:r>
      <w:r>
        <w:rPr>
          <w:rFonts w:ascii="宋体" w:hAnsi="宋体" w:hint="eastAsia"/>
          <w:sz w:val="24"/>
          <w:szCs w:val="24"/>
        </w:rPr>
        <w:t>月</w:t>
      </w:r>
      <w:r>
        <w:rPr>
          <w:rFonts w:ascii="宋体" w:hAnsi="宋体"/>
          <w:sz w:val="24"/>
          <w:szCs w:val="24"/>
        </w:rPr>
        <w:t>XXX</w:t>
      </w:r>
      <w:r>
        <w:rPr>
          <w:rFonts w:ascii="宋体" w:hAnsi="宋体" w:hint="eastAsia"/>
          <w:sz w:val="24"/>
          <w:szCs w:val="24"/>
        </w:rPr>
        <w:t>日</w:t>
      </w:r>
    </w:p>
    <w:p w:rsidR="00FB490A" w:rsidRDefault="00FB490A">
      <w:pPr>
        <w:snapToGrid w:val="0"/>
        <w:spacing w:line="360" w:lineRule="auto"/>
        <w:rPr>
          <w:rFonts w:ascii="宋体" w:cs="Arial"/>
          <w:sz w:val="24"/>
          <w:szCs w:val="24"/>
        </w:rPr>
      </w:pPr>
    </w:p>
    <w:p w:rsidR="00FB490A" w:rsidRDefault="00FB490A">
      <w:pPr>
        <w:snapToGrid w:val="0"/>
        <w:spacing w:line="360" w:lineRule="auto"/>
        <w:jc w:val="center"/>
        <w:rPr>
          <w:rFonts w:ascii="宋体" w:cs="Arial"/>
          <w:sz w:val="36"/>
          <w:szCs w:val="36"/>
        </w:rPr>
      </w:pPr>
    </w:p>
    <w:p w:rsidR="00FB490A" w:rsidRDefault="00FB490A">
      <w:pPr>
        <w:snapToGrid w:val="0"/>
        <w:spacing w:line="360" w:lineRule="auto"/>
        <w:jc w:val="center"/>
        <w:rPr>
          <w:rFonts w:ascii="宋体" w:cs="Arial"/>
          <w:sz w:val="36"/>
          <w:szCs w:val="36"/>
        </w:rPr>
      </w:pPr>
    </w:p>
    <w:p w:rsidR="00FB490A" w:rsidRDefault="00FB490A">
      <w:pPr>
        <w:snapToGrid w:val="0"/>
        <w:spacing w:line="360" w:lineRule="auto"/>
        <w:jc w:val="center"/>
        <w:rPr>
          <w:rFonts w:ascii="宋体" w:cs="Arial"/>
          <w:sz w:val="36"/>
          <w:szCs w:val="36"/>
        </w:rPr>
      </w:pPr>
    </w:p>
    <w:p w:rsidR="00FB490A" w:rsidRDefault="00FB490A">
      <w:pPr>
        <w:snapToGrid w:val="0"/>
        <w:spacing w:line="360" w:lineRule="auto"/>
        <w:jc w:val="center"/>
        <w:rPr>
          <w:rFonts w:ascii="宋体" w:cs="Arial"/>
          <w:sz w:val="36"/>
          <w:szCs w:val="36"/>
        </w:rPr>
      </w:pPr>
    </w:p>
    <w:p w:rsidR="00FB490A" w:rsidRDefault="00FB490A">
      <w:pPr>
        <w:snapToGrid w:val="0"/>
        <w:spacing w:line="360" w:lineRule="auto"/>
        <w:jc w:val="center"/>
        <w:rPr>
          <w:rFonts w:ascii="宋体" w:cs="Arial"/>
          <w:sz w:val="36"/>
          <w:szCs w:val="36"/>
        </w:rPr>
      </w:pPr>
    </w:p>
    <w:p w:rsidR="00FB490A" w:rsidRDefault="00FB490A">
      <w:pPr>
        <w:snapToGrid w:val="0"/>
        <w:spacing w:line="360" w:lineRule="auto"/>
        <w:jc w:val="center"/>
        <w:rPr>
          <w:rFonts w:ascii="宋体" w:cs="Arial"/>
          <w:sz w:val="36"/>
          <w:szCs w:val="36"/>
        </w:rPr>
      </w:pPr>
    </w:p>
    <w:p w:rsidR="00FB490A" w:rsidRDefault="00FB490A">
      <w:pPr>
        <w:snapToGrid w:val="0"/>
        <w:spacing w:line="360" w:lineRule="auto"/>
        <w:jc w:val="center"/>
        <w:rPr>
          <w:rFonts w:ascii="宋体" w:cs="Arial"/>
          <w:sz w:val="36"/>
          <w:szCs w:val="36"/>
        </w:rPr>
      </w:pPr>
    </w:p>
    <w:p w:rsidR="00FB490A" w:rsidRDefault="00FB490A">
      <w:pPr>
        <w:snapToGrid w:val="0"/>
        <w:spacing w:line="360" w:lineRule="auto"/>
        <w:jc w:val="center"/>
        <w:rPr>
          <w:rFonts w:ascii="宋体" w:cs="Arial"/>
          <w:sz w:val="36"/>
          <w:szCs w:val="36"/>
        </w:rPr>
      </w:pPr>
    </w:p>
    <w:p w:rsidR="00FB490A" w:rsidRDefault="00826390">
      <w:pPr>
        <w:pStyle w:val="3"/>
        <w:jc w:val="center"/>
        <w:rPr>
          <w:rFonts w:ascii="宋体"/>
        </w:rPr>
      </w:pPr>
      <w:bookmarkStart w:id="962" w:name="_Toc24997221"/>
      <w:bookmarkStart w:id="963" w:name="_Toc24996925"/>
      <w:bookmarkStart w:id="964" w:name="_Toc24994793"/>
      <w:bookmarkStart w:id="965" w:name="_Toc24998028"/>
      <w:bookmarkStart w:id="966" w:name="_Toc24996689"/>
      <w:bookmarkStart w:id="967" w:name="_Toc35162173"/>
      <w:bookmarkEnd w:id="956"/>
      <w:bookmarkEnd w:id="957"/>
      <w:bookmarkEnd w:id="958"/>
      <w:bookmarkEnd w:id="959"/>
      <w:bookmarkEnd w:id="960"/>
      <w:bookmarkEnd w:id="961"/>
      <w:r>
        <w:rPr>
          <w:rFonts w:ascii="宋体" w:hAnsi="宋体" w:hint="eastAsia"/>
        </w:rPr>
        <w:lastRenderedPageBreak/>
        <w:t>法定代表人授权委托书</w:t>
      </w:r>
    </w:p>
    <w:p w:rsidR="00FB490A" w:rsidRDefault="00826390">
      <w:pPr>
        <w:spacing w:line="480" w:lineRule="auto"/>
        <w:rPr>
          <w:rFonts w:ascii="宋体" w:cs="宋体"/>
          <w:sz w:val="24"/>
          <w:szCs w:val="24"/>
        </w:rPr>
      </w:pPr>
      <w:r>
        <w:rPr>
          <w:rFonts w:ascii="宋体" w:hAnsi="宋体" w:cs="宋体" w:hint="eastAsia"/>
          <w:sz w:val="24"/>
          <w:szCs w:val="24"/>
        </w:rPr>
        <w:t>中国工程物理研究院物资部：</w:t>
      </w:r>
    </w:p>
    <w:p w:rsidR="00FB490A" w:rsidRDefault="00826390">
      <w:pPr>
        <w:spacing w:line="480" w:lineRule="auto"/>
        <w:rPr>
          <w:rFonts w:ascii="宋体" w:cs="宋体"/>
          <w:sz w:val="24"/>
          <w:szCs w:val="24"/>
        </w:rPr>
      </w:pPr>
      <w:r>
        <w:rPr>
          <w:rFonts w:ascii="宋体" w:hAnsi="宋体" w:cs="宋体" w:hint="eastAsia"/>
          <w:sz w:val="24"/>
          <w:szCs w:val="24"/>
          <w:u w:val="single"/>
        </w:rPr>
        <w:t>（单位全称）</w:t>
      </w:r>
      <w:r>
        <w:rPr>
          <w:rFonts w:ascii="宋体" w:hAnsi="宋体" w:cs="宋体" w:hint="eastAsia"/>
          <w:sz w:val="24"/>
          <w:szCs w:val="24"/>
        </w:rPr>
        <w:t>法定代表人</w:t>
      </w:r>
      <w:r>
        <w:rPr>
          <w:rFonts w:ascii="宋体" w:hAnsi="宋体" w:cs="宋体" w:hint="eastAsia"/>
          <w:sz w:val="24"/>
          <w:szCs w:val="24"/>
          <w:u w:val="single"/>
        </w:rPr>
        <w:t>（姓名）</w:t>
      </w:r>
      <w:r>
        <w:rPr>
          <w:rFonts w:ascii="宋体" w:hAnsi="宋体" w:cs="宋体" w:hint="eastAsia"/>
          <w:sz w:val="24"/>
          <w:szCs w:val="24"/>
        </w:rPr>
        <w:t>代表本公司授权</w:t>
      </w:r>
      <w:r>
        <w:rPr>
          <w:rFonts w:ascii="宋体" w:hAnsi="宋体" w:cs="宋体" w:hint="eastAsia"/>
          <w:sz w:val="24"/>
          <w:szCs w:val="24"/>
          <w:u w:val="single"/>
        </w:rPr>
        <w:t>（被授权人的姓名）</w:t>
      </w:r>
      <w:r>
        <w:rPr>
          <w:rFonts w:ascii="宋体" w:hAnsi="宋体" w:cs="宋体" w:hint="eastAsia"/>
          <w:sz w:val="24"/>
          <w:szCs w:val="24"/>
        </w:rPr>
        <w:t>为本公司的合法代理人，参与</w:t>
      </w:r>
      <w:r>
        <w:rPr>
          <w:rFonts w:ascii="宋体" w:hAnsi="宋体" w:cs="宋体"/>
          <w:sz w:val="24"/>
          <w:szCs w:val="24"/>
        </w:rPr>
        <w:t xml:space="preserve"> XX</w:t>
      </w:r>
      <w:r>
        <w:rPr>
          <w:rFonts w:ascii="宋体" w:hAnsi="宋体" w:cs="宋体" w:hint="eastAsia"/>
          <w:sz w:val="24"/>
          <w:szCs w:val="24"/>
        </w:rPr>
        <w:t>项目、编号</w:t>
      </w:r>
      <w:r>
        <w:rPr>
          <w:rFonts w:ascii="宋体" w:hAnsi="宋体" w:cs="宋体"/>
          <w:sz w:val="24"/>
          <w:szCs w:val="24"/>
        </w:rPr>
        <w:t>XX</w:t>
      </w:r>
      <w:r>
        <w:rPr>
          <w:rFonts w:ascii="宋体" w:hAnsi="宋体" w:cs="宋体" w:hint="eastAsia"/>
          <w:sz w:val="24"/>
          <w:szCs w:val="24"/>
        </w:rPr>
        <w:t>的投标，以本公司名义处理一切与之有关的事务。（包括但不限于投标、合同签署及执行等事务。）</w:t>
      </w:r>
    </w:p>
    <w:p w:rsidR="00FB490A" w:rsidRDefault="00826390">
      <w:pPr>
        <w:spacing w:line="360" w:lineRule="auto"/>
        <w:rPr>
          <w:rFonts w:asci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w:t>
      </w:r>
      <w:r>
        <w:rPr>
          <w:rFonts w:ascii="宋体" w:hAnsi="宋体" w:cs="宋体" w:hint="eastAsia"/>
          <w:sz w:val="24"/>
          <w:szCs w:val="24"/>
        </w:rPr>
        <w:t>月</w:t>
      </w:r>
      <w:r>
        <w:rPr>
          <w:rFonts w:ascii="宋体" w:hAnsi="宋体" w:cs="宋体"/>
          <w:sz w:val="24"/>
          <w:szCs w:val="24"/>
        </w:rPr>
        <w:t>______</w:t>
      </w:r>
      <w:r>
        <w:rPr>
          <w:rFonts w:ascii="宋体" w:hAnsi="宋体" w:cs="宋体" w:hint="eastAsia"/>
          <w:sz w:val="24"/>
          <w:szCs w:val="24"/>
        </w:rPr>
        <w:t>日签字生效，特此声明。</w:t>
      </w:r>
    </w:p>
    <w:p w:rsidR="00FB490A" w:rsidRDefault="00826390">
      <w:pPr>
        <w:spacing w:line="360" w:lineRule="auto"/>
        <w:jc w:val="center"/>
        <w:rPr>
          <w:rFonts w:ascii="宋体" w:cs="宋体"/>
          <w:sz w:val="24"/>
          <w:szCs w:val="24"/>
        </w:rPr>
      </w:pPr>
      <w:r>
        <w:rPr>
          <w:rFonts w:ascii="宋体" w:hAnsi="宋体" w:cs="宋体" w:hint="eastAsia"/>
          <w:b/>
          <w:sz w:val="24"/>
          <w:szCs w:val="24"/>
        </w:rPr>
        <w:t>单位名称：</w:t>
      </w:r>
      <w:r>
        <w:rPr>
          <w:rFonts w:ascii="宋体" w:hAnsi="宋体" w:cs="宋体"/>
          <w:sz w:val="24"/>
          <w:szCs w:val="24"/>
        </w:rPr>
        <w:t>XXXXXX</w:t>
      </w:r>
    </w:p>
    <w:p w:rsidR="00FB490A" w:rsidRDefault="00826390">
      <w:pPr>
        <w:spacing w:line="360" w:lineRule="auto"/>
        <w:jc w:val="center"/>
        <w:rPr>
          <w:rFonts w:ascii="宋体" w:cs="宋体"/>
          <w:b/>
          <w:sz w:val="24"/>
          <w:szCs w:val="24"/>
        </w:rPr>
      </w:pPr>
      <w:r>
        <w:rPr>
          <w:rFonts w:ascii="宋体" w:hAnsi="宋体" w:cs="宋体" w:hint="eastAsia"/>
          <w:b/>
          <w:sz w:val="24"/>
          <w:szCs w:val="24"/>
        </w:rPr>
        <w:t>（</w:t>
      </w:r>
      <w:r>
        <w:rPr>
          <w:rFonts w:ascii="宋体" w:hAnsi="宋体" w:hint="eastAsia"/>
          <w:b/>
          <w:bCs/>
          <w:sz w:val="24"/>
          <w:szCs w:val="24"/>
        </w:rPr>
        <w:t>加盖投标人</w:t>
      </w:r>
      <w:r>
        <w:rPr>
          <w:rFonts w:ascii="宋体" w:hAnsi="宋体" w:cs="宋体" w:hint="eastAsia"/>
          <w:b/>
          <w:sz w:val="24"/>
          <w:szCs w:val="24"/>
        </w:rPr>
        <w:t>公章）</w:t>
      </w:r>
    </w:p>
    <w:p w:rsidR="00FB490A" w:rsidRDefault="00FB490A">
      <w:pPr>
        <w:spacing w:line="360" w:lineRule="auto"/>
        <w:rPr>
          <w:rFonts w:ascii="宋体" w:cs="宋体"/>
          <w:sz w:val="24"/>
          <w:szCs w:val="24"/>
        </w:rPr>
      </w:pPr>
    </w:p>
    <w:p w:rsidR="00FB490A" w:rsidRDefault="00826390">
      <w:pPr>
        <w:spacing w:line="360" w:lineRule="auto"/>
        <w:rPr>
          <w:rFonts w:ascii="宋体" w:cs="宋体"/>
          <w:sz w:val="24"/>
          <w:szCs w:val="24"/>
        </w:rPr>
      </w:pPr>
      <w:r>
        <w:rPr>
          <w:rFonts w:ascii="宋体" w:hAnsi="宋体" w:cs="宋体" w:hint="eastAsia"/>
          <w:b/>
          <w:sz w:val="24"/>
          <w:szCs w:val="24"/>
        </w:rPr>
        <w:t>法定代表人签字或盖人名章：</w:t>
      </w:r>
      <w:r>
        <w:rPr>
          <w:rFonts w:ascii="宋体" w:hAnsi="宋体" w:cs="宋体"/>
          <w:sz w:val="24"/>
          <w:szCs w:val="24"/>
        </w:rPr>
        <w:t>_____________________</w:t>
      </w:r>
    </w:p>
    <w:p w:rsidR="00FB490A" w:rsidRDefault="00826390">
      <w:pPr>
        <w:spacing w:line="360" w:lineRule="auto"/>
        <w:rPr>
          <w:rFonts w:ascii="宋体" w:cs="宋体"/>
          <w:sz w:val="24"/>
          <w:szCs w:val="24"/>
        </w:rPr>
      </w:pPr>
      <w:r>
        <w:rPr>
          <w:rFonts w:ascii="宋体" w:hAnsi="宋体" w:cs="宋体" w:hint="eastAsia"/>
          <w:b/>
          <w:sz w:val="24"/>
          <w:szCs w:val="24"/>
        </w:rPr>
        <w:t>被授权人签字或盖人名章：</w:t>
      </w:r>
      <w:r>
        <w:rPr>
          <w:rFonts w:ascii="宋体" w:hAnsi="宋体" w:cs="宋体"/>
          <w:sz w:val="24"/>
          <w:szCs w:val="24"/>
        </w:rPr>
        <w:t>________________________</w:t>
      </w:r>
    </w:p>
    <w:p w:rsidR="00FB490A" w:rsidRDefault="00826390">
      <w:pPr>
        <w:spacing w:line="360" w:lineRule="auto"/>
        <w:rPr>
          <w:rFonts w:ascii="宋体" w:cs="宋体"/>
          <w:sz w:val="24"/>
          <w:szCs w:val="24"/>
        </w:rPr>
      </w:pPr>
      <w:bookmarkStart w:id="968" w:name="_Toc35162170"/>
      <w:bookmarkStart w:id="969" w:name="_Toc24997218"/>
      <w:bookmarkStart w:id="970" w:name="_Toc24994790"/>
      <w:bookmarkStart w:id="971" w:name="_Toc24998025"/>
      <w:bookmarkStart w:id="972" w:name="_Toc24996922"/>
      <w:bookmarkStart w:id="973" w:name="_Toc24996686"/>
      <w:r>
        <w:rPr>
          <w:rFonts w:ascii="宋体" w:hAnsi="宋体" w:cs="宋体" w:hint="eastAsia"/>
          <w:sz w:val="24"/>
          <w:szCs w:val="24"/>
        </w:rPr>
        <w:t>附：法定代表人身份证复印件（含正反两面）。</w:t>
      </w:r>
      <w:bookmarkEnd w:id="968"/>
      <w:bookmarkEnd w:id="969"/>
      <w:bookmarkEnd w:id="970"/>
      <w:bookmarkEnd w:id="971"/>
      <w:bookmarkEnd w:id="972"/>
      <w:bookmarkEnd w:id="973"/>
    </w:p>
    <w:p w:rsidR="00FB490A" w:rsidRDefault="00CB5BD2">
      <w:pPr>
        <w:spacing w:line="360" w:lineRule="auto"/>
        <w:rPr>
          <w:rFonts w:ascii="宋体" w:cs="宋体"/>
          <w:sz w:val="24"/>
          <w:szCs w:val="24"/>
        </w:rPr>
      </w:pPr>
      <w:r w:rsidRPr="00CB5BD2">
        <w:rPr>
          <w:noProof/>
        </w:rPr>
        <w:pict>
          <v:shape id="文本框 6" o:spid="_x0000_s1028" type="#_x0000_t202" style="position:absolute;left:0;text-align:left;margin-left:242.8pt;margin-top:2.05pt;width:224.85pt;height:135.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">
            <v:stroke dashstyle="dash"/>
            <v:textbox>
              <w:txbxContent>
                <w:p w:rsidR="00FB490A" w:rsidRDefault="00826390">
                  <w:pPr>
                    <w:jc w:val="center"/>
                    <w:rPr>
                      <w:rFonts w:ascii="宋体"/>
                    </w:rPr>
                  </w:pPr>
                  <w:r>
                    <w:rPr>
                      <w:rFonts w:ascii="宋体" w:hAnsi="宋体" w:hint="eastAsia"/>
                    </w:rPr>
                    <w:t>法定代表人</w:t>
                  </w:r>
                  <w:r>
                    <w:rPr>
                      <w:rFonts w:ascii="宋体" w:hAnsi="宋体"/>
                    </w:rPr>
                    <w:t>/</w:t>
                  </w:r>
                  <w:r>
                    <w:rPr>
                      <w:rFonts w:ascii="宋体" w:hAnsi="宋体" w:hint="eastAsia"/>
                    </w:rPr>
                    <w:t>单位负责人身份证复印件</w:t>
                  </w:r>
                </w:p>
                <w:p w:rsidR="00FB490A" w:rsidRDefault="00826390">
                  <w:pPr>
                    <w:jc w:val="center"/>
                  </w:pPr>
                  <w:r>
                    <w:rPr>
                      <w:rFonts w:ascii="宋体" w:hAnsi="宋体" w:hint="eastAsia"/>
                    </w:rPr>
                    <w:t>（反面）</w:t>
                  </w:r>
                </w:p>
              </w:txbxContent>
            </v:textbox>
          </v:shape>
        </w:pict>
      </w:r>
      <w:r w:rsidRPr="00CB5BD2">
        <w:rPr>
          <w:rFonts w:ascii="宋体"/>
          <w:noProof/>
        </w:rPr>
      </w:r>
      <w:r w:rsidRPr="00CB5BD2">
        <w:rPr>
          <w:rFonts w:ascii="宋体"/>
          <w:noProof/>
        </w:rPr>
        <w:pict>
          <v:shape id="文本框 4" o:spid="_x0000_s1032" type="#_x0000_t202" style="width:231.6pt;height:13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">
            <v:stroke dashstyle="dash"/>
            <v:textbox>
              <w:txbxContent>
                <w:p w:rsidR="00FB490A" w:rsidRDefault="00826390">
                  <w:pPr>
                    <w:jc w:val="center"/>
                    <w:rPr>
                      <w:rFonts w:ascii="宋体"/>
                    </w:rPr>
                  </w:pPr>
                  <w:r>
                    <w:rPr>
                      <w:rFonts w:ascii="宋体" w:hAnsi="宋体" w:hint="eastAsia"/>
                    </w:rPr>
                    <w:t>法定代表人</w:t>
                  </w:r>
                  <w:r>
                    <w:rPr>
                      <w:rFonts w:ascii="宋体" w:hAnsi="宋体"/>
                    </w:rPr>
                    <w:t>/</w:t>
                  </w:r>
                  <w:r>
                    <w:rPr>
                      <w:rFonts w:ascii="宋体" w:hAnsi="宋体" w:hint="eastAsia"/>
                    </w:rPr>
                    <w:t>单位负责人身份证复印件</w:t>
                  </w:r>
                </w:p>
                <w:p w:rsidR="00FB490A" w:rsidRDefault="00826390">
                  <w:pPr>
                    <w:jc w:val="center"/>
                  </w:pPr>
                  <w:r>
                    <w:rPr>
                      <w:rFonts w:ascii="宋体" w:hAnsi="宋体" w:hint="eastAsia"/>
                    </w:rPr>
                    <w:t>（正面）</w:t>
                  </w:r>
                </w:p>
              </w:txbxContent>
            </v:textbox>
            <w10:wrap type="none"/>
            <w10:anchorlock/>
          </v:shape>
        </w:pict>
      </w:r>
    </w:p>
    <w:p w:rsidR="00FB490A" w:rsidRDefault="00826390">
      <w:pPr>
        <w:spacing w:line="360" w:lineRule="auto"/>
        <w:rPr>
          <w:rFonts w:ascii="宋体" w:cs="宋体"/>
          <w:sz w:val="24"/>
          <w:szCs w:val="24"/>
        </w:rPr>
      </w:pPr>
      <w:r>
        <w:rPr>
          <w:rFonts w:ascii="宋体" w:hAnsi="宋体" w:cs="宋体" w:hint="eastAsia"/>
          <w:sz w:val="24"/>
          <w:szCs w:val="24"/>
        </w:rPr>
        <w:t>被授权人身份证复印件（含正反两面）</w:t>
      </w:r>
    </w:p>
    <w:p w:rsidR="00FB490A" w:rsidRDefault="00CB5BD2">
      <w:pPr>
        <w:spacing w:line="360" w:lineRule="auto"/>
        <w:rPr>
          <w:rFonts w:ascii="宋体" w:cs="宋体"/>
          <w:sz w:val="24"/>
          <w:szCs w:val="24"/>
        </w:rPr>
      </w:pPr>
      <w:r w:rsidRPr="00CB5BD2">
        <w:rPr>
          <w:noProof/>
        </w:rPr>
        <w:pict>
          <v:shape id="文本框 12" o:spid="_x0000_s1030" type="#_x0000_t202" style="position:absolute;left:0;text-align:left;margin-left:242.8pt;margin-top:2.05pt;width:224.85pt;height:135.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">
            <v:stroke dashstyle="dash"/>
            <v:textbox>
              <w:txbxContent>
                <w:p w:rsidR="00FB490A" w:rsidRDefault="00826390">
                  <w:pPr>
                    <w:jc w:val="center"/>
                    <w:rPr>
                      <w:rFonts w:ascii="宋体"/>
                    </w:rPr>
                  </w:pPr>
                  <w:r>
                    <w:rPr>
                      <w:rFonts w:ascii="宋体" w:hAnsi="宋体" w:cs="宋体" w:hint="eastAsia"/>
                      <w:sz w:val="24"/>
                      <w:szCs w:val="24"/>
                    </w:rPr>
                    <w:t>被授权人</w:t>
                  </w:r>
                  <w:r>
                    <w:rPr>
                      <w:rFonts w:ascii="宋体" w:hAnsi="宋体" w:hint="eastAsia"/>
                    </w:rPr>
                    <w:t>身份证复印件</w:t>
                  </w:r>
                </w:p>
                <w:p w:rsidR="00FB490A" w:rsidRDefault="00826390">
                  <w:pPr>
                    <w:jc w:val="center"/>
                  </w:pPr>
                  <w:r>
                    <w:rPr>
                      <w:rFonts w:ascii="宋体" w:hAnsi="宋体" w:hint="eastAsia"/>
                    </w:rPr>
                    <w:t>（反面）</w:t>
                  </w:r>
                </w:p>
              </w:txbxContent>
            </v:textbox>
          </v:shape>
        </w:pict>
      </w:r>
      <w:r w:rsidRPr="00CB5BD2">
        <w:rPr>
          <w:rFonts w:ascii="宋体"/>
          <w:noProof/>
        </w:rPr>
      </w:r>
      <w:r w:rsidRPr="00CB5BD2">
        <w:rPr>
          <w:rFonts w:ascii="宋体"/>
          <w:noProof/>
        </w:rPr>
        <w:pict>
          <v:shape id="文本框 8" o:spid="_x0000_s1031" type="#_x0000_t202" style="width:231.6pt;height:13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">
            <v:stroke dashstyle="dash"/>
            <v:textbox>
              <w:txbxContent>
                <w:p w:rsidR="00FB490A" w:rsidRDefault="00826390">
                  <w:pPr>
                    <w:jc w:val="center"/>
                    <w:rPr>
                      <w:rFonts w:ascii="宋体"/>
                    </w:rPr>
                  </w:pPr>
                  <w:r>
                    <w:rPr>
                      <w:rFonts w:ascii="宋体" w:hAnsi="宋体" w:cs="宋体" w:hint="eastAsia"/>
                      <w:sz w:val="24"/>
                      <w:szCs w:val="24"/>
                    </w:rPr>
                    <w:t>被授权人</w:t>
                  </w:r>
                  <w:r>
                    <w:rPr>
                      <w:rFonts w:ascii="宋体" w:hAnsi="宋体" w:hint="eastAsia"/>
                    </w:rPr>
                    <w:t>身份证复印件</w:t>
                  </w:r>
                </w:p>
                <w:p w:rsidR="00FB490A" w:rsidRDefault="00826390">
                  <w:pPr>
                    <w:jc w:val="center"/>
                  </w:pPr>
                  <w:r>
                    <w:rPr>
                      <w:rFonts w:ascii="宋体" w:hAnsi="宋体" w:hint="eastAsia"/>
                    </w:rPr>
                    <w:t>（</w:t>
                  </w:r>
                  <w:r>
                    <w:rPr>
                      <w:rFonts w:ascii="宋体" w:hAnsi="宋体" w:hint="eastAsia"/>
                    </w:rPr>
                    <w:t>正面）</w:t>
                  </w:r>
                </w:p>
              </w:txbxContent>
            </v:textbox>
            <w10:wrap type="none"/>
            <w10:anchorlock/>
          </v:shape>
        </w:pict>
      </w:r>
    </w:p>
    <w:p w:rsidR="00FB490A" w:rsidRDefault="00826390">
      <w:pPr>
        <w:pStyle w:val="3"/>
        <w:jc w:val="center"/>
        <w:rPr>
          <w:rStyle w:val="3Char"/>
          <w:rFonts w:ascii="宋体"/>
          <w:bCs w:val="0"/>
        </w:rPr>
      </w:pPr>
      <w:r>
        <w:rPr>
          <w:rStyle w:val="3Char"/>
          <w:rFonts w:ascii="宋体"/>
          <w:bCs w:val="0"/>
        </w:rPr>
        <w:br w:type="page"/>
      </w:r>
      <w:r>
        <w:rPr>
          <w:rStyle w:val="3Char"/>
          <w:rFonts w:ascii="宋体" w:hAnsi="宋体" w:hint="eastAsia"/>
          <w:bCs w:val="0"/>
        </w:rPr>
        <w:lastRenderedPageBreak/>
        <w:t>（十三）投标保证金交纳证明材料复印件</w:t>
      </w:r>
      <w:bookmarkStart w:id="974" w:name="_Toc35162174"/>
      <w:bookmarkStart w:id="975" w:name="_Toc24994795"/>
      <w:bookmarkStart w:id="976" w:name="_Toc24997223"/>
      <w:bookmarkStart w:id="977" w:name="_Toc24996691"/>
      <w:bookmarkStart w:id="978" w:name="_Toc24996927"/>
      <w:bookmarkStart w:id="979" w:name="_Toc24998030"/>
      <w:bookmarkEnd w:id="962"/>
      <w:bookmarkEnd w:id="963"/>
      <w:bookmarkEnd w:id="964"/>
      <w:bookmarkEnd w:id="965"/>
      <w:bookmarkEnd w:id="966"/>
      <w:bookmarkEnd w:id="967"/>
    </w:p>
    <w:p w:rsidR="00FB490A" w:rsidRDefault="00826390">
      <w:pPr>
        <w:pStyle w:val="3"/>
        <w:jc w:val="center"/>
        <w:rPr>
          <w:rStyle w:val="3Char"/>
          <w:rFonts w:ascii="宋体"/>
          <w:bCs w:val="0"/>
        </w:rPr>
      </w:pPr>
      <w:r>
        <w:rPr>
          <w:rFonts w:ascii="宋体"/>
        </w:rPr>
        <w:br w:type="page"/>
      </w:r>
      <w:r>
        <w:rPr>
          <w:rStyle w:val="3Char"/>
          <w:rFonts w:ascii="宋体" w:hAnsi="宋体" w:hint="eastAsia"/>
          <w:bCs w:val="0"/>
        </w:rPr>
        <w:lastRenderedPageBreak/>
        <w:t>（十四）投标人企业法人营业执照或法人证书或自然人身份证复印件</w:t>
      </w:r>
      <w:bookmarkEnd w:id="974"/>
      <w:bookmarkEnd w:id="975"/>
      <w:bookmarkEnd w:id="976"/>
      <w:bookmarkEnd w:id="977"/>
      <w:bookmarkEnd w:id="978"/>
      <w:bookmarkEnd w:id="979"/>
    </w:p>
    <w:p w:rsidR="00FB490A" w:rsidRDefault="00826390">
      <w:pPr>
        <w:rPr>
          <w:rFonts w:ascii="宋体"/>
        </w:rPr>
      </w:pPr>
      <w:r>
        <w:rPr>
          <w:rFonts w:ascii="宋体"/>
        </w:rPr>
        <w:br w:type="page"/>
      </w:r>
    </w:p>
    <w:p w:rsidR="00FB490A" w:rsidRDefault="00826390">
      <w:pPr>
        <w:pStyle w:val="3"/>
        <w:jc w:val="center"/>
        <w:rPr>
          <w:rFonts w:ascii="宋体"/>
        </w:rPr>
      </w:pPr>
      <w:bookmarkStart w:id="980" w:name="_Toc24997225"/>
      <w:bookmarkStart w:id="981" w:name="_Toc35162175"/>
      <w:bookmarkStart w:id="982" w:name="_Toc24994797"/>
      <w:bookmarkStart w:id="983" w:name="_Toc24998032"/>
      <w:bookmarkStart w:id="984" w:name="_Toc24996693"/>
      <w:bookmarkStart w:id="985" w:name="_Toc24996929"/>
      <w:r>
        <w:rPr>
          <w:rFonts w:ascii="宋体" w:hAnsi="宋体" w:hint="eastAsia"/>
        </w:rPr>
        <w:lastRenderedPageBreak/>
        <w:t>（十五）财务报表或银行资信证明</w:t>
      </w:r>
      <w:bookmarkEnd w:id="980"/>
      <w:bookmarkEnd w:id="981"/>
      <w:bookmarkEnd w:id="982"/>
      <w:bookmarkEnd w:id="983"/>
      <w:bookmarkEnd w:id="984"/>
      <w:bookmarkEnd w:id="985"/>
    </w:p>
    <w:p w:rsidR="00FB490A" w:rsidRDefault="00826390">
      <w:pPr>
        <w:pStyle w:val="3"/>
        <w:jc w:val="center"/>
        <w:rPr>
          <w:rStyle w:val="2Char"/>
          <w:rFonts w:ascii="宋体" w:hAnsi="Calibri"/>
          <w:bCs w:val="0"/>
        </w:rPr>
      </w:pPr>
      <w:bookmarkStart w:id="986" w:name="_Toc24996695"/>
      <w:bookmarkStart w:id="987" w:name="_Toc24996931"/>
      <w:bookmarkStart w:id="988" w:name="_Toc35162176"/>
      <w:bookmarkStart w:id="989" w:name="_Toc24998034"/>
      <w:bookmarkStart w:id="990" w:name="_Toc24994799"/>
      <w:bookmarkStart w:id="991" w:name="_Toc24997227"/>
      <w:r>
        <w:rPr>
          <w:rFonts w:ascii="宋体"/>
        </w:rPr>
        <w:br w:type="page"/>
      </w:r>
      <w:r>
        <w:rPr>
          <w:rFonts w:ascii="宋体" w:hAnsi="宋体" w:hint="eastAsia"/>
        </w:rPr>
        <w:lastRenderedPageBreak/>
        <w:t>（十六）</w:t>
      </w:r>
      <w:r>
        <w:rPr>
          <w:rStyle w:val="2Char"/>
          <w:rFonts w:ascii="宋体" w:hAnsi="宋体" w:hint="eastAsia"/>
          <w:bCs w:val="0"/>
        </w:rPr>
        <w:t>纳税证明材料和社保交纳证明</w:t>
      </w:r>
      <w:bookmarkEnd w:id="986"/>
      <w:bookmarkEnd w:id="987"/>
      <w:bookmarkEnd w:id="988"/>
      <w:bookmarkEnd w:id="989"/>
      <w:bookmarkEnd w:id="990"/>
      <w:bookmarkEnd w:id="991"/>
    </w:p>
    <w:p w:rsidR="00FB490A" w:rsidRDefault="00826390">
      <w:pPr>
        <w:pStyle w:val="3"/>
        <w:jc w:val="center"/>
        <w:rPr>
          <w:rFonts w:ascii="宋体"/>
        </w:rPr>
      </w:pPr>
      <w:r>
        <w:rPr>
          <w:rFonts w:ascii="宋体"/>
          <w:sz w:val="24"/>
        </w:rPr>
        <w:br w:type="page"/>
      </w:r>
      <w:bookmarkStart w:id="992" w:name="_Toc24998084"/>
      <w:bookmarkStart w:id="993" w:name="_Toc35162225"/>
      <w:bookmarkStart w:id="994" w:name="_Toc24996745"/>
      <w:bookmarkStart w:id="995" w:name="_Toc24997277"/>
      <w:bookmarkStart w:id="996" w:name="_Toc24996981"/>
      <w:bookmarkStart w:id="997" w:name="_Toc24994849"/>
      <w:r>
        <w:rPr>
          <w:rFonts w:ascii="宋体" w:hAnsi="宋体" w:hint="eastAsia"/>
        </w:rPr>
        <w:lastRenderedPageBreak/>
        <w:t>（十七）与中物院职工关联关系的书面声明</w:t>
      </w:r>
      <w:bookmarkEnd w:id="992"/>
      <w:bookmarkEnd w:id="993"/>
      <w:bookmarkEnd w:id="994"/>
      <w:bookmarkEnd w:id="995"/>
      <w:bookmarkEnd w:id="996"/>
      <w:bookmarkEnd w:id="997"/>
    </w:p>
    <w:p w:rsidR="00FB490A" w:rsidRDefault="00826390" w:rsidP="00CB5BD2">
      <w:pPr>
        <w:adjustRightInd w:val="0"/>
        <w:snapToGrid w:val="0"/>
        <w:spacing w:afterLines="50" w:line="360" w:lineRule="auto"/>
        <w:rPr>
          <w:rFonts w:ascii="Arial" w:hAnsi="Arial" w:cs="Arial"/>
          <w:sz w:val="24"/>
          <w:szCs w:val="24"/>
          <w:lang w:val="zh-CN"/>
        </w:rPr>
      </w:pPr>
      <w:r>
        <w:rPr>
          <w:rFonts w:ascii="Arial" w:hAnsi="Arial" w:cs="Arial" w:hint="eastAsia"/>
          <w:sz w:val="24"/>
          <w:szCs w:val="24"/>
        </w:rPr>
        <w:t>中国工程物理研究院物资部</w:t>
      </w:r>
      <w:r>
        <w:rPr>
          <w:rFonts w:ascii="Arial" w:hAnsi="Arial" w:cs="Arial" w:hint="eastAsia"/>
          <w:sz w:val="24"/>
          <w:szCs w:val="24"/>
          <w:lang w:val="zh-CN"/>
        </w:rPr>
        <w:t>：</w:t>
      </w:r>
    </w:p>
    <w:p w:rsidR="00FB490A" w:rsidRDefault="00826390">
      <w:pPr>
        <w:adjustRightInd w:val="0"/>
        <w:spacing w:line="400" w:lineRule="exact"/>
        <w:ind w:left="1" w:firstLineChars="200" w:firstLine="480"/>
        <w:textAlignment w:val="baseline"/>
        <w:rPr>
          <w:rFonts w:ascii="宋体" w:hAnsi="宋体"/>
          <w:kern w:val="0"/>
          <w:sz w:val="24"/>
          <w:szCs w:val="24"/>
        </w:rPr>
      </w:pPr>
      <w:r>
        <w:rPr>
          <w:rFonts w:ascii="宋体" w:hAnsi="宋体" w:hint="eastAsia"/>
          <w:kern w:val="0"/>
          <w:sz w:val="24"/>
          <w:szCs w:val="24"/>
        </w:rPr>
        <w:t>我单位参加贵部组织的（项目编号）、项目名称采购活动，承诺如下：</w:t>
      </w:r>
    </w:p>
    <w:p w:rsidR="00FB490A" w:rsidRDefault="00826390">
      <w:pPr>
        <w:adjustRightInd w:val="0"/>
        <w:spacing w:line="400" w:lineRule="exact"/>
        <w:ind w:left="1" w:firstLineChars="200" w:firstLine="480"/>
        <w:textAlignment w:val="baseline"/>
        <w:rPr>
          <w:rFonts w:ascii="宋体" w:hAnsi="宋体"/>
          <w:kern w:val="0"/>
          <w:sz w:val="24"/>
          <w:szCs w:val="24"/>
        </w:rPr>
      </w:pPr>
      <w:r>
        <w:rPr>
          <w:rFonts w:ascii="宋体" w:hAnsi="宋体" w:hint="eastAsia"/>
          <w:kern w:val="0"/>
          <w:sz w:val="24"/>
          <w:szCs w:val="24"/>
        </w:rPr>
        <w:t>一</w:t>
      </w:r>
      <w:r>
        <w:rPr>
          <w:rFonts w:ascii="宋体" w:hAnsi="宋体"/>
          <w:kern w:val="0"/>
          <w:sz w:val="24"/>
          <w:szCs w:val="24"/>
        </w:rPr>
        <w:t>、</w:t>
      </w:r>
      <w:r>
        <w:rPr>
          <w:rFonts w:ascii="宋体" w:hAnsi="宋体" w:hint="eastAsia"/>
          <w:kern w:val="0"/>
          <w:sz w:val="24"/>
          <w:szCs w:val="24"/>
        </w:rPr>
        <w:t>（没有）我单位的股东或实际控制人、重要任职人员中没有中国工程物理研究院职工及其家庭成员、主要社会关系人。</w:t>
      </w:r>
    </w:p>
    <w:p w:rsidR="00FB490A" w:rsidRDefault="00826390">
      <w:pPr>
        <w:adjustRightInd w:val="0"/>
        <w:spacing w:line="400" w:lineRule="exact"/>
        <w:ind w:left="1" w:firstLineChars="250" w:firstLine="600"/>
        <w:textAlignment w:val="baseline"/>
        <w:rPr>
          <w:rFonts w:ascii="宋体" w:hAnsi="宋体"/>
          <w:kern w:val="0"/>
          <w:sz w:val="24"/>
          <w:szCs w:val="24"/>
        </w:rPr>
      </w:pPr>
      <w:r>
        <w:rPr>
          <w:rFonts w:ascii="宋体" w:hAnsi="宋体" w:hint="eastAsia"/>
          <w:kern w:val="0"/>
          <w:sz w:val="24"/>
          <w:szCs w:val="24"/>
        </w:rPr>
        <w:t>（如有）我单位的股东或实际控制人、重要任职人员中有中国工程物理研究院职工及其家庭成员、主要社会关系人。明细如下：</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413"/>
        <w:gridCol w:w="1418"/>
        <w:gridCol w:w="1276"/>
        <w:gridCol w:w="1134"/>
        <w:gridCol w:w="1559"/>
        <w:gridCol w:w="2204"/>
      </w:tblGrid>
      <w:tr w:rsidR="00FB490A">
        <w:tc>
          <w:tcPr>
            <w:tcW w:w="456" w:type="dxa"/>
          </w:tcPr>
          <w:p w:rsidR="00FB490A" w:rsidRDefault="00826390">
            <w:pPr>
              <w:adjustRightInd w:val="0"/>
              <w:spacing w:line="400" w:lineRule="exact"/>
              <w:textAlignment w:val="baseline"/>
              <w:rPr>
                <w:rFonts w:ascii="宋体" w:hAnsi="宋体"/>
                <w:kern w:val="0"/>
                <w:sz w:val="24"/>
                <w:szCs w:val="24"/>
              </w:rPr>
            </w:pPr>
            <w:r>
              <w:rPr>
                <w:rFonts w:ascii="宋体" w:hAnsi="宋体" w:hint="eastAsia"/>
                <w:kern w:val="0"/>
                <w:sz w:val="24"/>
                <w:szCs w:val="24"/>
              </w:rPr>
              <w:t>序号</w:t>
            </w:r>
          </w:p>
        </w:tc>
        <w:tc>
          <w:tcPr>
            <w:tcW w:w="1413"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供应商关联人姓名</w:t>
            </w:r>
          </w:p>
        </w:tc>
        <w:tc>
          <w:tcPr>
            <w:tcW w:w="1418"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供应商关联人职务</w:t>
            </w:r>
          </w:p>
        </w:tc>
        <w:tc>
          <w:tcPr>
            <w:tcW w:w="1276"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院内关联人姓名</w:t>
            </w:r>
          </w:p>
        </w:tc>
        <w:tc>
          <w:tcPr>
            <w:tcW w:w="1134"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院内关联人职务</w:t>
            </w:r>
          </w:p>
        </w:tc>
        <w:tc>
          <w:tcPr>
            <w:tcW w:w="1559"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院内关系人单位</w:t>
            </w:r>
          </w:p>
        </w:tc>
        <w:tc>
          <w:tcPr>
            <w:tcW w:w="2204"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供应商关联人与院内关联人关系</w:t>
            </w:r>
          </w:p>
        </w:tc>
      </w:tr>
      <w:tr w:rsidR="00FB490A">
        <w:tc>
          <w:tcPr>
            <w:tcW w:w="456"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413"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418"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276"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134"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559"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2204"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r>
    </w:tbl>
    <w:p w:rsidR="00FB490A" w:rsidRDefault="00826390">
      <w:pPr>
        <w:adjustRightInd w:val="0"/>
        <w:spacing w:line="400" w:lineRule="exact"/>
        <w:ind w:left="1" w:firstLineChars="200" w:firstLine="480"/>
        <w:textAlignment w:val="baseline"/>
        <w:rPr>
          <w:rFonts w:ascii="宋体" w:hAnsi="宋体"/>
          <w:kern w:val="0"/>
          <w:sz w:val="24"/>
          <w:szCs w:val="24"/>
        </w:rPr>
      </w:pPr>
      <w:r>
        <w:rPr>
          <w:rFonts w:ascii="宋体" w:hAnsi="宋体" w:hint="eastAsia"/>
          <w:kern w:val="0"/>
          <w:sz w:val="24"/>
          <w:szCs w:val="24"/>
        </w:rPr>
        <w:t>家庭成员包括配偶、父母、子女，主要社会关系是指与本人关系密切的亲友，包括岳父母、公婆、兄弟姐妹、叔、伯、姑、舅、姨等。</w:t>
      </w:r>
    </w:p>
    <w:p w:rsidR="00FB490A" w:rsidRDefault="00826390">
      <w:pPr>
        <w:adjustRightInd w:val="0"/>
        <w:spacing w:line="400" w:lineRule="exact"/>
        <w:ind w:left="1" w:firstLineChars="200" w:firstLine="480"/>
        <w:textAlignment w:val="baseline"/>
        <w:rPr>
          <w:rFonts w:ascii="宋体" w:hAnsi="宋体"/>
          <w:kern w:val="0"/>
          <w:sz w:val="24"/>
          <w:szCs w:val="24"/>
        </w:rPr>
      </w:pPr>
      <w:r>
        <w:rPr>
          <w:rFonts w:ascii="宋体" w:hAnsi="宋体" w:hint="eastAsia"/>
          <w:kern w:val="0"/>
          <w:sz w:val="24"/>
          <w:szCs w:val="24"/>
        </w:rPr>
        <w:t>二</w:t>
      </w:r>
      <w:r>
        <w:rPr>
          <w:rFonts w:ascii="宋体" w:hAnsi="宋体"/>
          <w:kern w:val="0"/>
          <w:sz w:val="24"/>
          <w:szCs w:val="24"/>
        </w:rPr>
        <w:t>、（</w:t>
      </w:r>
      <w:r>
        <w:rPr>
          <w:rFonts w:ascii="宋体" w:hAnsi="宋体" w:hint="eastAsia"/>
          <w:kern w:val="0"/>
          <w:sz w:val="24"/>
          <w:szCs w:val="24"/>
        </w:rPr>
        <w:t>没有</w:t>
      </w:r>
      <w:r>
        <w:rPr>
          <w:rFonts w:ascii="宋体" w:hAnsi="宋体"/>
          <w:kern w:val="0"/>
          <w:sz w:val="24"/>
          <w:szCs w:val="24"/>
        </w:rPr>
        <w:t>）</w:t>
      </w:r>
      <w:r>
        <w:rPr>
          <w:rFonts w:ascii="宋体" w:hAnsi="宋体" w:hint="eastAsia"/>
          <w:kern w:val="0"/>
          <w:sz w:val="24"/>
          <w:szCs w:val="24"/>
        </w:rPr>
        <w:t>没有</w:t>
      </w:r>
      <w:r>
        <w:rPr>
          <w:rFonts w:ascii="宋体" w:hAnsi="宋体"/>
          <w:kern w:val="0"/>
          <w:sz w:val="24"/>
          <w:szCs w:val="24"/>
        </w:rPr>
        <w:t>中国工程物理研究院院属单位为</w:t>
      </w:r>
      <w:r>
        <w:rPr>
          <w:rFonts w:ascii="宋体" w:hAnsi="宋体" w:hint="eastAsia"/>
          <w:kern w:val="0"/>
          <w:sz w:val="24"/>
          <w:szCs w:val="24"/>
        </w:rPr>
        <w:t>我单位</w:t>
      </w:r>
      <w:r>
        <w:rPr>
          <w:rFonts w:ascii="宋体" w:hAnsi="宋体"/>
          <w:kern w:val="0"/>
          <w:sz w:val="24"/>
          <w:szCs w:val="24"/>
        </w:rPr>
        <w:t>投资人的情况，</w:t>
      </w:r>
      <w:r>
        <w:rPr>
          <w:rFonts w:ascii="宋体" w:hAnsi="宋体" w:hint="eastAsia"/>
          <w:kern w:val="0"/>
          <w:sz w:val="24"/>
          <w:szCs w:val="24"/>
        </w:rPr>
        <w:t>没有</w:t>
      </w:r>
      <w:r>
        <w:rPr>
          <w:rFonts w:ascii="宋体" w:hAnsi="宋体"/>
          <w:kern w:val="0"/>
          <w:sz w:val="24"/>
          <w:szCs w:val="24"/>
        </w:rPr>
        <w:t>中国工程物理研究院院属单位任命中国工程物理研究院职工在</w:t>
      </w:r>
      <w:r>
        <w:rPr>
          <w:rFonts w:ascii="宋体" w:hAnsi="宋体" w:hint="eastAsia"/>
          <w:kern w:val="0"/>
          <w:sz w:val="24"/>
          <w:szCs w:val="24"/>
        </w:rPr>
        <w:t>我单位</w:t>
      </w:r>
      <w:r>
        <w:rPr>
          <w:rFonts w:ascii="宋体" w:hAnsi="宋体"/>
          <w:kern w:val="0"/>
          <w:sz w:val="24"/>
          <w:szCs w:val="24"/>
        </w:rPr>
        <w:t>担任重要</w:t>
      </w:r>
      <w:r>
        <w:rPr>
          <w:rFonts w:ascii="宋体" w:hAnsi="宋体" w:hint="eastAsia"/>
          <w:kern w:val="0"/>
          <w:sz w:val="24"/>
          <w:szCs w:val="24"/>
        </w:rPr>
        <w:t>职务</w:t>
      </w:r>
      <w:r>
        <w:rPr>
          <w:rFonts w:ascii="宋体" w:hAnsi="宋体"/>
          <w:kern w:val="0"/>
          <w:sz w:val="24"/>
          <w:szCs w:val="24"/>
        </w:rPr>
        <w:t>的情况</w:t>
      </w:r>
      <w:r>
        <w:rPr>
          <w:rFonts w:ascii="宋体" w:hAnsi="宋体" w:hint="eastAsia"/>
          <w:kern w:val="0"/>
          <w:sz w:val="24"/>
          <w:szCs w:val="24"/>
        </w:rPr>
        <w:t>。</w:t>
      </w:r>
    </w:p>
    <w:p w:rsidR="00FB490A" w:rsidRDefault="00826390">
      <w:pPr>
        <w:adjustRightInd w:val="0"/>
        <w:spacing w:line="400" w:lineRule="exact"/>
        <w:ind w:left="1" w:firstLineChars="200" w:firstLine="480"/>
        <w:textAlignment w:val="baseline"/>
        <w:rPr>
          <w:rFonts w:ascii="宋体" w:hAnsi="宋体"/>
          <w:kern w:val="0"/>
          <w:sz w:val="24"/>
          <w:szCs w:val="24"/>
        </w:rPr>
      </w:pPr>
      <w:r>
        <w:rPr>
          <w:rFonts w:ascii="宋体" w:hAnsi="宋体" w:hint="eastAsia"/>
          <w:kern w:val="0"/>
          <w:sz w:val="24"/>
          <w:szCs w:val="24"/>
        </w:rPr>
        <w:t>（如有）有</w:t>
      </w:r>
      <w:r>
        <w:rPr>
          <w:rFonts w:ascii="宋体" w:hAnsi="宋体"/>
          <w:kern w:val="0"/>
          <w:sz w:val="24"/>
          <w:szCs w:val="24"/>
        </w:rPr>
        <w:t>中国工程物理研究院院属单位为</w:t>
      </w:r>
      <w:r>
        <w:rPr>
          <w:rFonts w:ascii="宋体" w:hAnsi="宋体" w:hint="eastAsia"/>
          <w:kern w:val="0"/>
          <w:sz w:val="24"/>
          <w:szCs w:val="24"/>
        </w:rPr>
        <w:t>我单位</w:t>
      </w:r>
      <w:r>
        <w:rPr>
          <w:rFonts w:ascii="宋体" w:hAnsi="宋体"/>
          <w:kern w:val="0"/>
          <w:sz w:val="24"/>
          <w:szCs w:val="24"/>
        </w:rPr>
        <w:t>投资人的情况，</w:t>
      </w:r>
      <w:r>
        <w:rPr>
          <w:rFonts w:ascii="宋体" w:hAnsi="宋体" w:hint="eastAsia"/>
          <w:kern w:val="0"/>
          <w:sz w:val="24"/>
          <w:szCs w:val="24"/>
        </w:rPr>
        <w:t>有</w:t>
      </w:r>
      <w:r>
        <w:rPr>
          <w:rFonts w:ascii="宋体" w:hAnsi="宋体"/>
          <w:kern w:val="0"/>
          <w:sz w:val="24"/>
          <w:szCs w:val="24"/>
        </w:rPr>
        <w:t>中国工程物理研究院院属单位任命中国工程物理研究院职工在</w:t>
      </w:r>
      <w:r>
        <w:rPr>
          <w:rFonts w:ascii="宋体" w:hAnsi="宋体" w:hint="eastAsia"/>
          <w:kern w:val="0"/>
          <w:sz w:val="24"/>
          <w:szCs w:val="24"/>
        </w:rPr>
        <w:t>我单位</w:t>
      </w:r>
      <w:r>
        <w:rPr>
          <w:rFonts w:ascii="宋体" w:hAnsi="宋体"/>
          <w:kern w:val="0"/>
          <w:sz w:val="24"/>
          <w:szCs w:val="24"/>
        </w:rPr>
        <w:t>担任重要</w:t>
      </w:r>
      <w:r>
        <w:rPr>
          <w:rFonts w:ascii="宋体" w:hAnsi="宋体" w:hint="eastAsia"/>
          <w:kern w:val="0"/>
          <w:sz w:val="24"/>
          <w:szCs w:val="24"/>
        </w:rPr>
        <w:t>职务</w:t>
      </w:r>
      <w:r>
        <w:rPr>
          <w:rFonts w:ascii="宋体" w:hAnsi="宋体"/>
          <w:kern w:val="0"/>
          <w:sz w:val="24"/>
          <w:szCs w:val="24"/>
        </w:rPr>
        <w:t>的情况</w:t>
      </w:r>
      <w:r>
        <w:rPr>
          <w:rFonts w:ascii="宋体" w:hAnsi="宋体" w:hint="eastAsia"/>
          <w:kern w:val="0"/>
          <w:sz w:val="24"/>
          <w:szCs w:val="24"/>
        </w:rPr>
        <w:t>，</w:t>
      </w:r>
      <w:r>
        <w:rPr>
          <w:rFonts w:ascii="宋体" w:hAnsi="宋体"/>
          <w:kern w:val="0"/>
          <w:sz w:val="24"/>
          <w:szCs w:val="24"/>
        </w:rPr>
        <w:t>明细如下</w:t>
      </w:r>
      <w:r>
        <w:rPr>
          <w:rFonts w:ascii="宋体" w:hAnsi="宋体" w:hint="eastAsia"/>
          <w:kern w:val="0"/>
          <w:sz w:val="24"/>
          <w:szCs w:val="24"/>
        </w:rPr>
        <w: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779"/>
        <w:gridCol w:w="1262"/>
        <w:gridCol w:w="1423"/>
        <w:gridCol w:w="1987"/>
        <w:gridCol w:w="1584"/>
        <w:gridCol w:w="2390"/>
      </w:tblGrid>
      <w:tr w:rsidR="00FB490A">
        <w:tc>
          <w:tcPr>
            <w:tcW w:w="538" w:type="dxa"/>
          </w:tcPr>
          <w:p w:rsidR="00FB490A" w:rsidRDefault="00826390">
            <w:pPr>
              <w:adjustRightInd w:val="0"/>
              <w:spacing w:line="400" w:lineRule="exact"/>
              <w:textAlignment w:val="baseline"/>
              <w:rPr>
                <w:rFonts w:ascii="宋体" w:hAnsi="宋体"/>
                <w:kern w:val="0"/>
                <w:sz w:val="24"/>
                <w:szCs w:val="24"/>
              </w:rPr>
            </w:pPr>
            <w:r>
              <w:rPr>
                <w:rFonts w:ascii="宋体" w:hAnsi="宋体" w:hint="eastAsia"/>
                <w:kern w:val="0"/>
                <w:sz w:val="24"/>
                <w:szCs w:val="24"/>
              </w:rPr>
              <w:t>序号</w:t>
            </w:r>
          </w:p>
        </w:tc>
        <w:tc>
          <w:tcPr>
            <w:tcW w:w="779"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供应商名称</w:t>
            </w:r>
          </w:p>
        </w:tc>
        <w:tc>
          <w:tcPr>
            <w:tcW w:w="1262"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中物院院属投资单位名称</w:t>
            </w:r>
          </w:p>
        </w:tc>
        <w:tc>
          <w:tcPr>
            <w:tcW w:w="1423"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中物院院属单位投资占股比例</w:t>
            </w:r>
          </w:p>
        </w:tc>
        <w:tc>
          <w:tcPr>
            <w:tcW w:w="1987"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kern w:val="0"/>
                <w:sz w:val="24"/>
                <w:szCs w:val="24"/>
              </w:rPr>
              <w:t>任命</w:t>
            </w:r>
            <w:r>
              <w:rPr>
                <w:rFonts w:ascii="宋体" w:hAnsi="宋体" w:hint="eastAsia"/>
                <w:kern w:val="0"/>
                <w:sz w:val="24"/>
                <w:szCs w:val="24"/>
              </w:rPr>
              <w:t>职工在我单位</w:t>
            </w:r>
            <w:r>
              <w:rPr>
                <w:rFonts w:ascii="宋体" w:hAnsi="宋体"/>
                <w:kern w:val="0"/>
                <w:sz w:val="24"/>
                <w:szCs w:val="24"/>
              </w:rPr>
              <w:t>任职的</w:t>
            </w:r>
            <w:r>
              <w:rPr>
                <w:rFonts w:ascii="宋体" w:hAnsi="宋体" w:hint="eastAsia"/>
                <w:kern w:val="0"/>
                <w:sz w:val="24"/>
                <w:szCs w:val="24"/>
              </w:rPr>
              <w:t>中物院院属</w:t>
            </w:r>
            <w:r>
              <w:rPr>
                <w:rFonts w:ascii="宋体" w:hAnsi="宋体"/>
                <w:kern w:val="0"/>
                <w:sz w:val="24"/>
                <w:szCs w:val="24"/>
              </w:rPr>
              <w:t>单位</w:t>
            </w:r>
            <w:r>
              <w:rPr>
                <w:rFonts w:ascii="宋体" w:hAnsi="宋体" w:hint="eastAsia"/>
                <w:kern w:val="0"/>
                <w:sz w:val="24"/>
                <w:szCs w:val="24"/>
              </w:rPr>
              <w:t>名称</w:t>
            </w:r>
          </w:p>
        </w:tc>
        <w:tc>
          <w:tcPr>
            <w:tcW w:w="1584"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该职工</w:t>
            </w:r>
            <w:r>
              <w:rPr>
                <w:rFonts w:ascii="宋体" w:hAnsi="宋体"/>
                <w:kern w:val="0"/>
                <w:sz w:val="24"/>
                <w:szCs w:val="24"/>
              </w:rPr>
              <w:t>在中物院院属单位任职职务</w:t>
            </w:r>
          </w:p>
        </w:tc>
        <w:tc>
          <w:tcPr>
            <w:tcW w:w="2390" w:type="dxa"/>
          </w:tcPr>
          <w:p w:rsidR="00FB490A" w:rsidRDefault="00826390">
            <w:pPr>
              <w:adjustRightInd w:val="0"/>
              <w:spacing w:line="400" w:lineRule="exact"/>
              <w:ind w:left="1"/>
              <w:textAlignment w:val="baseline"/>
              <w:rPr>
                <w:rFonts w:ascii="宋体" w:hAnsi="宋体"/>
                <w:kern w:val="0"/>
                <w:sz w:val="24"/>
                <w:szCs w:val="24"/>
              </w:rPr>
            </w:pPr>
            <w:r>
              <w:rPr>
                <w:rFonts w:ascii="宋体" w:hAnsi="宋体" w:hint="eastAsia"/>
                <w:kern w:val="0"/>
                <w:sz w:val="24"/>
                <w:szCs w:val="24"/>
              </w:rPr>
              <w:t>在我单位任职</w:t>
            </w:r>
            <w:r>
              <w:rPr>
                <w:rFonts w:ascii="宋体" w:hAnsi="宋体"/>
                <w:kern w:val="0"/>
                <w:sz w:val="24"/>
                <w:szCs w:val="24"/>
              </w:rPr>
              <w:t>的</w:t>
            </w:r>
            <w:r>
              <w:rPr>
                <w:rFonts w:ascii="宋体" w:hAnsi="宋体" w:hint="eastAsia"/>
                <w:kern w:val="0"/>
                <w:sz w:val="24"/>
                <w:szCs w:val="24"/>
              </w:rPr>
              <w:t>中物院院内职工姓名及在我单位</w:t>
            </w:r>
            <w:r>
              <w:rPr>
                <w:rFonts w:ascii="宋体" w:hAnsi="宋体"/>
                <w:kern w:val="0"/>
                <w:sz w:val="24"/>
                <w:szCs w:val="24"/>
              </w:rPr>
              <w:t>任职职务</w:t>
            </w:r>
          </w:p>
        </w:tc>
      </w:tr>
      <w:tr w:rsidR="00FB490A">
        <w:tc>
          <w:tcPr>
            <w:tcW w:w="538"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779"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262"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423"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987"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1584"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c>
          <w:tcPr>
            <w:tcW w:w="2390" w:type="dxa"/>
          </w:tcPr>
          <w:p w:rsidR="00FB490A" w:rsidRDefault="00FB490A">
            <w:pPr>
              <w:adjustRightInd w:val="0"/>
              <w:spacing w:line="400" w:lineRule="exact"/>
              <w:ind w:left="1" w:firstLineChars="200" w:firstLine="480"/>
              <w:textAlignment w:val="baseline"/>
              <w:rPr>
                <w:rFonts w:ascii="宋体" w:hAnsi="宋体"/>
                <w:kern w:val="0"/>
                <w:sz w:val="24"/>
                <w:szCs w:val="24"/>
              </w:rPr>
            </w:pPr>
          </w:p>
        </w:tc>
      </w:tr>
    </w:tbl>
    <w:p w:rsidR="00FB490A" w:rsidRDefault="00FB490A">
      <w:pPr>
        <w:adjustRightInd w:val="0"/>
        <w:spacing w:line="400" w:lineRule="exact"/>
        <w:ind w:left="1" w:firstLineChars="200" w:firstLine="480"/>
        <w:textAlignment w:val="baseline"/>
        <w:rPr>
          <w:rFonts w:ascii="宋体" w:hAnsi="宋体"/>
          <w:kern w:val="0"/>
          <w:sz w:val="24"/>
          <w:szCs w:val="24"/>
        </w:rPr>
      </w:pPr>
    </w:p>
    <w:p w:rsidR="00FB490A" w:rsidRDefault="00826390">
      <w:pPr>
        <w:adjustRightInd w:val="0"/>
        <w:spacing w:line="400" w:lineRule="exact"/>
        <w:ind w:left="1" w:firstLineChars="200" w:firstLine="480"/>
        <w:textAlignment w:val="baseline"/>
        <w:rPr>
          <w:rFonts w:ascii="宋体" w:hAnsi="宋体"/>
          <w:kern w:val="0"/>
          <w:sz w:val="24"/>
          <w:szCs w:val="24"/>
        </w:rPr>
      </w:pPr>
      <w:r>
        <w:rPr>
          <w:rFonts w:ascii="宋体" w:hAnsi="宋体" w:hint="eastAsia"/>
          <w:kern w:val="0"/>
          <w:sz w:val="24"/>
          <w:szCs w:val="24"/>
        </w:rPr>
        <w:t>如上述承诺内容不实，我方愿承担一切责任，接受管理部门</w:t>
      </w:r>
      <w:proofErr w:type="gramStart"/>
      <w:r>
        <w:rPr>
          <w:rFonts w:ascii="宋体" w:hAnsi="宋体" w:hint="eastAsia"/>
          <w:kern w:val="0"/>
          <w:sz w:val="24"/>
          <w:szCs w:val="24"/>
        </w:rPr>
        <w:t>作出</w:t>
      </w:r>
      <w:proofErr w:type="gramEnd"/>
      <w:r>
        <w:rPr>
          <w:rFonts w:ascii="宋体" w:hAnsi="宋体" w:hint="eastAsia"/>
          <w:kern w:val="0"/>
          <w:sz w:val="24"/>
          <w:szCs w:val="24"/>
        </w:rPr>
        <w:t>的相关处罚。如获成交，同意采购人取消我方成交资格。</w:t>
      </w:r>
    </w:p>
    <w:p w:rsidR="00FB490A" w:rsidRDefault="00FB490A">
      <w:pPr>
        <w:rPr>
          <w:sz w:val="24"/>
          <w:szCs w:val="24"/>
        </w:rPr>
      </w:pPr>
    </w:p>
    <w:p w:rsidR="00FB490A" w:rsidRDefault="00826390">
      <w:pPr>
        <w:adjustRightInd w:val="0"/>
        <w:spacing w:line="400" w:lineRule="exact"/>
        <w:jc w:val="left"/>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XXX</w:t>
      </w:r>
      <w:r>
        <w:rPr>
          <w:rFonts w:ascii="宋体" w:hAnsi="宋体" w:hint="eastAsia"/>
          <w:sz w:val="24"/>
          <w:szCs w:val="24"/>
        </w:rPr>
        <w:t>（盖单位公章）</w:t>
      </w:r>
    </w:p>
    <w:p w:rsidR="00FB490A" w:rsidRDefault="00826390">
      <w:pPr>
        <w:adjustRightInd w:val="0"/>
        <w:spacing w:line="400" w:lineRule="exact"/>
        <w:jc w:val="left"/>
        <w:rPr>
          <w:bCs/>
          <w:sz w:val="24"/>
          <w:szCs w:val="24"/>
        </w:rPr>
      </w:pPr>
      <w:r>
        <w:rPr>
          <w:rFonts w:hint="eastAsia"/>
          <w:bCs/>
          <w:sz w:val="24"/>
          <w:szCs w:val="24"/>
        </w:rPr>
        <w:t>法定代表人或授权代表（签字或盖章）：</w:t>
      </w:r>
      <w:r>
        <w:rPr>
          <w:rFonts w:hint="eastAsia"/>
          <w:bCs/>
          <w:sz w:val="24"/>
          <w:szCs w:val="24"/>
        </w:rPr>
        <w:t>XXX</w:t>
      </w:r>
    </w:p>
    <w:p w:rsidR="00FB490A" w:rsidRDefault="00826390">
      <w:pPr>
        <w:adjustRightInd w:val="0"/>
        <w:spacing w:line="400" w:lineRule="exact"/>
        <w:jc w:val="left"/>
        <w:rPr>
          <w:rFonts w:ascii="宋体"/>
          <w:sz w:val="24"/>
          <w:szCs w:val="24"/>
        </w:rPr>
      </w:pPr>
      <w:r>
        <w:rPr>
          <w:rFonts w:hint="eastAsia"/>
          <w:bCs/>
          <w:sz w:val="24"/>
          <w:szCs w:val="24"/>
        </w:rPr>
        <w:t>日期：</w:t>
      </w:r>
      <w:r>
        <w:rPr>
          <w:rFonts w:hint="eastAsia"/>
          <w:bCs/>
          <w:sz w:val="24"/>
          <w:szCs w:val="24"/>
        </w:rPr>
        <w:t>XXX</w:t>
      </w:r>
      <w:r>
        <w:rPr>
          <w:rFonts w:hint="eastAsia"/>
          <w:bCs/>
          <w:sz w:val="24"/>
          <w:szCs w:val="24"/>
        </w:rPr>
        <w:t>年</w:t>
      </w:r>
      <w:r>
        <w:rPr>
          <w:rFonts w:hint="eastAsia"/>
          <w:bCs/>
          <w:sz w:val="24"/>
          <w:szCs w:val="24"/>
        </w:rPr>
        <w:t>XXX</w:t>
      </w:r>
      <w:r>
        <w:rPr>
          <w:rFonts w:hint="eastAsia"/>
          <w:bCs/>
          <w:sz w:val="24"/>
          <w:szCs w:val="24"/>
        </w:rPr>
        <w:t>月</w:t>
      </w:r>
      <w:r>
        <w:rPr>
          <w:rFonts w:hint="eastAsia"/>
          <w:bCs/>
          <w:sz w:val="24"/>
          <w:szCs w:val="24"/>
        </w:rPr>
        <w:t>XXX</w:t>
      </w:r>
      <w:r>
        <w:rPr>
          <w:rFonts w:hint="eastAsia"/>
          <w:bCs/>
          <w:sz w:val="24"/>
          <w:szCs w:val="24"/>
        </w:rPr>
        <w:t>日</w:t>
      </w:r>
    </w:p>
    <w:sectPr w:rsidR="00FB490A" w:rsidSect="00CB5BD2">
      <w:pgSz w:w="11907" w:h="16839"/>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D2" w:rsidRDefault="00826390">
      <w:r>
        <w:separator/>
      </w:r>
    </w:p>
  </w:endnote>
  <w:endnote w:type="continuationSeparator" w:id="1">
    <w:p w:rsidR="00CB5BD2" w:rsidRDefault="00826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长城楷体">
    <w:altName w:val="Arial Unicode MS"/>
    <w:charset w:val="86"/>
    <w:family w:val="swiss"/>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方正仿宋_GBK">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0A" w:rsidRDefault="00CB5BD2">
    <w:pPr>
      <w:pStyle w:val="ae"/>
      <w:jc w:val="center"/>
    </w:pPr>
    <w:r w:rsidRPr="00CB5BD2">
      <w:fldChar w:fldCharType="begin"/>
    </w:r>
    <w:r w:rsidR="00826390">
      <w:instrText>PAGE   \* MERGEFORMAT</w:instrText>
    </w:r>
    <w:r w:rsidRPr="00CB5BD2">
      <w:fldChar w:fldCharType="separate"/>
    </w:r>
    <w:r w:rsidR="00CD0135" w:rsidRPr="00CD0135">
      <w:rPr>
        <w:noProof/>
        <w:lang w:val="zh-CN"/>
      </w:rPr>
      <w:t>2</w:t>
    </w:r>
    <w:r>
      <w:rPr>
        <w:lang w:val="zh-CN"/>
      </w:rPr>
      <w:fldChar w:fldCharType="end"/>
    </w:r>
  </w:p>
  <w:p w:rsidR="00FB490A" w:rsidRDefault="00FB490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0A" w:rsidRDefault="00CB5BD2">
    <w:pPr>
      <w:pStyle w:val="ae"/>
      <w:jc w:val="center"/>
    </w:pPr>
    <w:r>
      <w:fldChar w:fldCharType="begin"/>
    </w:r>
    <w:r w:rsidR="00826390">
      <w:instrText xml:space="preserve"> PAGE  \* Arabic  \* MERGEFORMAT </w:instrText>
    </w:r>
    <w:r>
      <w:fldChar w:fldCharType="separate"/>
    </w:r>
    <w:r w:rsidR="00CD0135">
      <w:rPr>
        <w:noProof/>
      </w:rPr>
      <w:t>32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D2" w:rsidRDefault="00826390">
      <w:r>
        <w:separator/>
      </w:r>
    </w:p>
  </w:footnote>
  <w:footnote w:type="continuationSeparator" w:id="1">
    <w:p w:rsidR="00CB5BD2" w:rsidRDefault="00826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AD892"/>
    <w:multiLevelType w:val="singleLevel"/>
    <w:tmpl w:val="958AD892"/>
    <w:lvl w:ilvl="0">
      <w:start w:val="2"/>
      <w:numFmt w:val="decimal"/>
      <w:suff w:val="nothing"/>
      <w:lvlText w:val="（%1）"/>
      <w:lvlJc w:val="left"/>
    </w:lvl>
  </w:abstractNum>
  <w:abstractNum w:abstractNumId="1">
    <w:nsid w:val="A4E10210"/>
    <w:multiLevelType w:val="multilevel"/>
    <w:tmpl w:val="A4E10210"/>
    <w:lvl w:ilvl="0">
      <w:start w:val="1"/>
      <w:numFmt w:val="decimal"/>
      <w:lvlText w:val="%1)"/>
      <w:lvlJc w:val="left"/>
      <w:pPr>
        <w:ind w:left="900" w:hanging="420"/>
      </w:pPr>
      <w:rPr>
        <w:rFonts w:ascii="Times New Roman" w:hAnsi="Times New Roman" w:cs="Times New Roman" w:hint="default"/>
        <w:b w:val="0"/>
      </w:rPr>
    </w:lvl>
    <w:lvl w:ilvl="1">
      <w:start w:val="1"/>
      <w:numFmt w:val="lowerLetter"/>
      <w:lvlText w:val="%2)"/>
      <w:lvlJc w:val="left"/>
      <w:pPr>
        <w:ind w:left="1320" w:hanging="420"/>
      </w:pPr>
      <w:rPr>
        <w:rFonts w:ascii="Times New Roman" w:hAnsi="Times New Roman" w:cs="Times New Roman" w:hint="default"/>
        <w:b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B83E6032"/>
    <w:multiLevelType w:val="multilevel"/>
    <w:tmpl w:val="B83E6032"/>
    <w:lvl w:ilvl="0">
      <w:start w:val="1"/>
      <w:numFmt w:val="decimal"/>
      <w:lvlText w:val="%1)"/>
      <w:lvlJc w:val="left"/>
      <w:pPr>
        <w:ind w:left="900" w:hanging="420"/>
      </w:pPr>
      <w:rPr>
        <w:rFonts w:ascii="Times New Roman" w:hAnsi="Times New Roman" w:cs="Times New Roman" w:hint="default"/>
        <w:b w:val="0"/>
      </w:rPr>
    </w:lvl>
    <w:lvl w:ilvl="1">
      <w:start w:val="1"/>
      <w:numFmt w:val="lowerLetter"/>
      <w:lvlText w:val="%2)"/>
      <w:lvlJc w:val="left"/>
      <w:pPr>
        <w:ind w:left="1320" w:hanging="420"/>
      </w:pPr>
      <w:rPr>
        <w:rFonts w:ascii="Times New Roman" w:hAnsi="Times New Roman" w:cs="Times New Roman" w:hint="default"/>
        <w:b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C57A4E81"/>
    <w:multiLevelType w:val="singleLevel"/>
    <w:tmpl w:val="C57A4E81"/>
    <w:lvl w:ilvl="0">
      <w:start w:val="1"/>
      <w:numFmt w:val="lowerLetter"/>
      <w:lvlText w:val="%1."/>
      <w:lvlJc w:val="left"/>
      <w:pPr>
        <w:ind w:left="425" w:hanging="425"/>
      </w:pPr>
      <w:rPr>
        <w:rFonts w:hint="default"/>
      </w:rPr>
    </w:lvl>
  </w:abstractNum>
  <w:abstractNum w:abstractNumId="4">
    <w:nsid w:val="00556165"/>
    <w:multiLevelType w:val="multilevel"/>
    <w:tmpl w:val="0055616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BCDC5A4"/>
    <w:multiLevelType w:val="multilevel"/>
    <w:tmpl w:val="0BCDC5A4"/>
    <w:lvl w:ilvl="0">
      <w:start w:val="1"/>
      <w:numFmt w:val="decimal"/>
      <w:lvlText w:val="%1)"/>
      <w:lvlJc w:val="left"/>
      <w:pPr>
        <w:ind w:left="900" w:hanging="420"/>
      </w:pPr>
      <w:rPr>
        <w:rFonts w:ascii="Times New Roman" w:hAnsi="Times New Roman" w:cs="Times New Roman" w:hint="default"/>
        <w:b w:val="0"/>
      </w:rPr>
    </w:lvl>
    <w:lvl w:ilvl="1">
      <w:start w:val="1"/>
      <w:numFmt w:val="lowerLetter"/>
      <w:lvlText w:val="%2)"/>
      <w:lvlJc w:val="left"/>
      <w:pPr>
        <w:ind w:left="1320" w:hanging="420"/>
      </w:pPr>
      <w:rPr>
        <w:rFonts w:ascii="Times New Roman" w:hAnsi="Times New Roman" w:cs="Times New Roman" w:hint="default"/>
        <w:b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DF11384"/>
    <w:multiLevelType w:val="multilevel"/>
    <w:tmpl w:val="0DF11384"/>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7D0324A"/>
    <w:multiLevelType w:val="multilevel"/>
    <w:tmpl w:val="17D0324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30892A20"/>
    <w:multiLevelType w:val="multilevel"/>
    <w:tmpl w:val="30892A20"/>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4107D6A"/>
    <w:multiLevelType w:val="multilevel"/>
    <w:tmpl w:val="34107D6A"/>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CAF5922"/>
    <w:multiLevelType w:val="multilevel"/>
    <w:tmpl w:val="3CAF5922"/>
    <w:lvl w:ilvl="0">
      <w:start w:val="1"/>
      <w:numFmt w:val="japaneseCounting"/>
      <w:lvlText w:val="第%1章"/>
      <w:lvlJc w:val="left"/>
      <w:pPr>
        <w:ind w:left="1440" w:hanging="1440"/>
      </w:pPr>
      <w:rPr>
        <w:rFonts w:ascii="宋体" w:eastAsia="宋体" w:hAnsi="Times New Roman" w:cs="宋体"/>
      </w:rPr>
    </w:lvl>
    <w:lvl w:ilvl="1">
      <w:start w:val="1"/>
      <w:numFmt w:val="lowerLetter"/>
      <w:pStyle w:val="4"/>
      <w:lvlText w:val="%2)"/>
      <w:lvlJc w:val="left"/>
      <w:pPr>
        <w:ind w:left="840" w:hanging="420"/>
      </w:pPr>
      <w:rPr>
        <w:rFonts w:ascii="Times New Roman" w:eastAsia="宋体" w:hAnsi="Times New Roman" w:cs="Times New Roman"/>
      </w:rPr>
    </w:lvl>
    <w:lvl w:ilvl="2">
      <w:start w:val="1"/>
      <w:numFmt w:val="lowerRoman"/>
      <w:lvlText w:val="%3."/>
      <w:lvlJc w:val="right"/>
      <w:pPr>
        <w:ind w:left="1260" w:hanging="420"/>
      </w:pPr>
      <w:rPr>
        <w:rFonts w:ascii="Times New Roman" w:eastAsia="宋体" w:hAnsi="Times New Roman" w:cs="Times New Roman"/>
      </w:rPr>
    </w:lvl>
    <w:lvl w:ilvl="3">
      <w:start w:val="1"/>
      <w:numFmt w:val="decimal"/>
      <w:lvlText w:val="%4."/>
      <w:lvlJc w:val="left"/>
      <w:pPr>
        <w:ind w:left="1680" w:hanging="420"/>
      </w:pPr>
      <w:rPr>
        <w:rFonts w:ascii="Times New Roman" w:eastAsia="宋体" w:hAnsi="Times New Roman" w:cs="Times New Roman"/>
      </w:rPr>
    </w:lvl>
    <w:lvl w:ilvl="4">
      <w:start w:val="1"/>
      <w:numFmt w:val="lowerLetter"/>
      <w:lvlText w:val="%5)"/>
      <w:lvlJc w:val="left"/>
      <w:pPr>
        <w:ind w:left="2100" w:hanging="420"/>
      </w:pPr>
      <w:rPr>
        <w:rFonts w:ascii="Times New Roman" w:eastAsia="宋体" w:hAnsi="Times New Roman" w:cs="Times New Roman"/>
      </w:rPr>
    </w:lvl>
    <w:lvl w:ilvl="5">
      <w:start w:val="1"/>
      <w:numFmt w:val="lowerRoman"/>
      <w:lvlText w:val="%6."/>
      <w:lvlJc w:val="right"/>
      <w:pPr>
        <w:ind w:left="2520" w:hanging="420"/>
      </w:pPr>
      <w:rPr>
        <w:rFonts w:ascii="Times New Roman" w:eastAsia="宋体" w:hAnsi="Times New Roman" w:cs="Times New Roman"/>
      </w:rPr>
    </w:lvl>
    <w:lvl w:ilvl="6">
      <w:start w:val="1"/>
      <w:numFmt w:val="decimal"/>
      <w:lvlText w:val="%7."/>
      <w:lvlJc w:val="left"/>
      <w:pPr>
        <w:ind w:left="2940" w:hanging="420"/>
      </w:pPr>
      <w:rPr>
        <w:rFonts w:ascii="Times New Roman" w:eastAsia="宋体" w:hAnsi="Times New Roman" w:cs="Times New Roman"/>
      </w:rPr>
    </w:lvl>
    <w:lvl w:ilvl="7">
      <w:start w:val="1"/>
      <w:numFmt w:val="lowerLetter"/>
      <w:lvlText w:val="%8)"/>
      <w:lvlJc w:val="left"/>
      <w:pPr>
        <w:ind w:left="3360" w:hanging="420"/>
      </w:pPr>
      <w:rPr>
        <w:rFonts w:ascii="Times New Roman" w:eastAsia="宋体" w:hAnsi="Times New Roman" w:cs="Times New Roman"/>
      </w:rPr>
    </w:lvl>
    <w:lvl w:ilvl="8">
      <w:start w:val="1"/>
      <w:numFmt w:val="lowerRoman"/>
      <w:lvlText w:val="%9."/>
      <w:lvlJc w:val="right"/>
      <w:pPr>
        <w:ind w:left="3780" w:hanging="420"/>
      </w:pPr>
      <w:rPr>
        <w:rFonts w:ascii="Times New Roman" w:eastAsia="宋体" w:hAnsi="Times New Roman" w:cs="Times New Roman"/>
      </w:rPr>
    </w:lvl>
  </w:abstractNum>
  <w:abstractNum w:abstractNumId="11">
    <w:nsid w:val="40F13118"/>
    <w:multiLevelType w:val="multilevel"/>
    <w:tmpl w:val="40F13118"/>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2">
    <w:nsid w:val="458F445A"/>
    <w:multiLevelType w:val="multilevel"/>
    <w:tmpl w:val="458F445A"/>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5C72E89"/>
    <w:multiLevelType w:val="multilevel"/>
    <w:tmpl w:val="45C72E8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833412"/>
    <w:multiLevelType w:val="multilevel"/>
    <w:tmpl w:val="52833412"/>
    <w:lvl w:ilvl="0">
      <w:start w:val="1"/>
      <w:numFmt w:val="ideographDigital"/>
      <w:lvlText w:val="%1."/>
      <w:lvlJc w:val="left"/>
      <w:pPr>
        <w:ind w:left="1521" w:hanging="1095"/>
      </w:pPr>
      <w:rPr>
        <w:rFonts w:hAnsi="Arial Unicode MS" w:cs="Times New Roman"/>
        <w:b/>
        <w:bCs/>
        <w:caps w:val="0"/>
        <w:smallCaps w:val="0"/>
        <w:strike w:val="0"/>
        <w:dstrike w:val="0"/>
        <w:spacing w:val="0"/>
        <w:w w:val="100"/>
        <w:kern w:val="0"/>
        <w:position w:val="0"/>
        <w:vertAlign w:val="baseline"/>
      </w:rPr>
    </w:lvl>
    <w:lvl w:ilvl="1">
      <w:start w:val="1"/>
      <w:numFmt w:val="ideographDigital"/>
      <w:pStyle w:val="11"/>
      <w:lvlText w:val="%2."/>
      <w:lvlJc w:val="left"/>
      <w:pPr>
        <w:ind w:left="1521" w:hanging="1095"/>
      </w:pPr>
      <w:rPr>
        <w:rFonts w:hAnsi="Arial Unicode MS" w:cs="Times New Roman"/>
        <w:b/>
        <w:bCs/>
        <w:caps w:val="0"/>
        <w:smallCaps w:val="0"/>
        <w:strike w:val="0"/>
        <w:dstrike w:val="0"/>
        <w:spacing w:val="0"/>
        <w:w w:val="100"/>
        <w:kern w:val="0"/>
        <w:position w:val="0"/>
        <w:vertAlign w:val="baseline"/>
      </w:rPr>
    </w:lvl>
    <w:lvl w:ilvl="2">
      <w:start w:val="1"/>
      <w:numFmt w:val="ideographDigital"/>
      <w:lvlText w:val="%3."/>
      <w:lvlJc w:val="left"/>
      <w:pPr>
        <w:ind w:left="1521" w:hanging="1095"/>
      </w:pPr>
      <w:rPr>
        <w:rFonts w:hAnsi="Arial Unicode MS" w:cs="Times New Roman"/>
        <w:b/>
        <w:bCs/>
        <w:caps w:val="0"/>
        <w:smallCaps w:val="0"/>
        <w:strike w:val="0"/>
        <w:dstrike w:val="0"/>
        <w:spacing w:val="0"/>
        <w:w w:val="100"/>
        <w:kern w:val="0"/>
        <w:position w:val="0"/>
        <w:vertAlign w:val="baseline"/>
      </w:rPr>
    </w:lvl>
    <w:lvl w:ilvl="3">
      <w:start w:val="1"/>
      <w:numFmt w:val="ideographDigital"/>
      <w:lvlText w:val="%4."/>
      <w:lvlJc w:val="left"/>
      <w:pPr>
        <w:ind w:left="1521" w:hanging="1095"/>
      </w:pPr>
      <w:rPr>
        <w:rFonts w:hAnsi="Arial Unicode MS" w:cs="Times New Roman"/>
        <w:b/>
        <w:bCs/>
        <w:caps w:val="0"/>
        <w:smallCaps w:val="0"/>
        <w:strike w:val="0"/>
        <w:dstrike w:val="0"/>
        <w:spacing w:val="0"/>
        <w:w w:val="100"/>
        <w:kern w:val="0"/>
        <w:position w:val="0"/>
        <w:vertAlign w:val="baseline"/>
      </w:rPr>
    </w:lvl>
    <w:lvl w:ilvl="4">
      <w:start w:val="1"/>
      <w:numFmt w:val="ideographDigital"/>
      <w:lvlText w:val="%5."/>
      <w:lvlJc w:val="left"/>
      <w:pPr>
        <w:ind w:left="1521" w:hanging="1095"/>
      </w:pPr>
      <w:rPr>
        <w:rFonts w:hAnsi="Arial Unicode MS" w:cs="Times New Roman"/>
        <w:b/>
        <w:bCs/>
        <w:caps w:val="0"/>
        <w:smallCaps w:val="0"/>
        <w:strike w:val="0"/>
        <w:dstrike w:val="0"/>
        <w:spacing w:val="0"/>
        <w:w w:val="100"/>
        <w:kern w:val="0"/>
        <w:position w:val="0"/>
        <w:vertAlign w:val="baseline"/>
      </w:rPr>
    </w:lvl>
    <w:lvl w:ilvl="5">
      <w:start w:val="1"/>
      <w:numFmt w:val="ideographDigital"/>
      <w:lvlText w:val="%6."/>
      <w:lvlJc w:val="left"/>
      <w:pPr>
        <w:ind w:left="1521" w:hanging="1095"/>
      </w:pPr>
      <w:rPr>
        <w:rFonts w:hAnsi="Arial Unicode MS" w:cs="Times New Roman"/>
        <w:b/>
        <w:bCs/>
        <w:caps w:val="0"/>
        <w:smallCaps w:val="0"/>
        <w:strike w:val="0"/>
        <w:dstrike w:val="0"/>
        <w:spacing w:val="0"/>
        <w:w w:val="100"/>
        <w:kern w:val="0"/>
        <w:position w:val="0"/>
        <w:vertAlign w:val="baseline"/>
      </w:rPr>
    </w:lvl>
    <w:lvl w:ilvl="6">
      <w:start w:val="1"/>
      <w:numFmt w:val="ideographDigital"/>
      <w:lvlText w:val="%7."/>
      <w:lvlJc w:val="left"/>
      <w:pPr>
        <w:ind w:left="1521" w:hanging="1095"/>
      </w:pPr>
      <w:rPr>
        <w:rFonts w:hAnsi="Arial Unicode MS" w:cs="Times New Roman"/>
        <w:b/>
        <w:bCs/>
        <w:caps w:val="0"/>
        <w:smallCaps w:val="0"/>
        <w:strike w:val="0"/>
        <w:dstrike w:val="0"/>
        <w:spacing w:val="0"/>
        <w:w w:val="100"/>
        <w:kern w:val="0"/>
        <w:position w:val="0"/>
        <w:vertAlign w:val="baseline"/>
      </w:rPr>
    </w:lvl>
    <w:lvl w:ilvl="7">
      <w:start w:val="1"/>
      <w:numFmt w:val="ideographDigital"/>
      <w:lvlText w:val="%8."/>
      <w:lvlJc w:val="left"/>
      <w:pPr>
        <w:ind w:left="1521" w:hanging="1095"/>
      </w:pPr>
      <w:rPr>
        <w:rFonts w:hAnsi="Arial Unicode MS" w:cs="Times New Roman"/>
        <w:b/>
        <w:bCs/>
        <w:caps w:val="0"/>
        <w:smallCaps w:val="0"/>
        <w:strike w:val="0"/>
        <w:dstrike w:val="0"/>
        <w:spacing w:val="0"/>
        <w:w w:val="100"/>
        <w:kern w:val="0"/>
        <w:position w:val="0"/>
        <w:vertAlign w:val="baseline"/>
      </w:rPr>
    </w:lvl>
    <w:lvl w:ilvl="8">
      <w:start w:val="1"/>
      <w:numFmt w:val="ideographDigital"/>
      <w:lvlText w:val="%9."/>
      <w:lvlJc w:val="left"/>
      <w:pPr>
        <w:ind w:left="1521" w:hanging="1095"/>
      </w:pPr>
      <w:rPr>
        <w:rFonts w:hAnsi="Arial Unicode MS" w:cs="Times New Roman"/>
        <w:b/>
        <w:bCs/>
        <w:caps w:val="0"/>
        <w:smallCaps w:val="0"/>
        <w:strike w:val="0"/>
        <w:dstrike w:val="0"/>
        <w:spacing w:val="0"/>
        <w:w w:val="100"/>
        <w:kern w:val="0"/>
        <w:position w:val="0"/>
        <w:vertAlign w:val="baseline"/>
      </w:rPr>
    </w:lvl>
  </w:abstractNum>
  <w:abstractNum w:abstractNumId="15">
    <w:nsid w:val="5960C2DA"/>
    <w:multiLevelType w:val="multilevel"/>
    <w:tmpl w:val="5960C2DA"/>
    <w:lvl w:ilvl="0">
      <w:start w:val="1"/>
      <w:numFmt w:val="decimal"/>
      <w:lvlText w:val="%1)"/>
      <w:lvlJc w:val="left"/>
      <w:pPr>
        <w:ind w:left="900" w:hanging="420"/>
      </w:pPr>
      <w:rPr>
        <w:rFonts w:ascii="Times New Roman" w:hAnsi="Times New Roman" w:cs="Times New Roman" w:hint="default"/>
        <w:b w:val="0"/>
      </w:rPr>
    </w:lvl>
    <w:lvl w:ilvl="1">
      <w:start w:val="1"/>
      <w:numFmt w:val="lowerLetter"/>
      <w:lvlText w:val="%2)"/>
      <w:lvlJc w:val="left"/>
      <w:pPr>
        <w:ind w:left="1320" w:hanging="420"/>
      </w:pPr>
      <w:rPr>
        <w:rFonts w:ascii="Times New Roman" w:hAnsi="Times New Roman" w:cs="Times New Roman" w:hint="default"/>
        <w:b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7A990A69"/>
    <w:multiLevelType w:val="multilevel"/>
    <w:tmpl w:val="7A990A69"/>
    <w:lvl w:ilvl="0">
      <w:start w:val="1"/>
      <w:numFmt w:val="decimal"/>
      <w:lvlText w:val="%1)"/>
      <w:lvlJc w:val="left"/>
      <w:pPr>
        <w:ind w:left="900" w:hanging="420"/>
      </w:pPr>
      <w:rPr>
        <w:rFonts w:ascii="Times New Roman" w:hAnsi="Times New Roman" w:cs="Times New Roman" w:hint="default"/>
        <w:b w:val="0"/>
      </w:rPr>
    </w:lvl>
    <w:lvl w:ilvl="1">
      <w:start w:val="1"/>
      <w:numFmt w:val="lowerLetter"/>
      <w:lvlText w:val="%2)"/>
      <w:lvlJc w:val="left"/>
      <w:pPr>
        <w:ind w:left="1320" w:hanging="420"/>
      </w:pPr>
      <w:rPr>
        <w:rFonts w:ascii="Times New Roman" w:hAnsi="Times New Roman" w:cs="Times New Roman" w:hint="default"/>
        <w:b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7BE55109"/>
    <w:multiLevelType w:val="multilevel"/>
    <w:tmpl w:val="7BE55109"/>
    <w:lvl w:ilvl="0">
      <w:start w:val="1"/>
      <w:numFmt w:val="decimal"/>
      <w:pStyle w:val="FIF-1"/>
      <w:suff w:val="nothing"/>
      <w:lvlText w:val="%1"/>
      <w:lvlJc w:val="left"/>
      <w:rPr>
        <w:rFonts w:cs="Times New Roman" w:hint="eastAsia"/>
      </w:rPr>
    </w:lvl>
    <w:lvl w:ilvl="1">
      <w:start w:val="1"/>
      <w:numFmt w:val="decimal"/>
      <w:suff w:val="nothing"/>
      <w:lvlText w:val="%1.%2"/>
      <w:lvlJc w:val="left"/>
      <w:rPr>
        <w:rFonts w:cs="Times New Roman" w:hint="eastAsia"/>
      </w:rPr>
    </w:lvl>
    <w:lvl w:ilvl="2">
      <w:start w:val="1"/>
      <w:numFmt w:val="decimal"/>
      <w:suff w:val="nothing"/>
      <w:lvlText w:val="%1.%2.%3"/>
      <w:lvlJc w:val="left"/>
      <w:rPr>
        <w:rFonts w:cs="Times New Roman" w:hint="eastAsia"/>
      </w:rPr>
    </w:lvl>
    <w:lvl w:ilvl="3">
      <w:start w:val="1"/>
      <w:numFmt w:val="decimal"/>
      <w:suff w:val="nothing"/>
      <w:lvlText w:val="%1.%2.%3.%4"/>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decimal"/>
      <w:suff w:val="nothing"/>
      <w:lvlText w:val="%5."/>
      <w:lvlJc w:val="left"/>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5">
      <w:start w:val="1"/>
      <w:numFmt w:val="decimal"/>
      <w:suff w:val="nothing"/>
      <w:lvlText w:val="(%6)."/>
      <w:lvlJc w:val="left"/>
      <w:rPr>
        <w:rFonts w:cs="Times New Roman" w:hint="eastAsia"/>
      </w:rPr>
    </w:lvl>
    <w:lvl w:ilvl="6">
      <w:start w:val="1"/>
      <w:numFmt w:val="decimal"/>
      <w:lvlRestart w:val="0"/>
      <w:suff w:val="nothing"/>
      <w:lvlText w:val="%7. "/>
      <w:lvlJc w:val="left"/>
      <w:pPr>
        <w:ind w:left="480"/>
      </w:pPr>
      <w:rPr>
        <w:rFonts w:cs="Times New Roman" w:hint="eastAsia"/>
      </w:rPr>
    </w:lvl>
    <w:lvl w:ilvl="7">
      <w:start w:val="1"/>
      <w:numFmt w:val="decimal"/>
      <w:lvlRestart w:val="0"/>
      <w:suff w:val="nothing"/>
      <w:lvlText w:val="表%1.%8"/>
      <w:lvlJc w:val="left"/>
      <w:rPr>
        <w:rFonts w:cs="Times New Roman" w:hint="eastAsia"/>
      </w:rPr>
    </w:lvl>
    <w:lvl w:ilvl="8">
      <w:start w:val="1"/>
      <w:numFmt w:val="decimal"/>
      <w:lvlRestart w:val="0"/>
      <w:suff w:val="nothing"/>
      <w:lvlText w:val="图%1.%9"/>
      <w:lvlJc w:val="left"/>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abstractNum>
  <w:abstractNum w:abstractNumId="18">
    <w:nsid w:val="7FDEC72B"/>
    <w:multiLevelType w:val="singleLevel"/>
    <w:tmpl w:val="7FDEC72B"/>
    <w:lvl w:ilvl="0">
      <w:start w:val="6"/>
      <w:numFmt w:val="decimal"/>
      <w:suff w:val="nothing"/>
      <w:lvlText w:val="%1、"/>
      <w:lvlJc w:val="left"/>
      <w:rPr>
        <w:rFonts w:cs="Times New Roman"/>
      </w:rPr>
    </w:lvl>
  </w:abstractNum>
  <w:num w:numId="1">
    <w:abstractNumId w:val="10"/>
  </w:num>
  <w:num w:numId="2">
    <w:abstractNumId w:val="17"/>
  </w:num>
  <w:num w:numId="3">
    <w:abstractNumId w:val="14"/>
  </w:num>
  <w:num w:numId="4">
    <w:abstractNumId w:val="12"/>
  </w:num>
  <w:num w:numId="5">
    <w:abstractNumId w:val="11"/>
  </w:num>
  <w:num w:numId="6">
    <w:abstractNumId w:val="4"/>
  </w:num>
  <w:num w:numId="7">
    <w:abstractNumId w:val="7"/>
  </w:num>
  <w:num w:numId="8">
    <w:abstractNumId w:val="8"/>
  </w:num>
  <w:num w:numId="9">
    <w:abstractNumId w:val="18"/>
  </w:num>
  <w:num w:numId="10">
    <w:abstractNumId w:val="0"/>
  </w:num>
  <w:num w:numId="11">
    <w:abstractNumId w:val="9"/>
  </w:num>
  <w:num w:numId="12">
    <w:abstractNumId w:val="16"/>
  </w:num>
  <w:num w:numId="13">
    <w:abstractNumId w:val="2"/>
  </w:num>
  <w:num w:numId="14">
    <w:abstractNumId w:val="1"/>
  </w:num>
  <w:num w:numId="15">
    <w:abstractNumId w:val="5"/>
  </w:num>
  <w:num w:numId="16">
    <w:abstractNumId w:val="15"/>
  </w:num>
  <w:num w:numId="17">
    <w:abstractNumId w:val="6"/>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8FBF9D4A"/>
    <w:rsid w:val="ABF7D719"/>
    <w:rsid w:val="AF3D1341"/>
    <w:rsid w:val="AFFBDD15"/>
    <w:rsid w:val="B7234467"/>
    <w:rsid w:val="BB7F45BA"/>
    <w:rsid w:val="BFB3D2B3"/>
    <w:rsid w:val="BFEF7B16"/>
    <w:rsid w:val="CF5F122E"/>
    <w:rsid w:val="D9347BB0"/>
    <w:rsid w:val="DFBFB1EA"/>
    <w:rsid w:val="E2FAB6F0"/>
    <w:rsid w:val="E9FE89FD"/>
    <w:rsid w:val="EEDFEC89"/>
    <w:rsid w:val="EEF361F8"/>
    <w:rsid w:val="EFDB7606"/>
    <w:rsid w:val="EFFF71C3"/>
    <w:rsid w:val="F57603B3"/>
    <w:rsid w:val="F6FF19EF"/>
    <w:rsid w:val="F75F0B39"/>
    <w:rsid w:val="F7D7A828"/>
    <w:rsid w:val="F7EF44F1"/>
    <w:rsid w:val="FAFBC718"/>
    <w:rsid w:val="FCFAD62A"/>
    <w:rsid w:val="FDE703A2"/>
    <w:rsid w:val="FDFA8EE8"/>
    <w:rsid w:val="FEAF4AC0"/>
    <w:rsid w:val="FEEFC151"/>
    <w:rsid w:val="FEF90617"/>
    <w:rsid w:val="FEFFC16B"/>
    <w:rsid w:val="FF5F0321"/>
    <w:rsid w:val="FFBF4724"/>
    <w:rsid w:val="FFFBB7F4"/>
    <w:rsid w:val="FFFEE4EA"/>
    <w:rsid w:val="00000C3F"/>
    <w:rsid w:val="000073CE"/>
    <w:rsid w:val="00013041"/>
    <w:rsid w:val="0001759A"/>
    <w:rsid w:val="000232EF"/>
    <w:rsid w:val="00031986"/>
    <w:rsid w:val="00035135"/>
    <w:rsid w:val="0004234F"/>
    <w:rsid w:val="00042405"/>
    <w:rsid w:val="00044C83"/>
    <w:rsid w:val="00046F62"/>
    <w:rsid w:val="000520A0"/>
    <w:rsid w:val="00055AD3"/>
    <w:rsid w:val="00056162"/>
    <w:rsid w:val="00062A9E"/>
    <w:rsid w:val="00063A4E"/>
    <w:rsid w:val="00067615"/>
    <w:rsid w:val="00077942"/>
    <w:rsid w:val="00081DD7"/>
    <w:rsid w:val="0008245F"/>
    <w:rsid w:val="00085DB0"/>
    <w:rsid w:val="00087AB3"/>
    <w:rsid w:val="00095980"/>
    <w:rsid w:val="000A0551"/>
    <w:rsid w:val="000A49D0"/>
    <w:rsid w:val="000B4674"/>
    <w:rsid w:val="000B71E6"/>
    <w:rsid w:val="000C1830"/>
    <w:rsid w:val="000C1D6A"/>
    <w:rsid w:val="000C70C6"/>
    <w:rsid w:val="000D098E"/>
    <w:rsid w:val="000D1C17"/>
    <w:rsid w:val="000D6382"/>
    <w:rsid w:val="000F25C7"/>
    <w:rsid w:val="000F2CF4"/>
    <w:rsid w:val="000F305B"/>
    <w:rsid w:val="000F6A34"/>
    <w:rsid w:val="000F7C78"/>
    <w:rsid w:val="00103021"/>
    <w:rsid w:val="00104E14"/>
    <w:rsid w:val="0010515A"/>
    <w:rsid w:val="00112196"/>
    <w:rsid w:val="00112982"/>
    <w:rsid w:val="00117461"/>
    <w:rsid w:val="0011789D"/>
    <w:rsid w:val="0012114F"/>
    <w:rsid w:val="00122F54"/>
    <w:rsid w:val="00125217"/>
    <w:rsid w:val="00132170"/>
    <w:rsid w:val="001369F7"/>
    <w:rsid w:val="00146579"/>
    <w:rsid w:val="00147D82"/>
    <w:rsid w:val="00153F47"/>
    <w:rsid w:val="0015772C"/>
    <w:rsid w:val="00160296"/>
    <w:rsid w:val="001613F8"/>
    <w:rsid w:val="00163A5B"/>
    <w:rsid w:val="001654F2"/>
    <w:rsid w:val="00172A27"/>
    <w:rsid w:val="0017418D"/>
    <w:rsid w:val="001750FA"/>
    <w:rsid w:val="00176FE1"/>
    <w:rsid w:val="001866D8"/>
    <w:rsid w:val="00191AF1"/>
    <w:rsid w:val="001930E8"/>
    <w:rsid w:val="00194681"/>
    <w:rsid w:val="00196C39"/>
    <w:rsid w:val="001A2221"/>
    <w:rsid w:val="001A512C"/>
    <w:rsid w:val="001A513C"/>
    <w:rsid w:val="001A76FA"/>
    <w:rsid w:val="001B03D5"/>
    <w:rsid w:val="001B0619"/>
    <w:rsid w:val="001C4CA6"/>
    <w:rsid w:val="001D25CF"/>
    <w:rsid w:val="001E0928"/>
    <w:rsid w:val="001E2E93"/>
    <w:rsid w:val="001E4DE3"/>
    <w:rsid w:val="001F3E75"/>
    <w:rsid w:val="001F7956"/>
    <w:rsid w:val="00202339"/>
    <w:rsid w:val="00202F8B"/>
    <w:rsid w:val="00203093"/>
    <w:rsid w:val="00205B99"/>
    <w:rsid w:val="00207DF7"/>
    <w:rsid w:val="00212366"/>
    <w:rsid w:val="00213AA0"/>
    <w:rsid w:val="00214E3F"/>
    <w:rsid w:val="00217F71"/>
    <w:rsid w:val="0022144B"/>
    <w:rsid w:val="00225593"/>
    <w:rsid w:val="002270CA"/>
    <w:rsid w:val="00227D4D"/>
    <w:rsid w:val="00232EE2"/>
    <w:rsid w:val="00233929"/>
    <w:rsid w:val="00234A4C"/>
    <w:rsid w:val="00234A85"/>
    <w:rsid w:val="00235481"/>
    <w:rsid w:val="002370BA"/>
    <w:rsid w:val="0025735B"/>
    <w:rsid w:val="002603EE"/>
    <w:rsid w:val="00260D49"/>
    <w:rsid w:val="00263A8B"/>
    <w:rsid w:val="002649D4"/>
    <w:rsid w:val="002656F2"/>
    <w:rsid w:val="0026684C"/>
    <w:rsid w:val="002720DE"/>
    <w:rsid w:val="00282EA8"/>
    <w:rsid w:val="00283984"/>
    <w:rsid w:val="002910A6"/>
    <w:rsid w:val="00297470"/>
    <w:rsid w:val="002A17A5"/>
    <w:rsid w:val="002A2142"/>
    <w:rsid w:val="002A2CC8"/>
    <w:rsid w:val="002B1D75"/>
    <w:rsid w:val="002B2C4A"/>
    <w:rsid w:val="002B360D"/>
    <w:rsid w:val="002B3BD1"/>
    <w:rsid w:val="002B4F39"/>
    <w:rsid w:val="002D4491"/>
    <w:rsid w:val="002E0469"/>
    <w:rsid w:val="002E5CD7"/>
    <w:rsid w:val="002F2929"/>
    <w:rsid w:val="002F5919"/>
    <w:rsid w:val="00306853"/>
    <w:rsid w:val="00306C64"/>
    <w:rsid w:val="00313FF9"/>
    <w:rsid w:val="003140BB"/>
    <w:rsid w:val="00314E93"/>
    <w:rsid w:val="003152CF"/>
    <w:rsid w:val="00336E5E"/>
    <w:rsid w:val="00336E5F"/>
    <w:rsid w:val="00346EB6"/>
    <w:rsid w:val="00350029"/>
    <w:rsid w:val="0035044F"/>
    <w:rsid w:val="003532FE"/>
    <w:rsid w:val="003635AA"/>
    <w:rsid w:val="00373B1C"/>
    <w:rsid w:val="003767E8"/>
    <w:rsid w:val="003808ED"/>
    <w:rsid w:val="0038366E"/>
    <w:rsid w:val="00384A12"/>
    <w:rsid w:val="003876BC"/>
    <w:rsid w:val="00387E72"/>
    <w:rsid w:val="003A3510"/>
    <w:rsid w:val="003A3B9C"/>
    <w:rsid w:val="003A4B1F"/>
    <w:rsid w:val="003A60BB"/>
    <w:rsid w:val="003A7184"/>
    <w:rsid w:val="003B066D"/>
    <w:rsid w:val="003B374D"/>
    <w:rsid w:val="003C444E"/>
    <w:rsid w:val="003C5335"/>
    <w:rsid w:val="003D283B"/>
    <w:rsid w:val="003D5C28"/>
    <w:rsid w:val="003E1017"/>
    <w:rsid w:val="003E3296"/>
    <w:rsid w:val="003F1039"/>
    <w:rsid w:val="003F10E4"/>
    <w:rsid w:val="003F6727"/>
    <w:rsid w:val="00400DE9"/>
    <w:rsid w:val="00404250"/>
    <w:rsid w:val="004078FC"/>
    <w:rsid w:val="00415037"/>
    <w:rsid w:val="004251BA"/>
    <w:rsid w:val="00453642"/>
    <w:rsid w:val="00455148"/>
    <w:rsid w:val="004552F7"/>
    <w:rsid w:val="004605D4"/>
    <w:rsid w:val="004646EE"/>
    <w:rsid w:val="00466FE5"/>
    <w:rsid w:val="004714C1"/>
    <w:rsid w:val="004775E5"/>
    <w:rsid w:val="004806CE"/>
    <w:rsid w:val="00483A72"/>
    <w:rsid w:val="00485B42"/>
    <w:rsid w:val="00490CA8"/>
    <w:rsid w:val="004919E2"/>
    <w:rsid w:val="004940B5"/>
    <w:rsid w:val="004A44B2"/>
    <w:rsid w:val="004A44C2"/>
    <w:rsid w:val="004A752F"/>
    <w:rsid w:val="004B0368"/>
    <w:rsid w:val="004E080A"/>
    <w:rsid w:val="004E10D1"/>
    <w:rsid w:val="004E3632"/>
    <w:rsid w:val="004E4001"/>
    <w:rsid w:val="004F15FA"/>
    <w:rsid w:val="004F39D2"/>
    <w:rsid w:val="004F6118"/>
    <w:rsid w:val="004F765F"/>
    <w:rsid w:val="00500AC7"/>
    <w:rsid w:val="00500D9D"/>
    <w:rsid w:val="0051083E"/>
    <w:rsid w:val="005109FB"/>
    <w:rsid w:val="00511129"/>
    <w:rsid w:val="00513EBE"/>
    <w:rsid w:val="00514998"/>
    <w:rsid w:val="005153C6"/>
    <w:rsid w:val="00516E5F"/>
    <w:rsid w:val="00517E72"/>
    <w:rsid w:val="00525C8E"/>
    <w:rsid w:val="00535799"/>
    <w:rsid w:val="00535B51"/>
    <w:rsid w:val="00544B3E"/>
    <w:rsid w:val="00547976"/>
    <w:rsid w:val="00551592"/>
    <w:rsid w:val="005533FF"/>
    <w:rsid w:val="005541AE"/>
    <w:rsid w:val="00556D7B"/>
    <w:rsid w:val="005717A6"/>
    <w:rsid w:val="005739C4"/>
    <w:rsid w:val="00583AE8"/>
    <w:rsid w:val="00596D0E"/>
    <w:rsid w:val="005A1A7A"/>
    <w:rsid w:val="005A6391"/>
    <w:rsid w:val="005B4C02"/>
    <w:rsid w:val="005B72DE"/>
    <w:rsid w:val="005B755D"/>
    <w:rsid w:val="005C1BF0"/>
    <w:rsid w:val="005C3765"/>
    <w:rsid w:val="005D1C59"/>
    <w:rsid w:val="005D249C"/>
    <w:rsid w:val="005D3B35"/>
    <w:rsid w:val="005D78AE"/>
    <w:rsid w:val="005E1A41"/>
    <w:rsid w:val="005E28C8"/>
    <w:rsid w:val="005E72A9"/>
    <w:rsid w:val="005F13E2"/>
    <w:rsid w:val="005F1B93"/>
    <w:rsid w:val="005F2BE2"/>
    <w:rsid w:val="005F33CE"/>
    <w:rsid w:val="005F48F0"/>
    <w:rsid w:val="005F5E5A"/>
    <w:rsid w:val="00600E9A"/>
    <w:rsid w:val="006012EF"/>
    <w:rsid w:val="00603FD7"/>
    <w:rsid w:val="00606BAB"/>
    <w:rsid w:val="006148AB"/>
    <w:rsid w:val="006164FF"/>
    <w:rsid w:val="006203C7"/>
    <w:rsid w:val="00634D40"/>
    <w:rsid w:val="00637EE4"/>
    <w:rsid w:val="006413C2"/>
    <w:rsid w:val="00654789"/>
    <w:rsid w:val="00662D18"/>
    <w:rsid w:val="00671C4E"/>
    <w:rsid w:val="0067464B"/>
    <w:rsid w:val="006776CC"/>
    <w:rsid w:val="00690DC4"/>
    <w:rsid w:val="006916BA"/>
    <w:rsid w:val="0069245F"/>
    <w:rsid w:val="00693F71"/>
    <w:rsid w:val="006A0BCA"/>
    <w:rsid w:val="006A30D8"/>
    <w:rsid w:val="006A6AFB"/>
    <w:rsid w:val="006C2CDD"/>
    <w:rsid w:val="006C46B9"/>
    <w:rsid w:val="006C4EE0"/>
    <w:rsid w:val="006C5586"/>
    <w:rsid w:val="006D5F19"/>
    <w:rsid w:val="006D7036"/>
    <w:rsid w:val="006E1777"/>
    <w:rsid w:val="006E5F17"/>
    <w:rsid w:val="006E731B"/>
    <w:rsid w:val="006F2BA4"/>
    <w:rsid w:val="006F3B6A"/>
    <w:rsid w:val="00705229"/>
    <w:rsid w:val="0070624E"/>
    <w:rsid w:val="007148A9"/>
    <w:rsid w:val="00716195"/>
    <w:rsid w:val="00717817"/>
    <w:rsid w:val="007214BF"/>
    <w:rsid w:val="00727CA6"/>
    <w:rsid w:val="00730D40"/>
    <w:rsid w:val="00750F64"/>
    <w:rsid w:val="007518AE"/>
    <w:rsid w:val="00752F7B"/>
    <w:rsid w:val="00753B0D"/>
    <w:rsid w:val="007546CE"/>
    <w:rsid w:val="00756CFD"/>
    <w:rsid w:val="0076180B"/>
    <w:rsid w:val="007911C3"/>
    <w:rsid w:val="00795AA3"/>
    <w:rsid w:val="0079734C"/>
    <w:rsid w:val="007A0B41"/>
    <w:rsid w:val="007C18AD"/>
    <w:rsid w:val="007C3FEE"/>
    <w:rsid w:val="007D12FB"/>
    <w:rsid w:val="007D1578"/>
    <w:rsid w:val="007D2637"/>
    <w:rsid w:val="007D268E"/>
    <w:rsid w:val="007D2857"/>
    <w:rsid w:val="007D2D76"/>
    <w:rsid w:val="007D2E93"/>
    <w:rsid w:val="007D38F1"/>
    <w:rsid w:val="007D4076"/>
    <w:rsid w:val="007D5A92"/>
    <w:rsid w:val="007E05C6"/>
    <w:rsid w:val="007F5583"/>
    <w:rsid w:val="007F6958"/>
    <w:rsid w:val="00802515"/>
    <w:rsid w:val="00802F13"/>
    <w:rsid w:val="0082399F"/>
    <w:rsid w:val="00826390"/>
    <w:rsid w:val="00835C9B"/>
    <w:rsid w:val="00837574"/>
    <w:rsid w:val="00840A6A"/>
    <w:rsid w:val="008441E4"/>
    <w:rsid w:val="00847632"/>
    <w:rsid w:val="0085070A"/>
    <w:rsid w:val="008530FF"/>
    <w:rsid w:val="00855E9C"/>
    <w:rsid w:val="00857421"/>
    <w:rsid w:val="00861213"/>
    <w:rsid w:val="0086166D"/>
    <w:rsid w:val="008714A9"/>
    <w:rsid w:val="0087378B"/>
    <w:rsid w:val="00880300"/>
    <w:rsid w:val="00882A16"/>
    <w:rsid w:val="008913B2"/>
    <w:rsid w:val="0089357E"/>
    <w:rsid w:val="008941B7"/>
    <w:rsid w:val="0089676D"/>
    <w:rsid w:val="008A0F03"/>
    <w:rsid w:val="008A3250"/>
    <w:rsid w:val="008A610E"/>
    <w:rsid w:val="008C00B5"/>
    <w:rsid w:val="008C32BD"/>
    <w:rsid w:val="008C4B5C"/>
    <w:rsid w:val="008C7085"/>
    <w:rsid w:val="008C735E"/>
    <w:rsid w:val="008D15AE"/>
    <w:rsid w:val="008D346A"/>
    <w:rsid w:val="008D48D7"/>
    <w:rsid w:val="008D4EBE"/>
    <w:rsid w:val="008E24EC"/>
    <w:rsid w:val="008E3914"/>
    <w:rsid w:val="008E653E"/>
    <w:rsid w:val="008F1077"/>
    <w:rsid w:val="008F22AC"/>
    <w:rsid w:val="008F610E"/>
    <w:rsid w:val="00902E26"/>
    <w:rsid w:val="00903450"/>
    <w:rsid w:val="00905342"/>
    <w:rsid w:val="00906C9C"/>
    <w:rsid w:val="00907B0A"/>
    <w:rsid w:val="009164E9"/>
    <w:rsid w:val="00925756"/>
    <w:rsid w:val="00932E02"/>
    <w:rsid w:val="00934300"/>
    <w:rsid w:val="00951459"/>
    <w:rsid w:val="00955C2A"/>
    <w:rsid w:val="00960E49"/>
    <w:rsid w:val="0096601F"/>
    <w:rsid w:val="0096619A"/>
    <w:rsid w:val="009722B9"/>
    <w:rsid w:val="00976EFD"/>
    <w:rsid w:val="00977CA5"/>
    <w:rsid w:val="00980A37"/>
    <w:rsid w:val="00980ACF"/>
    <w:rsid w:val="00990AF2"/>
    <w:rsid w:val="00990CA0"/>
    <w:rsid w:val="009A15E8"/>
    <w:rsid w:val="009A2AB8"/>
    <w:rsid w:val="009B1F3C"/>
    <w:rsid w:val="009B32DA"/>
    <w:rsid w:val="009B4748"/>
    <w:rsid w:val="009B6794"/>
    <w:rsid w:val="009B7AE5"/>
    <w:rsid w:val="009C15F5"/>
    <w:rsid w:val="009C6326"/>
    <w:rsid w:val="009C6933"/>
    <w:rsid w:val="009D0682"/>
    <w:rsid w:val="009D0C27"/>
    <w:rsid w:val="009D1DD3"/>
    <w:rsid w:val="009D5B7B"/>
    <w:rsid w:val="009D6336"/>
    <w:rsid w:val="009E12D5"/>
    <w:rsid w:val="009E59C3"/>
    <w:rsid w:val="009E7AEF"/>
    <w:rsid w:val="009E7C19"/>
    <w:rsid w:val="009E7C4F"/>
    <w:rsid w:val="009F31D8"/>
    <w:rsid w:val="00A05D6B"/>
    <w:rsid w:val="00A123F1"/>
    <w:rsid w:val="00A13822"/>
    <w:rsid w:val="00A15081"/>
    <w:rsid w:val="00A16472"/>
    <w:rsid w:val="00A22A41"/>
    <w:rsid w:val="00A37D2D"/>
    <w:rsid w:val="00A4064F"/>
    <w:rsid w:val="00A44FF7"/>
    <w:rsid w:val="00A5064C"/>
    <w:rsid w:val="00A5107F"/>
    <w:rsid w:val="00A53219"/>
    <w:rsid w:val="00A63E02"/>
    <w:rsid w:val="00A8089B"/>
    <w:rsid w:val="00A82B39"/>
    <w:rsid w:val="00A83886"/>
    <w:rsid w:val="00A83B3D"/>
    <w:rsid w:val="00A84BFD"/>
    <w:rsid w:val="00A9381C"/>
    <w:rsid w:val="00AA031D"/>
    <w:rsid w:val="00AA265E"/>
    <w:rsid w:val="00AA2845"/>
    <w:rsid w:val="00AA4178"/>
    <w:rsid w:val="00AA422C"/>
    <w:rsid w:val="00AA634F"/>
    <w:rsid w:val="00AB2359"/>
    <w:rsid w:val="00AB699F"/>
    <w:rsid w:val="00AC2006"/>
    <w:rsid w:val="00AC4EBC"/>
    <w:rsid w:val="00AE4076"/>
    <w:rsid w:val="00AE514D"/>
    <w:rsid w:val="00AE659E"/>
    <w:rsid w:val="00AE6EE7"/>
    <w:rsid w:val="00AF165B"/>
    <w:rsid w:val="00AF3BC4"/>
    <w:rsid w:val="00B00EE2"/>
    <w:rsid w:val="00B01332"/>
    <w:rsid w:val="00B023B6"/>
    <w:rsid w:val="00B171E0"/>
    <w:rsid w:val="00B17225"/>
    <w:rsid w:val="00B242F9"/>
    <w:rsid w:val="00B24EC7"/>
    <w:rsid w:val="00B31CAB"/>
    <w:rsid w:val="00B34B5F"/>
    <w:rsid w:val="00B36673"/>
    <w:rsid w:val="00B45CF2"/>
    <w:rsid w:val="00B515BE"/>
    <w:rsid w:val="00B51B87"/>
    <w:rsid w:val="00B53F9A"/>
    <w:rsid w:val="00B63DE5"/>
    <w:rsid w:val="00B641D6"/>
    <w:rsid w:val="00B674FD"/>
    <w:rsid w:val="00B7048B"/>
    <w:rsid w:val="00B71431"/>
    <w:rsid w:val="00B714A4"/>
    <w:rsid w:val="00B72863"/>
    <w:rsid w:val="00B73F6F"/>
    <w:rsid w:val="00B74319"/>
    <w:rsid w:val="00B7574C"/>
    <w:rsid w:val="00B76ADF"/>
    <w:rsid w:val="00B807E3"/>
    <w:rsid w:val="00B8384C"/>
    <w:rsid w:val="00B86250"/>
    <w:rsid w:val="00B92C6A"/>
    <w:rsid w:val="00B93678"/>
    <w:rsid w:val="00B93AC0"/>
    <w:rsid w:val="00B96EE3"/>
    <w:rsid w:val="00BA154D"/>
    <w:rsid w:val="00BA536D"/>
    <w:rsid w:val="00BA568A"/>
    <w:rsid w:val="00BB0FAB"/>
    <w:rsid w:val="00BE2702"/>
    <w:rsid w:val="00BE2822"/>
    <w:rsid w:val="00BE649D"/>
    <w:rsid w:val="00BF65F6"/>
    <w:rsid w:val="00BF6E04"/>
    <w:rsid w:val="00C03693"/>
    <w:rsid w:val="00C101C0"/>
    <w:rsid w:val="00C10A66"/>
    <w:rsid w:val="00C119DA"/>
    <w:rsid w:val="00C25862"/>
    <w:rsid w:val="00C27D19"/>
    <w:rsid w:val="00C30DFD"/>
    <w:rsid w:val="00C35E70"/>
    <w:rsid w:val="00C37F14"/>
    <w:rsid w:val="00C406EE"/>
    <w:rsid w:val="00C412B7"/>
    <w:rsid w:val="00C53A6B"/>
    <w:rsid w:val="00C66227"/>
    <w:rsid w:val="00C73390"/>
    <w:rsid w:val="00C73FE9"/>
    <w:rsid w:val="00C74930"/>
    <w:rsid w:val="00C839BF"/>
    <w:rsid w:val="00C87321"/>
    <w:rsid w:val="00C90C17"/>
    <w:rsid w:val="00C93806"/>
    <w:rsid w:val="00C94807"/>
    <w:rsid w:val="00C94AC5"/>
    <w:rsid w:val="00C96DFE"/>
    <w:rsid w:val="00C96EFB"/>
    <w:rsid w:val="00CA1979"/>
    <w:rsid w:val="00CA7E0A"/>
    <w:rsid w:val="00CB2ADB"/>
    <w:rsid w:val="00CB5BD2"/>
    <w:rsid w:val="00CB6494"/>
    <w:rsid w:val="00CB7557"/>
    <w:rsid w:val="00CC0E6F"/>
    <w:rsid w:val="00CC1B5A"/>
    <w:rsid w:val="00CC2DAA"/>
    <w:rsid w:val="00CC2DF6"/>
    <w:rsid w:val="00CC3893"/>
    <w:rsid w:val="00CC39B0"/>
    <w:rsid w:val="00CC4E59"/>
    <w:rsid w:val="00CC569A"/>
    <w:rsid w:val="00CD0135"/>
    <w:rsid w:val="00CD2500"/>
    <w:rsid w:val="00CD250D"/>
    <w:rsid w:val="00CD2533"/>
    <w:rsid w:val="00CE65E9"/>
    <w:rsid w:val="00CE7099"/>
    <w:rsid w:val="00CF18FD"/>
    <w:rsid w:val="00CF2FA7"/>
    <w:rsid w:val="00CF522E"/>
    <w:rsid w:val="00CF52D5"/>
    <w:rsid w:val="00CF6EB8"/>
    <w:rsid w:val="00D0010C"/>
    <w:rsid w:val="00D06227"/>
    <w:rsid w:val="00D10988"/>
    <w:rsid w:val="00D17F49"/>
    <w:rsid w:val="00D20DB9"/>
    <w:rsid w:val="00D213AB"/>
    <w:rsid w:val="00D24C70"/>
    <w:rsid w:val="00D30AFF"/>
    <w:rsid w:val="00D3527E"/>
    <w:rsid w:val="00D4720E"/>
    <w:rsid w:val="00D57161"/>
    <w:rsid w:val="00D6322F"/>
    <w:rsid w:val="00D64189"/>
    <w:rsid w:val="00D74DD2"/>
    <w:rsid w:val="00D77D18"/>
    <w:rsid w:val="00D80D0F"/>
    <w:rsid w:val="00D838DB"/>
    <w:rsid w:val="00D83D86"/>
    <w:rsid w:val="00D845E6"/>
    <w:rsid w:val="00D84884"/>
    <w:rsid w:val="00D86D67"/>
    <w:rsid w:val="00D87838"/>
    <w:rsid w:val="00D902DD"/>
    <w:rsid w:val="00D90380"/>
    <w:rsid w:val="00D91D8C"/>
    <w:rsid w:val="00D966AB"/>
    <w:rsid w:val="00DA1FE7"/>
    <w:rsid w:val="00DA2191"/>
    <w:rsid w:val="00DA417D"/>
    <w:rsid w:val="00DB5112"/>
    <w:rsid w:val="00DC08A2"/>
    <w:rsid w:val="00DC6D8E"/>
    <w:rsid w:val="00DD1CC7"/>
    <w:rsid w:val="00DD3791"/>
    <w:rsid w:val="00DD3FC7"/>
    <w:rsid w:val="00DD61EB"/>
    <w:rsid w:val="00DD785C"/>
    <w:rsid w:val="00DE0B0D"/>
    <w:rsid w:val="00DE175F"/>
    <w:rsid w:val="00DE19EA"/>
    <w:rsid w:val="00DE1A0A"/>
    <w:rsid w:val="00DE2C99"/>
    <w:rsid w:val="00DE5CC3"/>
    <w:rsid w:val="00DE7EF8"/>
    <w:rsid w:val="00DF0C6D"/>
    <w:rsid w:val="00E00CA6"/>
    <w:rsid w:val="00E05933"/>
    <w:rsid w:val="00E10B99"/>
    <w:rsid w:val="00E10F45"/>
    <w:rsid w:val="00E110DF"/>
    <w:rsid w:val="00E120E6"/>
    <w:rsid w:val="00E20CB8"/>
    <w:rsid w:val="00E2110D"/>
    <w:rsid w:val="00E21E8A"/>
    <w:rsid w:val="00E247B5"/>
    <w:rsid w:val="00E3151B"/>
    <w:rsid w:val="00E34C35"/>
    <w:rsid w:val="00E4211E"/>
    <w:rsid w:val="00E43F7A"/>
    <w:rsid w:val="00E45F2B"/>
    <w:rsid w:val="00E502BD"/>
    <w:rsid w:val="00E51C27"/>
    <w:rsid w:val="00E61DB7"/>
    <w:rsid w:val="00E63347"/>
    <w:rsid w:val="00E73534"/>
    <w:rsid w:val="00E77201"/>
    <w:rsid w:val="00E80656"/>
    <w:rsid w:val="00E80BE2"/>
    <w:rsid w:val="00E81BED"/>
    <w:rsid w:val="00E90096"/>
    <w:rsid w:val="00EA581D"/>
    <w:rsid w:val="00EA6712"/>
    <w:rsid w:val="00EA77EE"/>
    <w:rsid w:val="00EB3D03"/>
    <w:rsid w:val="00EC1405"/>
    <w:rsid w:val="00EC2A0A"/>
    <w:rsid w:val="00EC473C"/>
    <w:rsid w:val="00EC4DBC"/>
    <w:rsid w:val="00ED4B18"/>
    <w:rsid w:val="00ED5933"/>
    <w:rsid w:val="00EE2CEF"/>
    <w:rsid w:val="00EE64DE"/>
    <w:rsid w:val="00EE70ED"/>
    <w:rsid w:val="00EF2BCE"/>
    <w:rsid w:val="00EF458F"/>
    <w:rsid w:val="00EF45C1"/>
    <w:rsid w:val="00EF49DA"/>
    <w:rsid w:val="00EF4A65"/>
    <w:rsid w:val="00EF7158"/>
    <w:rsid w:val="00F001D4"/>
    <w:rsid w:val="00F0110B"/>
    <w:rsid w:val="00F036E1"/>
    <w:rsid w:val="00F055C1"/>
    <w:rsid w:val="00F0581D"/>
    <w:rsid w:val="00F06D93"/>
    <w:rsid w:val="00F06EFA"/>
    <w:rsid w:val="00F11A68"/>
    <w:rsid w:val="00F11BF7"/>
    <w:rsid w:val="00F13C82"/>
    <w:rsid w:val="00F16309"/>
    <w:rsid w:val="00F26749"/>
    <w:rsid w:val="00F32D23"/>
    <w:rsid w:val="00F349B8"/>
    <w:rsid w:val="00F41F7F"/>
    <w:rsid w:val="00F4750E"/>
    <w:rsid w:val="00F54A68"/>
    <w:rsid w:val="00F567E5"/>
    <w:rsid w:val="00F605E8"/>
    <w:rsid w:val="00F60BC0"/>
    <w:rsid w:val="00F621C4"/>
    <w:rsid w:val="00F65691"/>
    <w:rsid w:val="00F71C13"/>
    <w:rsid w:val="00F7252B"/>
    <w:rsid w:val="00F74AB9"/>
    <w:rsid w:val="00F846AB"/>
    <w:rsid w:val="00F9314B"/>
    <w:rsid w:val="00F954D6"/>
    <w:rsid w:val="00F97CAB"/>
    <w:rsid w:val="00FB3599"/>
    <w:rsid w:val="00FB477E"/>
    <w:rsid w:val="00FB490A"/>
    <w:rsid w:val="00FB5B6E"/>
    <w:rsid w:val="00FC0CFA"/>
    <w:rsid w:val="00FC25B9"/>
    <w:rsid w:val="00FC3B22"/>
    <w:rsid w:val="00FD0E6B"/>
    <w:rsid w:val="00FD1A3D"/>
    <w:rsid w:val="00FD5A7C"/>
    <w:rsid w:val="00FD738C"/>
    <w:rsid w:val="00FE1470"/>
    <w:rsid w:val="00FE2AF3"/>
    <w:rsid w:val="00FE3571"/>
    <w:rsid w:val="00FE5970"/>
    <w:rsid w:val="00FF325E"/>
    <w:rsid w:val="00FF5A07"/>
    <w:rsid w:val="00FF5EC7"/>
    <w:rsid w:val="00FF6B45"/>
    <w:rsid w:val="00FF6FB6"/>
    <w:rsid w:val="01392B9C"/>
    <w:rsid w:val="02C04896"/>
    <w:rsid w:val="033C15D9"/>
    <w:rsid w:val="035F6C62"/>
    <w:rsid w:val="037C5D9A"/>
    <w:rsid w:val="038F38F4"/>
    <w:rsid w:val="043D0CA6"/>
    <w:rsid w:val="04EC72E3"/>
    <w:rsid w:val="068F3BBC"/>
    <w:rsid w:val="06C47990"/>
    <w:rsid w:val="06E85CE2"/>
    <w:rsid w:val="06EF2A8B"/>
    <w:rsid w:val="07155D56"/>
    <w:rsid w:val="08365B08"/>
    <w:rsid w:val="089143D5"/>
    <w:rsid w:val="09D92DE0"/>
    <w:rsid w:val="0B2343E0"/>
    <w:rsid w:val="0BD87D48"/>
    <w:rsid w:val="0BFA7A3D"/>
    <w:rsid w:val="0C814C1C"/>
    <w:rsid w:val="0C9A086C"/>
    <w:rsid w:val="0CFD157D"/>
    <w:rsid w:val="0CFF2DE4"/>
    <w:rsid w:val="0DC34408"/>
    <w:rsid w:val="0DFCDFF4"/>
    <w:rsid w:val="0E0A0A77"/>
    <w:rsid w:val="0E0A1BE7"/>
    <w:rsid w:val="104618F2"/>
    <w:rsid w:val="114175AD"/>
    <w:rsid w:val="12046AE4"/>
    <w:rsid w:val="129266BC"/>
    <w:rsid w:val="12983C88"/>
    <w:rsid w:val="12E051D7"/>
    <w:rsid w:val="13927CD7"/>
    <w:rsid w:val="14105337"/>
    <w:rsid w:val="148A1E41"/>
    <w:rsid w:val="14A31925"/>
    <w:rsid w:val="14F1714D"/>
    <w:rsid w:val="15F03E35"/>
    <w:rsid w:val="16D22864"/>
    <w:rsid w:val="16E77005"/>
    <w:rsid w:val="1762468A"/>
    <w:rsid w:val="178672FC"/>
    <w:rsid w:val="17956BD3"/>
    <w:rsid w:val="18261DE0"/>
    <w:rsid w:val="186A6E6F"/>
    <w:rsid w:val="193F3325"/>
    <w:rsid w:val="197B7144"/>
    <w:rsid w:val="1A4A717A"/>
    <w:rsid w:val="1A5A1B8B"/>
    <w:rsid w:val="1AB559F1"/>
    <w:rsid w:val="1AD53294"/>
    <w:rsid w:val="1B1C34A4"/>
    <w:rsid w:val="1B21491E"/>
    <w:rsid w:val="1B241B1F"/>
    <w:rsid w:val="1B492B51"/>
    <w:rsid w:val="1B7F425E"/>
    <w:rsid w:val="1BA43B60"/>
    <w:rsid w:val="1BA90A5F"/>
    <w:rsid w:val="1BCC35FA"/>
    <w:rsid w:val="1C3C593B"/>
    <w:rsid w:val="1CBE7C76"/>
    <w:rsid w:val="1CE078F8"/>
    <w:rsid w:val="1D5C5403"/>
    <w:rsid w:val="1E024CD6"/>
    <w:rsid w:val="1EA1696F"/>
    <w:rsid w:val="1EF72D7E"/>
    <w:rsid w:val="1F623CC8"/>
    <w:rsid w:val="1F6E7863"/>
    <w:rsid w:val="1FC5617F"/>
    <w:rsid w:val="1FE126CE"/>
    <w:rsid w:val="201F088E"/>
    <w:rsid w:val="204F4546"/>
    <w:rsid w:val="20B175E0"/>
    <w:rsid w:val="21A3541B"/>
    <w:rsid w:val="21D966A7"/>
    <w:rsid w:val="227610CC"/>
    <w:rsid w:val="229B387A"/>
    <w:rsid w:val="229C6E7A"/>
    <w:rsid w:val="23834B72"/>
    <w:rsid w:val="2470769C"/>
    <w:rsid w:val="24C97B09"/>
    <w:rsid w:val="24EA647B"/>
    <w:rsid w:val="25B27B11"/>
    <w:rsid w:val="25B4009D"/>
    <w:rsid w:val="26F905DD"/>
    <w:rsid w:val="279F35DF"/>
    <w:rsid w:val="27B624A5"/>
    <w:rsid w:val="28855A70"/>
    <w:rsid w:val="29565AA4"/>
    <w:rsid w:val="297C60B7"/>
    <w:rsid w:val="29813C13"/>
    <w:rsid w:val="2989682D"/>
    <w:rsid w:val="298B67B8"/>
    <w:rsid w:val="2A341B69"/>
    <w:rsid w:val="2A5313B2"/>
    <w:rsid w:val="2AB774E0"/>
    <w:rsid w:val="2AE016F8"/>
    <w:rsid w:val="2B8F394A"/>
    <w:rsid w:val="2B957DA6"/>
    <w:rsid w:val="2C775F8B"/>
    <w:rsid w:val="2C7C0CED"/>
    <w:rsid w:val="2C8A1674"/>
    <w:rsid w:val="2D0E752C"/>
    <w:rsid w:val="2D905831"/>
    <w:rsid w:val="2D9D6410"/>
    <w:rsid w:val="2DE4FE03"/>
    <w:rsid w:val="2DF47E33"/>
    <w:rsid w:val="2E086FAA"/>
    <w:rsid w:val="2E1E1279"/>
    <w:rsid w:val="2E3A0982"/>
    <w:rsid w:val="2E8F30F0"/>
    <w:rsid w:val="2EB1051F"/>
    <w:rsid w:val="2F5936CD"/>
    <w:rsid w:val="2F646EB6"/>
    <w:rsid w:val="2F9E721C"/>
    <w:rsid w:val="324925D8"/>
    <w:rsid w:val="326922EC"/>
    <w:rsid w:val="329B1220"/>
    <w:rsid w:val="333E0E2D"/>
    <w:rsid w:val="33B3749A"/>
    <w:rsid w:val="33C21C3D"/>
    <w:rsid w:val="33DA5932"/>
    <w:rsid w:val="33E22524"/>
    <w:rsid w:val="3478722F"/>
    <w:rsid w:val="34FC20A7"/>
    <w:rsid w:val="354401F3"/>
    <w:rsid w:val="356F504F"/>
    <w:rsid w:val="35D02AE5"/>
    <w:rsid w:val="36107B8D"/>
    <w:rsid w:val="36795412"/>
    <w:rsid w:val="36803054"/>
    <w:rsid w:val="36B2201B"/>
    <w:rsid w:val="36CF192F"/>
    <w:rsid w:val="37187FBB"/>
    <w:rsid w:val="37FD106B"/>
    <w:rsid w:val="37FD9453"/>
    <w:rsid w:val="38084488"/>
    <w:rsid w:val="387B4F09"/>
    <w:rsid w:val="387D70CF"/>
    <w:rsid w:val="38A9361D"/>
    <w:rsid w:val="38C633D8"/>
    <w:rsid w:val="39303068"/>
    <w:rsid w:val="398B4B95"/>
    <w:rsid w:val="39DF6147"/>
    <w:rsid w:val="3A8E1622"/>
    <w:rsid w:val="3AB43C1D"/>
    <w:rsid w:val="3B877202"/>
    <w:rsid w:val="3B9065DC"/>
    <w:rsid w:val="3BF20FBB"/>
    <w:rsid w:val="3C1E268C"/>
    <w:rsid w:val="3C3C6169"/>
    <w:rsid w:val="3C517312"/>
    <w:rsid w:val="3CB81D4E"/>
    <w:rsid w:val="3CE66E70"/>
    <w:rsid w:val="3D5F2865"/>
    <w:rsid w:val="3DE93AE4"/>
    <w:rsid w:val="3DF444F2"/>
    <w:rsid w:val="3DF90679"/>
    <w:rsid w:val="3E5A0592"/>
    <w:rsid w:val="3E7C591B"/>
    <w:rsid w:val="3E8708EB"/>
    <w:rsid w:val="3EE707EE"/>
    <w:rsid w:val="3EFF714D"/>
    <w:rsid w:val="3F5079CE"/>
    <w:rsid w:val="3F9F4899"/>
    <w:rsid w:val="3FA94282"/>
    <w:rsid w:val="40E171C4"/>
    <w:rsid w:val="416837E2"/>
    <w:rsid w:val="416D7B7E"/>
    <w:rsid w:val="41807833"/>
    <w:rsid w:val="41897AD7"/>
    <w:rsid w:val="41BF601F"/>
    <w:rsid w:val="42052D4D"/>
    <w:rsid w:val="427A4BEB"/>
    <w:rsid w:val="42E0195B"/>
    <w:rsid w:val="43902EA6"/>
    <w:rsid w:val="43FF508B"/>
    <w:rsid w:val="441A75C9"/>
    <w:rsid w:val="442532F8"/>
    <w:rsid w:val="45CA7B92"/>
    <w:rsid w:val="46450F07"/>
    <w:rsid w:val="4666443F"/>
    <w:rsid w:val="467E2AB4"/>
    <w:rsid w:val="469769F7"/>
    <w:rsid w:val="47641FCD"/>
    <w:rsid w:val="477270CB"/>
    <w:rsid w:val="47883939"/>
    <w:rsid w:val="47A477E0"/>
    <w:rsid w:val="48097138"/>
    <w:rsid w:val="497A020B"/>
    <w:rsid w:val="49AC668F"/>
    <w:rsid w:val="49EF4A5E"/>
    <w:rsid w:val="4A222B54"/>
    <w:rsid w:val="4A48136A"/>
    <w:rsid w:val="4AB5140C"/>
    <w:rsid w:val="4B3916FC"/>
    <w:rsid w:val="4B8D5BED"/>
    <w:rsid w:val="4B9F4C91"/>
    <w:rsid w:val="4C24559F"/>
    <w:rsid w:val="4CC37BC6"/>
    <w:rsid w:val="4D226476"/>
    <w:rsid w:val="4D546C8A"/>
    <w:rsid w:val="4D60790E"/>
    <w:rsid w:val="4D8B2A84"/>
    <w:rsid w:val="4EEB7610"/>
    <w:rsid w:val="504859EE"/>
    <w:rsid w:val="50C330C8"/>
    <w:rsid w:val="510A510C"/>
    <w:rsid w:val="52833E2C"/>
    <w:rsid w:val="529014B6"/>
    <w:rsid w:val="532544D7"/>
    <w:rsid w:val="534E1351"/>
    <w:rsid w:val="539414D8"/>
    <w:rsid w:val="55E92469"/>
    <w:rsid w:val="56013CDC"/>
    <w:rsid w:val="569F1D82"/>
    <w:rsid w:val="58C0303E"/>
    <w:rsid w:val="59330F8B"/>
    <w:rsid w:val="59AE623D"/>
    <w:rsid w:val="59CE0C9A"/>
    <w:rsid w:val="59F70982"/>
    <w:rsid w:val="5AC8364C"/>
    <w:rsid w:val="5ACF28A2"/>
    <w:rsid w:val="5AEC3A2A"/>
    <w:rsid w:val="5B03280B"/>
    <w:rsid w:val="5B127850"/>
    <w:rsid w:val="5B593AAF"/>
    <w:rsid w:val="5C696B31"/>
    <w:rsid w:val="5CCA5F96"/>
    <w:rsid w:val="5CDB3F59"/>
    <w:rsid w:val="5CF234A0"/>
    <w:rsid w:val="5CF446C2"/>
    <w:rsid w:val="5D1D4823"/>
    <w:rsid w:val="5DC03A8C"/>
    <w:rsid w:val="5DF44930"/>
    <w:rsid w:val="5EAC65F8"/>
    <w:rsid w:val="5EE2799C"/>
    <w:rsid w:val="5EF7477B"/>
    <w:rsid w:val="5F5431ED"/>
    <w:rsid w:val="5F71B62E"/>
    <w:rsid w:val="5FB635FA"/>
    <w:rsid w:val="5FD52C27"/>
    <w:rsid w:val="5FF21188"/>
    <w:rsid w:val="60221E02"/>
    <w:rsid w:val="60BE6AD5"/>
    <w:rsid w:val="6123057C"/>
    <w:rsid w:val="61232C18"/>
    <w:rsid w:val="61FF7C2A"/>
    <w:rsid w:val="62017478"/>
    <w:rsid w:val="623C4C08"/>
    <w:rsid w:val="62B22882"/>
    <w:rsid w:val="62E764CF"/>
    <w:rsid w:val="62F71314"/>
    <w:rsid w:val="633E45EC"/>
    <w:rsid w:val="637C6F8D"/>
    <w:rsid w:val="63D55CE4"/>
    <w:rsid w:val="64091B86"/>
    <w:rsid w:val="64654E19"/>
    <w:rsid w:val="6500401F"/>
    <w:rsid w:val="65783C1F"/>
    <w:rsid w:val="657D33C2"/>
    <w:rsid w:val="67947CE2"/>
    <w:rsid w:val="6872602B"/>
    <w:rsid w:val="69147E17"/>
    <w:rsid w:val="69EE7171"/>
    <w:rsid w:val="6B316970"/>
    <w:rsid w:val="6BB62785"/>
    <w:rsid w:val="6BBE6467"/>
    <w:rsid w:val="6BCC454B"/>
    <w:rsid w:val="6C33394C"/>
    <w:rsid w:val="6C8C5F51"/>
    <w:rsid w:val="6CB82F90"/>
    <w:rsid w:val="6D402414"/>
    <w:rsid w:val="6DB36BC9"/>
    <w:rsid w:val="6E213F8B"/>
    <w:rsid w:val="6E877DC9"/>
    <w:rsid w:val="6EEF50BC"/>
    <w:rsid w:val="6F382ACD"/>
    <w:rsid w:val="6F386EAD"/>
    <w:rsid w:val="6F5D5262"/>
    <w:rsid w:val="701A03CC"/>
    <w:rsid w:val="70AF0F8D"/>
    <w:rsid w:val="72240047"/>
    <w:rsid w:val="72DE0197"/>
    <w:rsid w:val="72FC5DB0"/>
    <w:rsid w:val="733A1AF2"/>
    <w:rsid w:val="733A53C3"/>
    <w:rsid w:val="73FC3AED"/>
    <w:rsid w:val="744725B8"/>
    <w:rsid w:val="753818D3"/>
    <w:rsid w:val="75A05B80"/>
    <w:rsid w:val="75A810DA"/>
    <w:rsid w:val="75AB3542"/>
    <w:rsid w:val="75E03AAF"/>
    <w:rsid w:val="767E774C"/>
    <w:rsid w:val="76EB96C8"/>
    <w:rsid w:val="777855AE"/>
    <w:rsid w:val="77AD0C81"/>
    <w:rsid w:val="77DF74D7"/>
    <w:rsid w:val="77FF54D0"/>
    <w:rsid w:val="78CA4639"/>
    <w:rsid w:val="792D721E"/>
    <w:rsid w:val="79CA62F9"/>
    <w:rsid w:val="79DA425C"/>
    <w:rsid w:val="7AD834A4"/>
    <w:rsid w:val="7AE934AE"/>
    <w:rsid w:val="7AFD6C3A"/>
    <w:rsid w:val="7B012895"/>
    <w:rsid w:val="7BC35BD4"/>
    <w:rsid w:val="7C40029B"/>
    <w:rsid w:val="7CB42D82"/>
    <w:rsid w:val="7D174B56"/>
    <w:rsid w:val="7D99020A"/>
    <w:rsid w:val="7D99E672"/>
    <w:rsid w:val="7DFBA8D6"/>
    <w:rsid w:val="7DFE0B05"/>
    <w:rsid w:val="7E0A39BC"/>
    <w:rsid w:val="7E346235"/>
    <w:rsid w:val="7EBF7815"/>
    <w:rsid w:val="7ECA87AA"/>
    <w:rsid w:val="7ED90D43"/>
    <w:rsid w:val="7EF3B840"/>
    <w:rsid w:val="7FBF8634"/>
    <w:rsid w:val="7FD43D23"/>
    <w:rsid w:val="7FE37AB8"/>
    <w:rsid w:val="7FEF11A8"/>
    <w:rsid w:val="7FF3C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qFormat="1"/>
    <w:lsdException w:name="toc 3"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locked="1" w:qFormat="1"/>
    <w:lsdException w:name="footnote text" w:locked="1" w:qFormat="1"/>
    <w:lsdException w:name="annotation text" w:qFormat="1"/>
    <w:lsdException w:name="header" w:qFormat="1"/>
    <w:lsdException w:name="footer" w:qFormat="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qFormat="1"/>
    <w:lsdException w:name="endnote reference" w:locked="1" w:semiHidden="1" w:unhideWhenUsed="1"/>
    <w:lsdException w:name="endnote text" w:locked="1" w:qFormat="1"/>
    <w:lsdException w:name="table of authorities" w:locked="1" w:semiHidden="1" w:unhideWhenUsed="1"/>
    <w:lsdException w:name="macro" w:locked="1" w:semiHidden="1" w:unhideWhenUsed="1"/>
    <w:lsdException w:name="toa heading" w:locked="1" w:semiHidden="1" w:unhideWhenUsed="1"/>
    <w:lsdException w:name="List" w:locked="1" w:qFormat="1"/>
    <w:lsdException w:name="List Bullet" w:locked="1" w:semiHidden="1" w:unhideWhenUsed="1"/>
    <w:lsdException w:name="List Number" w:locked="1" w:semiHidden="1" w:unhideWhenUsed="1"/>
    <w:lsdException w:name="List 2" w:locked="1" w:qFormat="1"/>
    <w:lsdException w:name="List 3" w:locked="1" w:qFormat="1"/>
    <w:lsdException w:name="List 4" w:locked="1" w:qFormat="1"/>
    <w:lsdException w:name="List 5" w:locked="1" w:qFormat="1"/>
    <w:lsdException w:name="List Bullet 2" w:locked="1" w:qFormat="1"/>
    <w:lsdException w:name="List Bullet 3" w:locked="1" w:qFormat="1"/>
    <w:lsdException w:name="List Bullet 4" w:locked="1" w:qFormat="1"/>
    <w:lsdException w:name="List Bullet 5" w:locked="1" w:semiHidden="1" w:unhideWhenUsed="1"/>
    <w:lsdException w:name="List Number 2" w:locked="1" w:semiHidden="1" w:unhideWhenUsed="1"/>
    <w:lsdException w:name="List Number 3" w:locked="1" w:qFormat="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qFormat="1"/>
    <w:lsdException w:name="Body Text Indent" w:qFormat="1"/>
    <w:lsdException w:name="List Continue" w:locked="1" w:qFormat="1"/>
    <w:lsdException w:name="List Continue 2" w:locked="1" w:qFormat="1"/>
    <w:lsdException w:name="List Continue 3" w:locked="1" w:qFormat="1"/>
    <w:lsdException w:name="List Continue 4" w:locked="1" w:qFormat="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qFormat="1"/>
    <w:lsdException w:name="Body Text First Indent" w:locked="1" w:qFormat="1"/>
    <w:lsdException w:name="Body Text First Indent 2" w:locked="1" w:semiHidden="1" w:unhideWhenUsed="1"/>
    <w:lsdException w:name="Note Heading" w:locked="1" w:semiHidden="1" w:unhideWhenUsed="1"/>
    <w:lsdException w:name="Body Text 2" w:locked="1" w:qFormat="1"/>
    <w:lsdException w:name="Body Text 3" w:locked="1" w:qFormat="1"/>
    <w:lsdException w:name="Body Text Indent 2" w:locked="1" w:qFormat="1"/>
    <w:lsdException w:name="Body Text Indent 3" w:qFormat="1"/>
    <w:lsdException w:name="Block Text" w:locked="1" w:semiHidden="1" w:unhideWhenUsed="1"/>
    <w:lsdException w:name="Hyperlink" w:qFormat="1"/>
    <w:lsdException w:name="FollowedHyperlink" w:qFormat="1"/>
    <w:lsdException w:name="Strong" w:locked="1" w:qFormat="1"/>
    <w:lsdException w:name="Emphasis" w:qFormat="1"/>
    <w:lsdException w:name="Document Map" w:locked="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locked="1" w:semiHidden="1" w:uiPriority="59" w:unhideWhenUsed="1"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BD2"/>
    <w:pPr>
      <w:widowControl w:val="0"/>
      <w:jc w:val="both"/>
    </w:pPr>
    <w:rPr>
      <w:kern w:val="2"/>
      <w:sz w:val="21"/>
      <w:szCs w:val="21"/>
    </w:rPr>
  </w:style>
  <w:style w:type="paragraph" w:styleId="1">
    <w:name w:val="heading 1"/>
    <w:basedOn w:val="a"/>
    <w:next w:val="a"/>
    <w:link w:val="1Char"/>
    <w:uiPriority w:val="99"/>
    <w:qFormat/>
    <w:rsid w:val="00CB5BD2"/>
    <w:pPr>
      <w:keepNext/>
      <w:keepLines/>
      <w:spacing w:before="340" w:after="330" w:line="576" w:lineRule="auto"/>
      <w:jc w:val="center"/>
      <w:outlineLvl w:val="0"/>
    </w:pPr>
    <w:rPr>
      <w:rFonts w:ascii="宋体" w:hAnsi="宋体"/>
      <w:b/>
      <w:bCs/>
      <w:kern w:val="44"/>
      <w:sz w:val="36"/>
      <w:szCs w:val="36"/>
    </w:rPr>
  </w:style>
  <w:style w:type="paragraph" w:styleId="2">
    <w:name w:val="heading 2"/>
    <w:basedOn w:val="a"/>
    <w:next w:val="a"/>
    <w:link w:val="2Char"/>
    <w:uiPriority w:val="99"/>
    <w:qFormat/>
    <w:rsid w:val="00CB5BD2"/>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9"/>
    <w:qFormat/>
    <w:rsid w:val="00CB5BD2"/>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B5BD2"/>
    <w:pPr>
      <w:keepNext/>
      <w:numPr>
        <w:ilvl w:val="1"/>
        <w:numId w:val="1"/>
      </w:numPr>
      <w:adjustRightInd w:val="0"/>
      <w:jc w:val="center"/>
      <w:textAlignment w:val="baseline"/>
      <w:outlineLvl w:val="3"/>
    </w:pPr>
    <w:rPr>
      <w:rFonts w:ascii="Cambria" w:hAnsi="Cambria"/>
      <w:b/>
      <w:bCs/>
      <w:sz w:val="28"/>
      <w:szCs w:val="28"/>
    </w:rPr>
  </w:style>
  <w:style w:type="paragraph" w:styleId="5">
    <w:name w:val="heading 5"/>
    <w:basedOn w:val="a"/>
    <w:next w:val="a"/>
    <w:link w:val="5Char"/>
    <w:uiPriority w:val="99"/>
    <w:qFormat/>
    <w:locked/>
    <w:rsid w:val="00CB5BD2"/>
    <w:pPr>
      <w:keepNext/>
      <w:keepLines/>
      <w:tabs>
        <w:tab w:val="left" w:pos="2551"/>
      </w:tabs>
      <w:spacing w:before="280" w:after="290" w:line="372" w:lineRule="auto"/>
      <w:ind w:left="2551" w:hanging="850"/>
      <w:outlineLvl w:val="4"/>
    </w:pPr>
    <w:rPr>
      <w:rFonts w:ascii="Times New Roman" w:eastAsia="仿宋" w:hAnsi="Times New Roman"/>
      <w:b/>
      <w:sz w:val="28"/>
      <w:szCs w:val="20"/>
    </w:rPr>
  </w:style>
  <w:style w:type="paragraph" w:styleId="6">
    <w:name w:val="heading 6"/>
    <w:basedOn w:val="a"/>
    <w:next w:val="a"/>
    <w:link w:val="6Char"/>
    <w:uiPriority w:val="99"/>
    <w:qFormat/>
    <w:locked/>
    <w:rsid w:val="00CB5BD2"/>
    <w:pPr>
      <w:keepNext/>
      <w:keepLines/>
      <w:tabs>
        <w:tab w:val="left" w:pos="1152"/>
      </w:tabs>
      <w:adjustRightInd w:val="0"/>
      <w:snapToGrid w:val="0"/>
      <w:spacing w:before="240" w:after="64" w:line="317" w:lineRule="auto"/>
      <w:ind w:left="1152" w:hanging="1152"/>
      <w:outlineLvl w:val="5"/>
    </w:pPr>
    <w:rPr>
      <w:rFonts w:ascii="Arial" w:eastAsia="黑体" w:hAnsi="Arial"/>
      <w:b/>
      <w:sz w:val="24"/>
      <w:szCs w:val="20"/>
    </w:rPr>
  </w:style>
  <w:style w:type="paragraph" w:styleId="7">
    <w:name w:val="heading 7"/>
    <w:basedOn w:val="a"/>
    <w:next w:val="a"/>
    <w:link w:val="7Char"/>
    <w:uiPriority w:val="99"/>
    <w:qFormat/>
    <w:locked/>
    <w:rsid w:val="00CB5BD2"/>
    <w:pPr>
      <w:keepNext/>
      <w:keepLines/>
      <w:tabs>
        <w:tab w:val="left" w:pos="1296"/>
      </w:tabs>
      <w:adjustRightInd w:val="0"/>
      <w:snapToGrid w:val="0"/>
      <w:spacing w:before="240" w:after="64" w:line="317" w:lineRule="auto"/>
      <w:ind w:left="1296" w:hanging="1296"/>
      <w:outlineLvl w:val="6"/>
    </w:pPr>
    <w:rPr>
      <w:rFonts w:ascii="Arial" w:eastAsia="黑体" w:hAnsi="Arial"/>
      <w:b/>
      <w:sz w:val="24"/>
      <w:szCs w:val="20"/>
    </w:rPr>
  </w:style>
  <w:style w:type="paragraph" w:styleId="8">
    <w:name w:val="heading 8"/>
    <w:basedOn w:val="a"/>
    <w:next w:val="a"/>
    <w:link w:val="8Char"/>
    <w:uiPriority w:val="99"/>
    <w:qFormat/>
    <w:locked/>
    <w:rsid w:val="00CB5BD2"/>
    <w:pPr>
      <w:keepNext/>
      <w:keepLines/>
      <w:tabs>
        <w:tab w:val="left" w:pos="1440"/>
      </w:tabs>
      <w:adjustRightInd w:val="0"/>
      <w:snapToGrid w:val="0"/>
      <w:spacing w:before="240" w:after="64" w:line="317" w:lineRule="auto"/>
      <w:ind w:left="1440" w:hanging="1440"/>
      <w:outlineLvl w:val="7"/>
    </w:pPr>
    <w:rPr>
      <w:rFonts w:ascii="Arial" w:eastAsia="黑体" w:hAnsi="Arial"/>
      <w:b/>
      <w:sz w:val="24"/>
      <w:szCs w:val="20"/>
    </w:rPr>
  </w:style>
  <w:style w:type="paragraph" w:styleId="9">
    <w:name w:val="heading 9"/>
    <w:basedOn w:val="a"/>
    <w:next w:val="a"/>
    <w:link w:val="9Char"/>
    <w:uiPriority w:val="99"/>
    <w:qFormat/>
    <w:locked/>
    <w:rsid w:val="00CB5BD2"/>
    <w:pPr>
      <w:keepNext/>
      <w:keepLines/>
      <w:tabs>
        <w:tab w:val="left" w:pos="1584"/>
      </w:tabs>
      <w:adjustRightInd w:val="0"/>
      <w:snapToGrid w:val="0"/>
      <w:spacing w:before="240" w:after="64" w:line="317" w:lineRule="auto"/>
      <w:ind w:left="1584" w:hanging="1584"/>
      <w:outlineLvl w:val="8"/>
    </w:pPr>
    <w:rPr>
      <w:rFonts w:ascii="Arial" w:eastAsia="黑体"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locked/>
    <w:rsid w:val="00CB5BD2"/>
    <w:pPr>
      <w:adjustRightInd w:val="0"/>
      <w:snapToGrid w:val="0"/>
      <w:spacing w:line="360" w:lineRule="auto"/>
      <w:ind w:leftChars="400" w:left="100" w:hangingChars="200" w:hanging="200"/>
    </w:pPr>
    <w:rPr>
      <w:rFonts w:ascii="Times New Roman" w:eastAsia="仿宋" w:hAnsi="Times New Roman"/>
      <w:sz w:val="24"/>
      <w:szCs w:val="20"/>
    </w:rPr>
  </w:style>
  <w:style w:type="paragraph" w:styleId="70">
    <w:name w:val="toc 7"/>
    <w:basedOn w:val="a"/>
    <w:next w:val="a"/>
    <w:uiPriority w:val="99"/>
    <w:qFormat/>
    <w:locked/>
    <w:rsid w:val="00CB5BD2"/>
    <w:pPr>
      <w:spacing w:line="360" w:lineRule="auto"/>
      <w:ind w:leftChars="1200" w:left="2520"/>
    </w:pPr>
    <w:rPr>
      <w:sz w:val="24"/>
      <w:szCs w:val="22"/>
    </w:rPr>
  </w:style>
  <w:style w:type="paragraph" w:styleId="40">
    <w:name w:val="List Bullet 4"/>
    <w:basedOn w:val="a"/>
    <w:uiPriority w:val="99"/>
    <w:qFormat/>
    <w:locked/>
    <w:rsid w:val="00CB5BD2"/>
    <w:pPr>
      <w:widowControl/>
      <w:tabs>
        <w:tab w:val="left" w:pos="1134"/>
      </w:tabs>
      <w:adjustRightInd w:val="0"/>
      <w:snapToGrid w:val="0"/>
      <w:spacing w:before="120" w:line="280" w:lineRule="atLeast"/>
      <w:ind w:left="1418" w:hanging="284"/>
      <w:jc w:val="left"/>
    </w:pPr>
    <w:rPr>
      <w:rFonts w:ascii="宋体" w:eastAsia="仿宋" w:hAnsi="Times New Roman"/>
      <w:kern w:val="0"/>
      <w:sz w:val="22"/>
      <w:szCs w:val="20"/>
    </w:rPr>
  </w:style>
  <w:style w:type="paragraph" w:styleId="a3">
    <w:name w:val="Normal Indent"/>
    <w:basedOn w:val="a"/>
    <w:link w:val="Char"/>
    <w:uiPriority w:val="99"/>
    <w:qFormat/>
    <w:locked/>
    <w:rsid w:val="00CB5BD2"/>
    <w:pPr>
      <w:overflowPunct w:val="0"/>
      <w:autoSpaceDE w:val="0"/>
      <w:autoSpaceDN w:val="0"/>
      <w:spacing w:line="360" w:lineRule="auto"/>
      <w:ind w:firstLineChars="200" w:firstLine="200"/>
    </w:pPr>
    <w:rPr>
      <w:sz w:val="24"/>
      <w:szCs w:val="20"/>
    </w:rPr>
  </w:style>
  <w:style w:type="paragraph" w:styleId="a4">
    <w:name w:val="caption"/>
    <w:basedOn w:val="a"/>
    <w:next w:val="a"/>
    <w:uiPriority w:val="99"/>
    <w:qFormat/>
    <w:locked/>
    <w:rsid w:val="00CB5BD2"/>
    <w:pPr>
      <w:spacing w:line="360" w:lineRule="auto"/>
      <w:jc w:val="center"/>
    </w:pPr>
    <w:rPr>
      <w:rFonts w:ascii="Calibri Light" w:eastAsia="黑体" w:hAnsi="Calibri Light"/>
      <w:sz w:val="32"/>
      <w:szCs w:val="20"/>
    </w:rPr>
  </w:style>
  <w:style w:type="paragraph" w:styleId="a5">
    <w:name w:val="Document Map"/>
    <w:basedOn w:val="a"/>
    <w:link w:val="Char0"/>
    <w:uiPriority w:val="99"/>
    <w:qFormat/>
    <w:locked/>
    <w:rsid w:val="00CB5BD2"/>
    <w:pPr>
      <w:spacing w:line="360" w:lineRule="auto"/>
    </w:pPr>
    <w:rPr>
      <w:rFonts w:ascii="宋体" w:eastAsia="仿宋" w:hAnsi="Times New Roman"/>
      <w:sz w:val="18"/>
      <w:szCs w:val="18"/>
    </w:rPr>
  </w:style>
  <w:style w:type="paragraph" w:styleId="a6">
    <w:name w:val="annotation text"/>
    <w:basedOn w:val="a"/>
    <w:link w:val="Char1"/>
    <w:uiPriority w:val="99"/>
    <w:qFormat/>
    <w:rsid w:val="00CB5BD2"/>
    <w:pPr>
      <w:jc w:val="left"/>
    </w:pPr>
    <w:rPr>
      <w:szCs w:val="20"/>
    </w:rPr>
  </w:style>
  <w:style w:type="paragraph" w:styleId="31">
    <w:name w:val="Body Text 3"/>
    <w:basedOn w:val="a"/>
    <w:link w:val="3Char1"/>
    <w:uiPriority w:val="99"/>
    <w:qFormat/>
    <w:locked/>
    <w:rsid w:val="00CB5BD2"/>
    <w:pPr>
      <w:spacing w:after="120" w:line="360" w:lineRule="auto"/>
    </w:pPr>
    <w:rPr>
      <w:rFonts w:ascii="Times New Roman" w:eastAsia="仿宋" w:hAnsi="Times New Roman"/>
      <w:sz w:val="16"/>
      <w:szCs w:val="16"/>
    </w:rPr>
  </w:style>
  <w:style w:type="paragraph" w:styleId="32">
    <w:name w:val="List Bullet 3"/>
    <w:basedOn w:val="a"/>
    <w:uiPriority w:val="99"/>
    <w:qFormat/>
    <w:locked/>
    <w:rsid w:val="00CB5BD2"/>
    <w:pPr>
      <w:tabs>
        <w:tab w:val="left" w:pos="1200"/>
      </w:tabs>
      <w:adjustRightInd w:val="0"/>
      <w:snapToGrid w:val="0"/>
      <w:spacing w:line="360" w:lineRule="auto"/>
      <w:ind w:left="1200" w:hanging="360"/>
    </w:pPr>
    <w:rPr>
      <w:rFonts w:ascii="Times New Roman" w:eastAsia="仿宋" w:hAnsi="Times New Roman"/>
      <w:sz w:val="24"/>
      <w:szCs w:val="20"/>
    </w:rPr>
  </w:style>
  <w:style w:type="paragraph" w:styleId="a7">
    <w:name w:val="Body Text"/>
    <w:basedOn w:val="a"/>
    <w:link w:val="Char2"/>
    <w:uiPriority w:val="99"/>
    <w:qFormat/>
    <w:locked/>
    <w:rsid w:val="00CB5BD2"/>
    <w:pPr>
      <w:spacing w:after="120"/>
    </w:pPr>
  </w:style>
  <w:style w:type="paragraph" w:styleId="a8">
    <w:name w:val="Body Text Indent"/>
    <w:basedOn w:val="a"/>
    <w:link w:val="Char3"/>
    <w:uiPriority w:val="99"/>
    <w:qFormat/>
    <w:rsid w:val="00CB5BD2"/>
    <w:pPr>
      <w:adjustRightInd w:val="0"/>
      <w:spacing w:line="400" w:lineRule="atLeast"/>
      <w:ind w:firstLine="840"/>
      <w:jc w:val="left"/>
      <w:textAlignment w:val="baseline"/>
    </w:pPr>
    <w:rPr>
      <w:rFonts w:ascii="长城楷体" w:eastAsia="长城楷体" w:hAnsi="Times New Roman"/>
      <w:kern w:val="0"/>
      <w:sz w:val="20"/>
      <w:szCs w:val="20"/>
    </w:rPr>
  </w:style>
  <w:style w:type="paragraph" w:styleId="33">
    <w:name w:val="List Number 3"/>
    <w:basedOn w:val="a"/>
    <w:uiPriority w:val="99"/>
    <w:qFormat/>
    <w:locked/>
    <w:rsid w:val="00CB5BD2"/>
    <w:pPr>
      <w:tabs>
        <w:tab w:val="left" w:pos="2120"/>
      </w:tabs>
      <w:adjustRightInd w:val="0"/>
      <w:snapToGrid w:val="0"/>
      <w:spacing w:line="360" w:lineRule="auto"/>
      <w:ind w:left="2120" w:hanging="720"/>
    </w:pPr>
    <w:rPr>
      <w:rFonts w:ascii="Times New Roman" w:eastAsia="仿宋" w:hAnsi="Times New Roman"/>
      <w:sz w:val="24"/>
      <w:szCs w:val="20"/>
    </w:rPr>
  </w:style>
  <w:style w:type="paragraph" w:styleId="20">
    <w:name w:val="List 2"/>
    <w:basedOn w:val="a"/>
    <w:uiPriority w:val="99"/>
    <w:qFormat/>
    <w:locked/>
    <w:rsid w:val="00CB5BD2"/>
    <w:pPr>
      <w:adjustRightInd w:val="0"/>
      <w:snapToGrid w:val="0"/>
      <w:spacing w:line="360" w:lineRule="auto"/>
      <w:ind w:leftChars="200" w:left="100" w:hangingChars="200" w:hanging="200"/>
    </w:pPr>
    <w:rPr>
      <w:rFonts w:ascii="Times New Roman" w:eastAsia="仿宋" w:hAnsi="Times New Roman"/>
      <w:sz w:val="24"/>
      <w:szCs w:val="20"/>
    </w:rPr>
  </w:style>
  <w:style w:type="paragraph" w:styleId="a9">
    <w:name w:val="List Continue"/>
    <w:basedOn w:val="a"/>
    <w:uiPriority w:val="99"/>
    <w:qFormat/>
    <w:locked/>
    <w:rsid w:val="00CB5BD2"/>
    <w:pPr>
      <w:adjustRightInd w:val="0"/>
      <w:snapToGrid w:val="0"/>
      <w:spacing w:after="120" w:line="360" w:lineRule="auto"/>
      <w:ind w:leftChars="200" w:left="420"/>
    </w:pPr>
    <w:rPr>
      <w:rFonts w:ascii="Times New Roman" w:eastAsia="仿宋" w:hAnsi="Times New Roman"/>
      <w:sz w:val="24"/>
      <w:szCs w:val="20"/>
    </w:rPr>
  </w:style>
  <w:style w:type="paragraph" w:styleId="21">
    <w:name w:val="List Bullet 2"/>
    <w:basedOn w:val="a"/>
    <w:uiPriority w:val="99"/>
    <w:qFormat/>
    <w:locked/>
    <w:rsid w:val="00CB5BD2"/>
    <w:pPr>
      <w:tabs>
        <w:tab w:val="left" w:pos="780"/>
      </w:tabs>
      <w:adjustRightInd w:val="0"/>
      <w:snapToGrid w:val="0"/>
      <w:spacing w:line="360" w:lineRule="auto"/>
      <w:ind w:left="780" w:hanging="360"/>
    </w:pPr>
    <w:rPr>
      <w:rFonts w:ascii="Times New Roman" w:eastAsia="仿宋" w:hAnsi="Times New Roman"/>
      <w:sz w:val="24"/>
      <w:szCs w:val="20"/>
    </w:rPr>
  </w:style>
  <w:style w:type="paragraph" w:styleId="50">
    <w:name w:val="toc 5"/>
    <w:basedOn w:val="a"/>
    <w:next w:val="a"/>
    <w:uiPriority w:val="99"/>
    <w:qFormat/>
    <w:locked/>
    <w:rsid w:val="00CB5BD2"/>
    <w:pPr>
      <w:spacing w:line="360" w:lineRule="auto"/>
      <w:ind w:leftChars="800" w:left="1680"/>
    </w:pPr>
    <w:rPr>
      <w:sz w:val="24"/>
      <w:szCs w:val="22"/>
    </w:rPr>
  </w:style>
  <w:style w:type="paragraph" w:styleId="34">
    <w:name w:val="toc 3"/>
    <w:basedOn w:val="a"/>
    <w:next w:val="a"/>
    <w:uiPriority w:val="99"/>
    <w:qFormat/>
    <w:rsid w:val="00CB5BD2"/>
    <w:pPr>
      <w:ind w:leftChars="400" w:left="840"/>
    </w:pPr>
  </w:style>
  <w:style w:type="paragraph" w:styleId="aa">
    <w:name w:val="Plain Text"/>
    <w:basedOn w:val="a"/>
    <w:link w:val="Char4"/>
    <w:qFormat/>
    <w:rsid w:val="00CB5BD2"/>
    <w:rPr>
      <w:rFonts w:ascii="宋体" w:hAnsi="Courier New"/>
      <w:kern w:val="0"/>
    </w:rPr>
  </w:style>
  <w:style w:type="paragraph" w:styleId="80">
    <w:name w:val="toc 8"/>
    <w:basedOn w:val="a"/>
    <w:next w:val="a"/>
    <w:uiPriority w:val="99"/>
    <w:qFormat/>
    <w:locked/>
    <w:rsid w:val="00CB5BD2"/>
    <w:pPr>
      <w:spacing w:line="360" w:lineRule="auto"/>
      <w:ind w:leftChars="1400" w:left="2940"/>
    </w:pPr>
    <w:rPr>
      <w:sz w:val="24"/>
      <w:szCs w:val="22"/>
    </w:rPr>
  </w:style>
  <w:style w:type="paragraph" w:styleId="ab">
    <w:name w:val="Date"/>
    <w:basedOn w:val="a"/>
    <w:next w:val="a"/>
    <w:link w:val="Char5"/>
    <w:uiPriority w:val="99"/>
    <w:qFormat/>
    <w:locked/>
    <w:rsid w:val="00CB5BD2"/>
    <w:pPr>
      <w:ind w:leftChars="2500" w:left="100"/>
    </w:pPr>
  </w:style>
  <w:style w:type="paragraph" w:styleId="22">
    <w:name w:val="Body Text Indent 2"/>
    <w:basedOn w:val="a"/>
    <w:link w:val="2Char0"/>
    <w:uiPriority w:val="99"/>
    <w:qFormat/>
    <w:locked/>
    <w:rsid w:val="00CB5BD2"/>
    <w:pPr>
      <w:spacing w:line="360" w:lineRule="auto"/>
      <w:ind w:leftChars="600" w:left="1260"/>
    </w:pPr>
    <w:rPr>
      <w:rFonts w:ascii="Times New Roman" w:eastAsia="仿宋" w:hAnsi="Times New Roman"/>
      <w:sz w:val="24"/>
      <w:szCs w:val="24"/>
    </w:rPr>
  </w:style>
  <w:style w:type="paragraph" w:styleId="ac">
    <w:name w:val="endnote text"/>
    <w:basedOn w:val="a"/>
    <w:link w:val="Char6"/>
    <w:uiPriority w:val="99"/>
    <w:qFormat/>
    <w:locked/>
    <w:rsid w:val="00CB5BD2"/>
    <w:pPr>
      <w:snapToGrid w:val="0"/>
      <w:spacing w:line="360" w:lineRule="auto"/>
      <w:jc w:val="left"/>
    </w:pPr>
    <w:rPr>
      <w:rFonts w:ascii="Times New Roman" w:hAnsi="Times New Roman"/>
      <w:kern w:val="0"/>
      <w:sz w:val="20"/>
      <w:szCs w:val="20"/>
    </w:rPr>
  </w:style>
  <w:style w:type="paragraph" w:styleId="ad">
    <w:name w:val="Balloon Text"/>
    <w:basedOn w:val="a"/>
    <w:link w:val="Char7"/>
    <w:uiPriority w:val="99"/>
    <w:qFormat/>
    <w:rsid w:val="00CB5BD2"/>
    <w:rPr>
      <w:rFonts w:ascii="Times New Roman" w:hAnsi="Times New Roman"/>
      <w:sz w:val="18"/>
      <w:szCs w:val="18"/>
    </w:rPr>
  </w:style>
  <w:style w:type="paragraph" w:styleId="ae">
    <w:name w:val="footer"/>
    <w:basedOn w:val="a"/>
    <w:link w:val="Char8"/>
    <w:uiPriority w:val="99"/>
    <w:qFormat/>
    <w:rsid w:val="00CB5BD2"/>
    <w:pPr>
      <w:snapToGrid w:val="0"/>
      <w:jc w:val="left"/>
    </w:pPr>
    <w:rPr>
      <w:sz w:val="18"/>
      <w:szCs w:val="18"/>
    </w:rPr>
  </w:style>
  <w:style w:type="paragraph" w:styleId="af">
    <w:name w:val="header"/>
    <w:basedOn w:val="a"/>
    <w:link w:val="Char9"/>
    <w:uiPriority w:val="99"/>
    <w:qFormat/>
    <w:rsid w:val="00CB5BD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B5BD2"/>
    <w:pPr>
      <w:spacing w:line="720" w:lineRule="auto"/>
    </w:pPr>
  </w:style>
  <w:style w:type="paragraph" w:styleId="41">
    <w:name w:val="List Continue 4"/>
    <w:basedOn w:val="a"/>
    <w:uiPriority w:val="99"/>
    <w:qFormat/>
    <w:locked/>
    <w:rsid w:val="00CB5BD2"/>
    <w:pPr>
      <w:adjustRightInd w:val="0"/>
      <w:snapToGrid w:val="0"/>
      <w:spacing w:after="120" w:line="360" w:lineRule="auto"/>
      <w:ind w:leftChars="800" w:left="1680"/>
    </w:pPr>
    <w:rPr>
      <w:rFonts w:ascii="Times New Roman" w:eastAsia="仿宋" w:hAnsi="Times New Roman"/>
      <w:sz w:val="24"/>
      <w:szCs w:val="20"/>
    </w:rPr>
  </w:style>
  <w:style w:type="paragraph" w:styleId="42">
    <w:name w:val="toc 4"/>
    <w:basedOn w:val="a"/>
    <w:next w:val="a"/>
    <w:uiPriority w:val="99"/>
    <w:qFormat/>
    <w:locked/>
    <w:rsid w:val="00CB5BD2"/>
    <w:pPr>
      <w:spacing w:line="360" w:lineRule="auto"/>
      <w:ind w:leftChars="600" w:left="1260"/>
    </w:pPr>
    <w:rPr>
      <w:sz w:val="24"/>
      <w:szCs w:val="22"/>
    </w:rPr>
  </w:style>
  <w:style w:type="paragraph" w:styleId="af0">
    <w:name w:val="Subtitle"/>
    <w:basedOn w:val="a"/>
    <w:next w:val="a"/>
    <w:link w:val="Chara"/>
    <w:uiPriority w:val="99"/>
    <w:qFormat/>
    <w:locked/>
    <w:rsid w:val="00CB5BD2"/>
    <w:pPr>
      <w:overflowPunct w:val="0"/>
      <w:autoSpaceDE w:val="0"/>
      <w:autoSpaceDN w:val="0"/>
      <w:spacing w:before="240" w:after="60" w:line="360" w:lineRule="auto"/>
      <w:jc w:val="center"/>
      <w:outlineLvl w:val="1"/>
    </w:pPr>
    <w:rPr>
      <w:rFonts w:ascii="Helvetica" w:eastAsia="仿宋" w:hAnsi="Helvetica"/>
      <w:b/>
      <w:bCs/>
      <w:kern w:val="28"/>
      <w:sz w:val="32"/>
      <w:szCs w:val="32"/>
    </w:rPr>
  </w:style>
  <w:style w:type="paragraph" w:styleId="af1">
    <w:name w:val="List"/>
    <w:basedOn w:val="a"/>
    <w:uiPriority w:val="99"/>
    <w:qFormat/>
    <w:locked/>
    <w:rsid w:val="00CB5BD2"/>
    <w:pPr>
      <w:spacing w:line="360" w:lineRule="auto"/>
      <w:ind w:left="200" w:hangingChars="200" w:hanging="200"/>
    </w:pPr>
    <w:rPr>
      <w:rFonts w:ascii="Times New Roman" w:eastAsia="方正仿宋_GBK" w:hAnsi="Times New Roman"/>
      <w:sz w:val="32"/>
      <w:szCs w:val="32"/>
    </w:rPr>
  </w:style>
  <w:style w:type="paragraph" w:styleId="af2">
    <w:name w:val="footnote text"/>
    <w:basedOn w:val="a"/>
    <w:link w:val="Charb"/>
    <w:uiPriority w:val="99"/>
    <w:qFormat/>
    <w:locked/>
    <w:rsid w:val="00CB5BD2"/>
    <w:pPr>
      <w:snapToGrid w:val="0"/>
      <w:spacing w:line="360" w:lineRule="auto"/>
      <w:jc w:val="left"/>
    </w:pPr>
    <w:rPr>
      <w:rFonts w:ascii="Times New Roman" w:hAnsi="Times New Roman"/>
      <w:kern w:val="0"/>
      <w:sz w:val="18"/>
      <w:szCs w:val="18"/>
    </w:rPr>
  </w:style>
  <w:style w:type="paragraph" w:styleId="60">
    <w:name w:val="toc 6"/>
    <w:basedOn w:val="a"/>
    <w:next w:val="a"/>
    <w:uiPriority w:val="99"/>
    <w:qFormat/>
    <w:locked/>
    <w:rsid w:val="00CB5BD2"/>
    <w:pPr>
      <w:spacing w:line="360" w:lineRule="auto"/>
      <w:ind w:leftChars="1000" w:left="2100"/>
    </w:pPr>
    <w:rPr>
      <w:sz w:val="24"/>
      <w:szCs w:val="22"/>
    </w:rPr>
  </w:style>
  <w:style w:type="paragraph" w:styleId="51">
    <w:name w:val="List 5"/>
    <w:basedOn w:val="a"/>
    <w:uiPriority w:val="99"/>
    <w:qFormat/>
    <w:locked/>
    <w:rsid w:val="00CB5BD2"/>
    <w:pPr>
      <w:adjustRightInd w:val="0"/>
      <w:snapToGrid w:val="0"/>
      <w:spacing w:line="360" w:lineRule="auto"/>
      <w:ind w:leftChars="800" w:left="100" w:hangingChars="200" w:hanging="200"/>
    </w:pPr>
    <w:rPr>
      <w:rFonts w:ascii="Times New Roman" w:eastAsia="仿宋" w:hAnsi="Times New Roman"/>
      <w:sz w:val="24"/>
      <w:szCs w:val="20"/>
    </w:rPr>
  </w:style>
  <w:style w:type="paragraph" w:styleId="35">
    <w:name w:val="Body Text Indent 3"/>
    <w:basedOn w:val="a"/>
    <w:link w:val="3Char0"/>
    <w:uiPriority w:val="99"/>
    <w:qFormat/>
    <w:rsid w:val="00CB5BD2"/>
    <w:pPr>
      <w:ind w:firstLine="420"/>
    </w:pPr>
    <w:rPr>
      <w:rFonts w:ascii="宋体" w:hAnsi="Times New Roman"/>
      <w:sz w:val="24"/>
      <w:szCs w:val="24"/>
    </w:rPr>
  </w:style>
  <w:style w:type="paragraph" w:styleId="23">
    <w:name w:val="toc 2"/>
    <w:basedOn w:val="a"/>
    <w:next w:val="a"/>
    <w:uiPriority w:val="99"/>
    <w:qFormat/>
    <w:rsid w:val="00CB5BD2"/>
    <w:pPr>
      <w:ind w:leftChars="200" w:left="420"/>
    </w:pPr>
  </w:style>
  <w:style w:type="paragraph" w:styleId="90">
    <w:name w:val="toc 9"/>
    <w:basedOn w:val="a"/>
    <w:next w:val="a"/>
    <w:uiPriority w:val="99"/>
    <w:qFormat/>
    <w:locked/>
    <w:rsid w:val="00CB5BD2"/>
    <w:pPr>
      <w:spacing w:line="360" w:lineRule="auto"/>
      <w:ind w:leftChars="1600" w:left="3360"/>
    </w:pPr>
    <w:rPr>
      <w:sz w:val="24"/>
      <w:szCs w:val="22"/>
    </w:rPr>
  </w:style>
  <w:style w:type="paragraph" w:styleId="24">
    <w:name w:val="Body Text 2"/>
    <w:basedOn w:val="a"/>
    <w:link w:val="2Char1"/>
    <w:uiPriority w:val="99"/>
    <w:qFormat/>
    <w:locked/>
    <w:rsid w:val="00CB5BD2"/>
    <w:pPr>
      <w:adjustRightInd w:val="0"/>
      <w:snapToGrid w:val="0"/>
      <w:spacing w:after="120" w:line="480" w:lineRule="auto"/>
    </w:pPr>
    <w:rPr>
      <w:rFonts w:ascii="Times New Roman" w:eastAsia="仿宋" w:hAnsi="Times New Roman"/>
      <w:sz w:val="24"/>
      <w:szCs w:val="20"/>
    </w:rPr>
  </w:style>
  <w:style w:type="paragraph" w:styleId="43">
    <w:name w:val="List 4"/>
    <w:basedOn w:val="a"/>
    <w:uiPriority w:val="99"/>
    <w:qFormat/>
    <w:locked/>
    <w:rsid w:val="00CB5BD2"/>
    <w:pPr>
      <w:adjustRightInd w:val="0"/>
      <w:snapToGrid w:val="0"/>
      <w:spacing w:line="360" w:lineRule="auto"/>
      <w:ind w:leftChars="600" w:left="100" w:hangingChars="200" w:hanging="200"/>
    </w:pPr>
    <w:rPr>
      <w:rFonts w:ascii="Times New Roman" w:eastAsia="仿宋" w:hAnsi="Times New Roman"/>
      <w:sz w:val="24"/>
      <w:szCs w:val="20"/>
    </w:rPr>
  </w:style>
  <w:style w:type="paragraph" w:styleId="25">
    <w:name w:val="List Continue 2"/>
    <w:basedOn w:val="a"/>
    <w:uiPriority w:val="99"/>
    <w:qFormat/>
    <w:locked/>
    <w:rsid w:val="00CB5BD2"/>
    <w:pPr>
      <w:adjustRightInd w:val="0"/>
      <w:snapToGrid w:val="0"/>
      <w:spacing w:after="120" w:line="360" w:lineRule="auto"/>
      <w:ind w:leftChars="400" w:left="840"/>
    </w:pPr>
    <w:rPr>
      <w:rFonts w:ascii="Times New Roman" w:eastAsia="仿宋" w:hAnsi="Times New Roman"/>
      <w:sz w:val="24"/>
      <w:szCs w:val="20"/>
    </w:rPr>
  </w:style>
  <w:style w:type="paragraph" w:styleId="af3">
    <w:name w:val="Normal (Web)"/>
    <w:basedOn w:val="a"/>
    <w:uiPriority w:val="99"/>
    <w:qFormat/>
    <w:rsid w:val="00CB5BD2"/>
    <w:pPr>
      <w:widowControl/>
      <w:spacing w:before="100" w:beforeAutospacing="1" w:after="100" w:afterAutospacing="1"/>
      <w:jc w:val="left"/>
    </w:pPr>
    <w:rPr>
      <w:rFonts w:ascii="宋体" w:hAnsi="宋体" w:cs="宋体"/>
      <w:kern w:val="0"/>
      <w:sz w:val="24"/>
      <w:szCs w:val="24"/>
    </w:rPr>
  </w:style>
  <w:style w:type="paragraph" w:styleId="36">
    <w:name w:val="List Continue 3"/>
    <w:basedOn w:val="a"/>
    <w:uiPriority w:val="99"/>
    <w:qFormat/>
    <w:locked/>
    <w:rsid w:val="00CB5BD2"/>
    <w:pPr>
      <w:adjustRightInd w:val="0"/>
      <w:snapToGrid w:val="0"/>
      <w:spacing w:after="120" w:line="360" w:lineRule="auto"/>
      <w:ind w:leftChars="600" w:left="1260"/>
    </w:pPr>
    <w:rPr>
      <w:rFonts w:ascii="Times New Roman" w:eastAsia="仿宋" w:hAnsi="Times New Roman"/>
      <w:sz w:val="24"/>
      <w:szCs w:val="20"/>
    </w:rPr>
  </w:style>
  <w:style w:type="paragraph" w:styleId="af4">
    <w:name w:val="Title"/>
    <w:basedOn w:val="a"/>
    <w:next w:val="a"/>
    <w:link w:val="Charc"/>
    <w:uiPriority w:val="99"/>
    <w:qFormat/>
    <w:rsid w:val="00CB5BD2"/>
    <w:pPr>
      <w:spacing w:before="240" w:after="60"/>
      <w:jc w:val="center"/>
      <w:outlineLvl w:val="0"/>
    </w:pPr>
    <w:rPr>
      <w:rFonts w:ascii="Cambria" w:hAnsi="Cambria"/>
      <w:b/>
      <w:kern w:val="0"/>
      <w:sz w:val="32"/>
      <w:szCs w:val="20"/>
    </w:rPr>
  </w:style>
  <w:style w:type="paragraph" w:styleId="af5">
    <w:name w:val="annotation subject"/>
    <w:basedOn w:val="a6"/>
    <w:next w:val="a6"/>
    <w:link w:val="Chard"/>
    <w:uiPriority w:val="99"/>
    <w:qFormat/>
    <w:rsid w:val="00CB5BD2"/>
    <w:rPr>
      <w:b/>
      <w:bCs/>
    </w:rPr>
  </w:style>
  <w:style w:type="paragraph" w:styleId="af6">
    <w:name w:val="Body Text First Indent"/>
    <w:basedOn w:val="a7"/>
    <w:link w:val="Chare"/>
    <w:uiPriority w:val="99"/>
    <w:qFormat/>
    <w:locked/>
    <w:rsid w:val="00CB5BD2"/>
    <w:pPr>
      <w:overflowPunct w:val="0"/>
      <w:autoSpaceDE w:val="0"/>
      <w:autoSpaceDN w:val="0"/>
      <w:spacing w:line="360" w:lineRule="auto"/>
      <w:ind w:firstLineChars="100" w:firstLine="420"/>
    </w:pPr>
    <w:rPr>
      <w:rFonts w:ascii="Times New Roman" w:hAnsi="Times New Roman"/>
      <w:szCs w:val="24"/>
    </w:rPr>
  </w:style>
  <w:style w:type="table" w:styleId="af7">
    <w:name w:val="Table Grid"/>
    <w:basedOn w:val="a1"/>
    <w:uiPriority w:val="59"/>
    <w:qFormat/>
    <w:locked/>
    <w:rsid w:val="00CB5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locked/>
    <w:rsid w:val="00CB5BD2"/>
    <w:rPr>
      <w:rFonts w:cs="Times New Roman"/>
      <w:b/>
    </w:rPr>
  </w:style>
  <w:style w:type="character" w:styleId="af9">
    <w:name w:val="page number"/>
    <w:uiPriority w:val="99"/>
    <w:qFormat/>
    <w:locked/>
    <w:rsid w:val="00CB5BD2"/>
    <w:rPr>
      <w:rFonts w:cs="Times New Roman"/>
    </w:rPr>
  </w:style>
  <w:style w:type="character" w:styleId="afa">
    <w:name w:val="FollowedHyperlink"/>
    <w:uiPriority w:val="99"/>
    <w:qFormat/>
    <w:rsid w:val="00CB5BD2"/>
    <w:rPr>
      <w:rFonts w:cs="Times New Roman"/>
      <w:color w:val="800080"/>
      <w:u w:val="single"/>
    </w:rPr>
  </w:style>
  <w:style w:type="character" w:styleId="afb">
    <w:name w:val="Emphasis"/>
    <w:uiPriority w:val="99"/>
    <w:qFormat/>
    <w:rsid w:val="00CB5BD2"/>
    <w:rPr>
      <w:rFonts w:cs="Times New Roman"/>
      <w:i/>
    </w:rPr>
  </w:style>
  <w:style w:type="character" w:styleId="afc">
    <w:name w:val="Hyperlink"/>
    <w:uiPriority w:val="99"/>
    <w:qFormat/>
    <w:rsid w:val="00CB5BD2"/>
    <w:rPr>
      <w:rFonts w:cs="Times New Roman"/>
      <w:color w:val="0000FF"/>
      <w:u w:val="single"/>
    </w:rPr>
  </w:style>
  <w:style w:type="character" w:styleId="afd">
    <w:name w:val="annotation reference"/>
    <w:uiPriority w:val="99"/>
    <w:qFormat/>
    <w:rsid w:val="00CB5BD2"/>
    <w:rPr>
      <w:rFonts w:cs="Times New Roman"/>
      <w:sz w:val="21"/>
    </w:rPr>
  </w:style>
  <w:style w:type="character" w:customStyle="1" w:styleId="1Char">
    <w:name w:val="标题 1 Char"/>
    <w:link w:val="1"/>
    <w:uiPriority w:val="99"/>
    <w:qFormat/>
    <w:locked/>
    <w:rsid w:val="00CB5BD2"/>
    <w:rPr>
      <w:rFonts w:ascii="宋体" w:eastAsia="宋体"/>
      <w:b/>
      <w:kern w:val="44"/>
      <w:sz w:val="36"/>
    </w:rPr>
  </w:style>
  <w:style w:type="character" w:customStyle="1" w:styleId="2Char">
    <w:name w:val="标题 2 Char"/>
    <w:link w:val="2"/>
    <w:uiPriority w:val="99"/>
    <w:qFormat/>
    <w:locked/>
    <w:rsid w:val="00CB5BD2"/>
    <w:rPr>
      <w:rFonts w:ascii="Cambria" w:hAnsi="Cambria"/>
      <w:b/>
      <w:kern w:val="2"/>
      <w:sz w:val="32"/>
    </w:rPr>
  </w:style>
  <w:style w:type="character" w:customStyle="1" w:styleId="3Char">
    <w:name w:val="标题 3 Char"/>
    <w:link w:val="3"/>
    <w:uiPriority w:val="99"/>
    <w:qFormat/>
    <w:locked/>
    <w:rsid w:val="00CB5BD2"/>
    <w:rPr>
      <w:rFonts w:ascii="Calibri" w:hAnsi="Calibri"/>
      <w:b/>
      <w:kern w:val="2"/>
      <w:sz w:val="32"/>
    </w:rPr>
  </w:style>
  <w:style w:type="character" w:customStyle="1" w:styleId="4Char">
    <w:name w:val="标题 4 Char"/>
    <w:link w:val="4"/>
    <w:uiPriority w:val="99"/>
    <w:qFormat/>
    <w:locked/>
    <w:rsid w:val="00CB5BD2"/>
    <w:rPr>
      <w:rFonts w:ascii="Cambria" w:hAnsi="Cambria"/>
      <w:b/>
      <w:bCs/>
      <w:sz w:val="28"/>
      <w:szCs w:val="28"/>
    </w:rPr>
  </w:style>
  <w:style w:type="character" w:customStyle="1" w:styleId="5Char">
    <w:name w:val="标题 5 Char"/>
    <w:link w:val="5"/>
    <w:uiPriority w:val="99"/>
    <w:qFormat/>
    <w:locked/>
    <w:rsid w:val="00CB5BD2"/>
    <w:rPr>
      <w:rFonts w:eastAsia="仿宋"/>
      <w:b/>
      <w:kern w:val="2"/>
      <w:sz w:val="28"/>
    </w:rPr>
  </w:style>
  <w:style w:type="character" w:customStyle="1" w:styleId="6Char">
    <w:name w:val="标题 6 Char"/>
    <w:link w:val="6"/>
    <w:uiPriority w:val="99"/>
    <w:qFormat/>
    <w:locked/>
    <w:rsid w:val="00CB5BD2"/>
    <w:rPr>
      <w:rFonts w:ascii="Arial" w:eastAsia="黑体" w:hAnsi="Arial"/>
      <w:b/>
      <w:kern w:val="2"/>
      <w:sz w:val="24"/>
    </w:rPr>
  </w:style>
  <w:style w:type="character" w:customStyle="1" w:styleId="7Char">
    <w:name w:val="标题 7 Char"/>
    <w:link w:val="7"/>
    <w:uiPriority w:val="99"/>
    <w:qFormat/>
    <w:locked/>
    <w:rsid w:val="00CB5BD2"/>
    <w:rPr>
      <w:rFonts w:ascii="Arial" w:eastAsia="黑体" w:hAnsi="Arial"/>
      <w:b/>
      <w:kern w:val="2"/>
      <w:sz w:val="24"/>
    </w:rPr>
  </w:style>
  <w:style w:type="character" w:customStyle="1" w:styleId="8Char">
    <w:name w:val="标题 8 Char"/>
    <w:link w:val="8"/>
    <w:uiPriority w:val="99"/>
    <w:qFormat/>
    <w:locked/>
    <w:rsid w:val="00CB5BD2"/>
    <w:rPr>
      <w:rFonts w:ascii="Arial" w:eastAsia="黑体" w:hAnsi="Arial"/>
      <w:b/>
      <w:kern w:val="2"/>
      <w:sz w:val="24"/>
    </w:rPr>
  </w:style>
  <w:style w:type="character" w:customStyle="1" w:styleId="9Char">
    <w:name w:val="标题 9 Char"/>
    <w:link w:val="9"/>
    <w:uiPriority w:val="99"/>
    <w:qFormat/>
    <w:locked/>
    <w:rsid w:val="00CB5BD2"/>
    <w:rPr>
      <w:rFonts w:ascii="Arial" w:eastAsia="黑体" w:hAnsi="Arial"/>
      <w:b/>
      <w:kern w:val="2"/>
      <w:sz w:val="24"/>
    </w:rPr>
  </w:style>
  <w:style w:type="character" w:customStyle="1" w:styleId="CommentTextChar">
    <w:name w:val="Comment Text Char"/>
    <w:basedOn w:val="a0"/>
    <w:uiPriority w:val="99"/>
    <w:qFormat/>
    <w:rsid w:val="00CB5BD2"/>
  </w:style>
  <w:style w:type="character" w:customStyle="1" w:styleId="Chard">
    <w:name w:val="批注主题 Char"/>
    <w:link w:val="af5"/>
    <w:uiPriority w:val="99"/>
    <w:qFormat/>
    <w:locked/>
    <w:rsid w:val="00CB5BD2"/>
    <w:rPr>
      <w:b/>
      <w:kern w:val="2"/>
      <w:sz w:val="21"/>
    </w:rPr>
  </w:style>
  <w:style w:type="character" w:customStyle="1" w:styleId="Char2">
    <w:name w:val="正文文本 Char"/>
    <w:link w:val="a7"/>
    <w:uiPriority w:val="99"/>
    <w:qFormat/>
    <w:locked/>
    <w:rsid w:val="00CB5BD2"/>
    <w:rPr>
      <w:rFonts w:ascii="Calibri" w:hAnsi="Calibri"/>
      <w:kern w:val="2"/>
      <w:sz w:val="21"/>
    </w:rPr>
  </w:style>
  <w:style w:type="character" w:customStyle="1" w:styleId="Chare">
    <w:name w:val="正文首行缩进 Char"/>
    <w:link w:val="af6"/>
    <w:uiPriority w:val="99"/>
    <w:qFormat/>
    <w:locked/>
    <w:rsid w:val="00CB5BD2"/>
    <w:rPr>
      <w:rFonts w:ascii="Calibri" w:hAnsi="Calibri"/>
      <w:kern w:val="2"/>
      <w:sz w:val="24"/>
    </w:rPr>
  </w:style>
  <w:style w:type="character" w:customStyle="1" w:styleId="Char0">
    <w:name w:val="文档结构图 Char"/>
    <w:link w:val="a5"/>
    <w:uiPriority w:val="99"/>
    <w:qFormat/>
    <w:locked/>
    <w:rsid w:val="00CB5BD2"/>
    <w:rPr>
      <w:rFonts w:ascii="宋体" w:eastAsia="仿宋"/>
      <w:kern w:val="2"/>
      <w:sz w:val="18"/>
    </w:rPr>
  </w:style>
  <w:style w:type="character" w:customStyle="1" w:styleId="3Char1">
    <w:name w:val="正文文本 3 Char1"/>
    <w:link w:val="31"/>
    <w:uiPriority w:val="99"/>
    <w:qFormat/>
    <w:locked/>
    <w:rsid w:val="00CB5BD2"/>
    <w:rPr>
      <w:rFonts w:eastAsia="仿宋"/>
      <w:kern w:val="2"/>
      <w:sz w:val="16"/>
    </w:rPr>
  </w:style>
  <w:style w:type="character" w:customStyle="1" w:styleId="Char3">
    <w:name w:val="正文文本缩进 Char"/>
    <w:link w:val="a8"/>
    <w:uiPriority w:val="99"/>
    <w:qFormat/>
    <w:locked/>
    <w:rsid w:val="00CB5BD2"/>
    <w:rPr>
      <w:rFonts w:ascii="长城楷体" w:eastAsia="长城楷体"/>
    </w:rPr>
  </w:style>
  <w:style w:type="character" w:customStyle="1" w:styleId="Char4">
    <w:name w:val="纯文本 Char"/>
    <w:link w:val="aa"/>
    <w:qFormat/>
    <w:locked/>
    <w:rsid w:val="00CB5BD2"/>
    <w:rPr>
      <w:rFonts w:ascii="宋体" w:hAnsi="Courier New"/>
      <w:sz w:val="21"/>
    </w:rPr>
  </w:style>
  <w:style w:type="character" w:customStyle="1" w:styleId="Char5">
    <w:name w:val="日期 Char"/>
    <w:link w:val="ab"/>
    <w:uiPriority w:val="99"/>
    <w:qFormat/>
    <w:locked/>
    <w:rsid w:val="00CB5BD2"/>
    <w:rPr>
      <w:rFonts w:ascii="Calibri" w:hAnsi="Calibri"/>
      <w:kern w:val="2"/>
      <w:sz w:val="21"/>
    </w:rPr>
  </w:style>
  <w:style w:type="character" w:customStyle="1" w:styleId="2Char0">
    <w:name w:val="正文文本缩进 2 Char"/>
    <w:link w:val="22"/>
    <w:uiPriority w:val="99"/>
    <w:qFormat/>
    <w:locked/>
    <w:rsid w:val="00CB5BD2"/>
    <w:rPr>
      <w:rFonts w:eastAsia="仿宋"/>
      <w:kern w:val="2"/>
      <w:sz w:val="24"/>
    </w:rPr>
  </w:style>
  <w:style w:type="character" w:customStyle="1" w:styleId="Char6">
    <w:name w:val="尾注文本 Char"/>
    <w:basedOn w:val="a0"/>
    <w:link w:val="ac"/>
    <w:uiPriority w:val="99"/>
    <w:qFormat/>
    <w:locked/>
    <w:rsid w:val="00CB5BD2"/>
  </w:style>
  <w:style w:type="character" w:customStyle="1" w:styleId="Char7">
    <w:name w:val="批注框文本 Char"/>
    <w:link w:val="ad"/>
    <w:uiPriority w:val="99"/>
    <w:qFormat/>
    <w:locked/>
    <w:rsid w:val="00CB5BD2"/>
    <w:rPr>
      <w:kern w:val="2"/>
      <w:sz w:val="18"/>
    </w:rPr>
  </w:style>
  <w:style w:type="character" w:customStyle="1" w:styleId="Char8">
    <w:name w:val="页脚 Char"/>
    <w:link w:val="ae"/>
    <w:uiPriority w:val="99"/>
    <w:qFormat/>
    <w:locked/>
    <w:rsid w:val="00CB5BD2"/>
    <w:rPr>
      <w:rFonts w:ascii="Calibri" w:hAnsi="Calibri"/>
      <w:kern w:val="2"/>
      <w:sz w:val="18"/>
    </w:rPr>
  </w:style>
  <w:style w:type="character" w:customStyle="1" w:styleId="Char9">
    <w:name w:val="页眉 Char"/>
    <w:link w:val="af"/>
    <w:uiPriority w:val="99"/>
    <w:qFormat/>
    <w:locked/>
    <w:rsid w:val="00CB5BD2"/>
    <w:rPr>
      <w:rFonts w:ascii="Calibri" w:hAnsi="Calibri"/>
      <w:kern w:val="2"/>
      <w:sz w:val="18"/>
    </w:rPr>
  </w:style>
  <w:style w:type="character" w:customStyle="1" w:styleId="Chara">
    <w:name w:val="副标题 Char"/>
    <w:link w:val="af0"/>
    <w:uiPriority w:val="99"/>
    <w:qFormat/>
    <w:locked/>
    <w:rsid w:val="00CB5BD2"/>
    <w:rPr>
      <w:rFonts w:ascii="Helvetica" w:eastAsia="仿宋" w:hAnsi="Helvetica"/>
      <w:b/>
      <w:kern w:val="28"/>
      <w:sz w:val="32"/>
    </w:rPr>
  </w:style>
  <w:style w:type="character" w:customStyle="1" w:styleId="Charb">
    <w:name w:val="脚注文本 Char"/>
    <w:link w:val="af2"/>
    <w:uiPriority w:val="99"/>
    <w:qFormat/>
    <w:locked/>
    <w:rsid w:val="00CB5BD2"/>
    <w:rPr>
      <w:sz w:val="18"/>
    </w:rPr>
  </w:style>
  <w:style w:type="character" w:customStyle="1" w:styleId="3Char0">
    <w:name w:val="正文文本缩进 3 Char"/>
    <w:link w:val="35"/>
    <w:uiPriority w:val="99"/>
    <w:qFormat/>
    <w:locked/>
    <w:rsid w:val="00CB5BD2"/>
    <w:rPr>
      <w:rFonts w:ascii="宋体" w:eastAsia="宋体"/>
      <w:kern w:val="2"/>
      <w:sz w:val="24"/>
    </w:rPr>
  </w:style>
  <w:style w:type="character" w:customStyle="1" w:styleId="2Char1">
    <w:name w:val="正文文本 2 Char"/>
    <w:link w:val="24"/>
    <w:uiPriority w:val="99"/>
    <w:qFormat/>
    <w:locked/>
    <w:rsid w:val="00CB5BD2"/>
    <w:rPr>
      <w:rFonts w:eastAsia="仿宋"/>
      <w:kern w:val="2"/>
      <w:sz w:val="24"/>
    </w:rPr>
  </w:style>
  <w:style w:type="character" w:customStyle="1" w:styleId="Charc">
    <w:name w:val="标题 Char"/>
    <w:link w:val="af4"/>
    <w:uiPriority w:val="99"/>
    <w:qFormat/>
    <w:locked/>
    <w:rsid w:val="00CB5BD2"/>
    <w:rPr>
      <w:rFonts w:ascii="Cambria" w:hAnsi="Cambria"/>
      <w:b/>
      <w:sz w:val="32"/>
    </w:rPr>
  </w:style>
  <w:style w:type="character" w:customStyle="1" w:styleId="crowed11">
    <w:name w:val="crowed11"/>
    <w:uiPriority w:val="99"/>
    <w:qFormat/>
    <w:rsid w:val="00CB5BD2"/>
    <w:rPr>
      <w:sz w:val="24"/>
    </w:rPr>
  </w:style>
  <w:style w:type="character" w:customStyle="1" w:styleId="CharChar5">
    <w:name w:val="Char Char5"/>
    <w:uiPriority w:val="99"/>
    <w:qFormat/>
    <w:rsid w:val="00CB5BD2"/>
    <w:rPr>
      <w:rFonts w:ascii="Times New Roman" w:hAnsi="Times New Roman"/>
      <w:b/>
      <w:kern w:val="2"/>
      <w:sz w:val="21"/>
    </w:rPr>
  </w:style>
  <w:style w:type="character" w:customStyle="1" w:styleId="TableHeadingCharChar">
    <w:name w:val="Table Heading Char Char"/>
    <w:uiPriority w:val="99"/>
    <w:qFormat/>
    <w:rsid w:val="00CB5BD2"/>
    <w:rPr>
      <w:rFonts w:ascii="Arial" w:eastAsia="黑体" w:hAnsi="Arial"/>
      <w:kern w:val="2"/>
      <w:sz w:val="18"/>
      <w:lang w:val="en-US" w:eastAsia="zh-CN"/>
    </w:rPr>
  </w:style>
  <w:style w:type="character" w:customStyle="1" w:styleId="CharChar">
    <w:name w:val="三级条标题 Char Char"/>
    <w:link w:val="afe"/>
    <w:uiPriority w:val="99"/>
    <w:qFormat/>
    <w:locked/>
    <w:rsid w:val="00CB5BD2"/>
    <w:rPr>
      <w:rFonts w:ascii="黑体" w:eastAsia="黑体" w:hAnsi="Times New Roman" w:cs="Times New Roman"/>
      <w:sz w:val="28"/>
      <w:lang w:val="en-US" w:eastAsia="zh-CN" w:bidi="ar-SA"/>
    </w:rPr>
  </w:style>
  <w:style w:type="paragraph" w:customStyle="1" w:styleId="afe">
    <w:name w:val="三级条标题"/>
    <w:next w:val="aff"/>
    <w:link w:val="CharChar"/>
    <w:uiPriority w:val="99"/>
    <w:qFormat/>
    <w:rsid w:val="00CB5BD2"/>
    <w:pPr>
      <w:spacing w:line="460" w:lineRule="exact"/>
    </w:pPr>
    <w:rPr>
      <w:rFonts w:ascii="黑体" w:eastAsia="黑体" w:hAnsi="Times New Roman"/>
      <w:sz w:val="28"/>
    </w:rPr>
  </w:style>
  <w:style w:type="paragraph" w:customStyle="1" w:styleId="aff">
    <w:name w:val="段"/>
    <w:uiPriority w:val="99"/>
    <w:qFormat/>
    <w:rsid w:val="00CB5BD2"/>
    <w:pPr>
      <w:autoSpaceDE w:val="0"/>
      <w:autoSpaceDN w:val="0"/>
      <w:ind w:firstLineChars="200" w:firstLine="200"/>
      <w:jc w:val="both"/>
    </w:pPr>
    <w:rPr>
      <w:rFonts w:ascii="宋体" w:hAnsi="Times New Roman"/>
      <w:sz w:val="21"/>
    </w:rPr>
  </w:style>
  <w:style w:type="character" w:customStyle="1" w:styleId="titleemph1">
    <w:name w:val="title_emph1"/>
    <w:uiPriority w:val="99"/>
    <w:qFormat/>
    <w:rsid w:val="00CB5BD2"/>
    <w:rPr>
      <w:rFonts w:ascii="Arial" w:hAnsi="Arial"/>
      <w:b/>
      <w:sz w:val="20"/>
    </w:rPr>
  </w:style>
  <w:style w:type="character" w:customStyle="1" w:styleId="Char10">
    <w:name w:val="批注文字 Char1"/>
    <w:uiPriority w:val="99"/>
    <w:qFormat/>
    <w:rsid w:val="00CB5BD2"/>
    <w:rPr>
      <w:rFonts w:ascii="Times New Roman" w:eastAsia="宋体" w:hAnsi="Times New Roman"/>
      <w:sz w:val="20"/>
    </w:rPr>
  </w:style>
  <w:style w:type="character" w:customStyle="1" w:styleId="font1">
    <w:name w:val="font1"/>
    <w:uiPriority w:val="99"/>
    <w:qFormat/>
    <w:rsid w:val="00CB5BD2"/>
    <w:rPr>
      <w:color w:val="000000"/>
      <w:sz w:val="18"/>
    </w:rPr>
  </w:style>
  <w:style w:type="character" w:customStyle="1" w:styleId="stylekwd">
    <w:name w:val="style_kwd"/>
    <w:uiPriority w:val="99"/>
    <w:qFormat/>
    <w:rsid w:val="00CB5BD2"/>
    <w:rPr>
      <w:rFonts w:cs="Times New Roman"/>
    </w:rPr>
  </w:style>
  <w:style w:type="character" w:customStyle="1" w:styleId="top-det1">
    <w:name w:val="top-det1"/>
    <w:uiPriority w:val="99"/>
    <w:qFormat/>
    <w:rsid w:val="00CB5BD2"/>
    <w:rPr>
      <w:b/>
      <w:color w:val="000000"/>
    </w:rPr>
  </w:style>
  <w:style w:type="character" w:customStyle="1" w:styleId="font11">
    <w:name w:val="font11"/>
    <w:uiPriority w:val="99"/>
    <w:qFormat/>
    <w:rsid w:val="00CB5BD2"/>
    <w:rPr>
      <w:rFonts w:ascii="黑体" w:eastAsia="黑体" w:hAnsi="宋体"/>
      <w:color w:val="000000"/>
      <w:sz w:val="24"/>
      <w:u w:val="none"/>
    </w:rPr>
  </w:style>
  <w:style w:type="character" w:customStyle="1" w:styleId="Char11">
    <w:name w:val="副标题 Char1"/>
    <w:uiPriority w:val="99"/>
    <w:qFormat/>
    <w:rsid w:val="00CB5BD2"/>
    <w:rPr>
      <w:rFonts w:ascii="Cambria" w:eastAsia="宋体" w:hAnsi="Cambria"/>
      <w:b/>
      <w:kern w:val="28"/>
      <w:sz w:val="32"/>
    </w:rPr>
  </w:style>
  <w:style w:type="character" w:customStyle="1" w:styleId="H2Char">
    <w:name w:val="H2 Char"/>
    <w:uiPriority w:val="99"/>
    <w:qFormat/>
    <w:rsid w:val="00CB5BD2"/>
    <w:rPr>
      <w:rFonts w:ascii="Arial" w:eastAsia="宋体" w:hAnsi="Arial"/>
      <w:kern w:val="2"/>
      <w:sz w:val="28"/>
      <w:lang w:val="en-US" w:eastAsia="zh-CN"/>
    </w:rPr>
  </w:style>
  <w:style w:type="character" w:customStyle="1" w:styleId="3Char2">
    <w:name w:val="正文文本 3 Char"/>
    <w:uiPriority w:val="99"/>
    <w:qFormat/>
    <w:rsid w:val="00CB5BD2"/>
    <w:rPr>
      <w:rFonts w:ascii="Calibri" w:hAnsi="Calibri"/>
      <w:kern w:val="2"/>
      <w:sz w:val="16"/>
    </w:rPr>
  </w:style>
  <w:style w:type="character" w:customStyle="1" w:styleId="CharChar17">
    <w:name w:val="Char Char17"/>
    <w:uiPriority w:val="99"/>
    <w:qFormat/>
    <w:rsid w:val="00CB5BD2"/>
    <w:rPr>
      <w:rFonts w:ascii="Times New Roman" w:hAnsi="Times New Roman"/>
      <w:b/>
      <w:kern w:val="2"/>
      <w:sz w:val="28"/>
    </w:rPr>
  </w:style>
  <w:style w:type="character" w:customStyle="1" w:styleId="CharChar18">
    <w:name w:val="Char Char18"/>
    <w:uiPriority w:val="99"/>
    <w:qFormat/>
    <w:rsid w:val="00CB5BD2"/>
    <w:rPr>
      <w:rFonts w:ascii="Arial" w:hAnsi="Arial"/>
      <w:kern w:val="2"/>
      <w:sz w:val="28"/>
    </w:rPr>
  </w:style>
  <w:style w:type="character" w:customStyle="1" w:styleId="CharChar6">
    <w:name w:val="Char Char6"/>
    <w:uiPriority w:val="99"/>
    <w:qFormat/>
    <w:rsid w:val="00CB5BD2"/>
    <w:rPr>
      <w:rFonts w:ascii="宋体" w:eastAsia="宋体"/>
      <w:kern w:val="2"/>
      <w:sz w:val="24"/>
    </w:rPr>
  </w:style>
  <w:style w:type="character" w:customStyle="1" w:styleId="074Char1">
    <w:name w:val="标书正文:  0.74 厘米 Char1"/>
    <w:uiPriority w:val="99"/>
    <w:qFormat/>
    <w:rsid w:val="00CB5BD2"/>
    <w:rPr>
      <w:rFonts w:eastAsia="宋体"/>
      <w:kern w:val="2"/>
      <w:sz w:val="24"/>
      <w:lang w:val="en-US" w:eastAsia="zh-CN"/>
    </w:rPr>
  </w:style>
  <w:style w:type="character" w:customStyle="1" w:styleId="CharChar4">
    <w:name w:val="Char Char4"/>
    <w:uiPriority w:val="99"/>
    <w:qFormat/>
    <w:rsid w:val="00CB5BD2"/>
    <w:rPr>
      <w:rFonts w:ascii="Times New Roman" w:hAnsi="Times New Roman"/>
      <w:kern w:val="2"/>
      <w:sz w:val="24"/>
      <w:shd w:val="clear" w:color="auto" w:fill="000080"/>
    </w:rPr>
  </w:style>
  <w:style w:type="character" w:customStyle="1" w:styleId="Char">
    <w:name w:val="正文缩进 Char"/>
    <w:link w:val="a3"/>
    <w:uiPriority w:val="99"/>
    <w:qFormat/>
    <w:locked/>
    <w:rsid w:val="00CB5BD2"/>
    <w:rPr>
      <w:kern w:val="2"/>
      <w:sz w:val="24"/>
    </w:rPr>
  </w:style>
  <w:style w:type="character" w:customStyle="1" w:styleId="Char12">
    <w:name w:val="批注框文本 Char1"/>
    <w:uiPriority w:val="99"/>
    <w:qFormat/>
    <w:rsid w:val="00CB5BD2"/>
    <w:rPr>
      <w:rFonts w:ascii="Times New Roman" w:eastAsia="宋体" w:hAnsi="Times New Roman"/>
      <w:sz w:val="18"/>
    </w:rPr>
  </w:style>
  <w:style w:type="character" w:customStyle="1" w:styleId="Char13">
    <w:name w:val="正文文本缩进 Char1"/>
    <w:uiPriority w:val="99"/>
    <w:semiHidden/>
    <w:qFormat/>
    <w:rsid w:val="00CB5BD2"/>
    <w:rPr>
      <w:rFonts w:ascii="Calibri" w:hAnsi="Calibri"/>
      <w:kern w:val="2"/>
      <w:sz w:val="21"/>
    </w:rPr>
  </w:style>
  <w:style w:type="character" w:customStyle="1" w:styleId="Char14">
    <w:name w:val="尾注文本 Char1"/>
    <w:uiPriority w:val="99"/>
    <w:qFormat/>
    <w:rsid w:val="00CB5BD2"/>
    <w:rPr>
      <w:rFonts w:ascii="Calibri" w:hAnsi="Calibri"/>
      <w:kern w:val="2"/>
      <w:sz w:val="21"/>
    </w:rPr>
  </w:style>
  <w:style w:type="character" w:customStyle="1" w:styleId="3Char10">
    <w:name w:val="正文文本缩进 3 Char1"/>
    <w:uiPriority w:val="99"/>
    <w:semiHidden/>
    <w:qFormat/>
    <w:rsid w:val="00CB5BD2"/>
    <w:rPr>
      <w:rFonts w:ascii="Calibri" w:hAnsi="Calibri"/>
      <w:kern w:val="2"/>
      <w:sz w:val="16"/>
    </w:rPr>
  </w:style>
  <w:style w:type="character" w:customStyle="1" w:styleId="content-white1">
    <w:name w:val="content-white1"/>
    <w:uiPriority w:val="99"/>
    <w:qFormat/>
    <w:rsid w:val="00CB5BD2"/>
    <w:rPr>
      <w:color w:val="auto"/>
      <w:sz w:val="18"/>
      <w:u w:val="none"/>
    </w:rPr>
  </w:style>
  <w:style w:type="character" w:customStyle="1" w:styleId="TableTextCharCharCharChar">
    <w:name w:val="Table Text Char Char Char Char"/>
    <w:uiPriority w:val="99"/>
    <w:qFormat/>
    <w:rsid w:val="00CB5BD2"/>
    <w:rPr>
      <w:rFonts w:ascii="Arial" w:hAnsi="Arial"/>
      <w:kern w:val="2"/>
      <w:sz w:val="18"/>
      <w:lang w:val="en-US" w:eastAsia="zh-CN"/>
    </w:rPr>
  </w:style>
  <w:style w:type="character" w:customStyle="1" w:styleId="TableTextChar">
    <w:name w:val="Table Text Char"/>
    <w:uiPriority w:val="99"/>
    <w:qFormat/>
    <w:rsid w:val="00CB5BD2"/>
    <w:rPr>
      <w:rFonts w:ascii="Arial" w:hAnsi="Arial"/>
      <w:kern w:val="2"/>
      <w:sz w:val="18"/>
      <w:lang w:val="en-US" w:eastAsia="zh-CN"/>
    </w:rPr>
  </w:style>
  <w:style w:type="character" w:customStyle="1" w:styleId="15">
    <w:name w:val="15"/>
    <w:uiPriority w:val="99"/>
    <w:qFormat/>
    <w:rsid w:val="00CB5BD2"/>
    <w:rPr>
      <w:rFonts w:ascii="Calibri" w:hAnsi="Calibri"/>
      <w:color w:val="0000CC"/>
      <w:u w:val="single"/>
    </w:rPr>
  </w:style>
  <w:style w:type="character" w:customStyle="1" w:styleId="CharChar7">
    <w:name w:val="Char Char7"/>
    <w:uiPriority w:val="99"/>
    <w:qFormat/>
    <w:rsid w:val="00CB5BD2"/>
    <w:rPr>
      <w:rFonts w:ascii="Times New Roman" w:hAnsi="Times New Roman"/>
      <w:kern w:val="2"/>
      <w:sz w:val="21"/>
    </w:rPr>
  </w:style>
  <w:style w:type="character" w:customStyle="1" w:styleId="CharChar15">
    <w:name w:val="Char Char15"/>
    <w:uiPriority w:val="99"/>
    <w:qFormat/>
    <w:rsid w:val="00CB5BD2"/>
    <w:rPr>
      <w:kern w:val="2"/>
      <w:sz w:val="22"/>
    </w:rPr>
  </w:style>
  <w:style w:type="character" w:customStyle="1" w:styleId="110">
    <w:name w:val="未命名11"/>
    <w:uiPriority w:val="99"/>
    <w:qFormat/>
    <w:rsid w:val="00CB5BD2"/>
    <w:rPr>
      <w:color w:val="77FFFF"/>
      <w:sz w:val="24"/>
    </w:rPr>
  </w:style>
  <w:style w:type="character" w:customStyle="1" w:styleId="CharChar11">
    <w:name w:val="Char Char11"/>
    <w:uiPriority w:val="99"/>
    <w:qFormat/>
    <w:rsid w:val="00CB5BD2"/>
    <w:rPr>
      <w:rFonts w:ascii="宋体" w:hAnsi="Courier New"/>
      <w:kern w:val="2"/>
      <w:sz w:val="21"/>
    </w:rPr>
  </w:style>
  <w:style w:type="character" w:customStyle="1" w:styleId="Char15">
    <w:name w:val="纯文本 Char1"/>
    <w:uiPriority w:val="99"/>
    <w:semiHidden/>
    <w:qFormat/>
    <w:rsid w:val="00CB5BD2"/>
    <w:rPr>
      <w:rFonts w:ascii="宋体" w:hAnsi="Courier New"/>
      <w:kern w:val="2"/>
      <w:sz w:val="21"/>
    </w:rPr>
  </w:style>
  <w:style w:type="character" w:customStyle="1" w:styleId="Char16">
    <w:name w:val="正文首行缩进 Char1"/>
    <w:uiPriority w:val="99"/>
    <w:semiHidden/>
    <w:qFormat/>
    <w:rsid w:val="00CB5BD2"/>
    <w:rPr>
      <w:rFonts w:ascii="Calibri" w:hAnsi="Calibri"/>
      <w:kern w:val="2"/>
      <w:sz w:val="21"/>
    </w:rPr>
  </w:style>
  <w:style w:type="character" w:customStyle="1" w:styleId="Charf">
    <w:name w:val="正文 + 三号 Char"/>
    <w:uiPriority w:val="99"/>
    <w:qFormat/>
    <w:rsid w:val="00CB5BD2"/>
    <w:rPr>
      <w:rFonts w:eastAsia="宋体"/>
      <w:kern w:val="2"/>
      <w:sz w:val="21"/>
      <w:lang w:val="en-US" w:eastAsia="zh-CN"/>
    </w:rPr>
  </w:style>
  <w:style w:type="character" w:customStyle="1" w:styleId="Char1">
    <w:name w:val="批注文字 Char"/>
    <w:link w:val="a6"/>
    <w:uiPriority w:val="99"/>
    <w:qFormat/>
    <w:locked/>
    <w:rsid w:val="00CB5BD2"/>
    <w:rPr>
      <w:kern w:val="2"/>
      <w:sz w:val="21"/>
    </w:rPr>
  </w:style>
  <w:style w:type="character" w:customStyle="1" w:styleId="FIF-1CharChar">
    <w:name w:val="FIF-1级标题 Char Char"/>
    <w:link w:val="FIF-1"/>
    <w:uiPriority w:val="99"/>
    <w:qFormat/>
    <w:locked/>
    <w:rsid w:val="00CB5BD2"/>
    <w:rPr>
      <w:rFonts w:eastAsia="黑体"/>
      <w:b/>
      <w:bCs/>
      <w:sz w:val="28"/>
      <w:szCs w:val="28"/>
    </w:rPr>
  </w:style>
  <w:style w:type="paragraph" w:customStyle="1" w:styleId="FIF-1">
    <w:name w:val="FIF-1级标题"/>
    <w:basedOn w:val="a"/>
    <w:link w:val="FIF-1CharChar"/>
    <w:uiPriority w:val="99"/>
    <w:qFormat/>
    <w:rsid w:val="00CB5BD2"/>
    <w:pPr>
      <w:keepNext/>
      <w:keepLines/>
      <w:numPr>
        <w:numId w:val="2"/>
      </w:numPr>
      <w:tabs>
        <w:tab w:val="left" w:pos="629"/>
        <w:tab w:val="right" w:leader="dot" w:pos="9345"/>
      </w:tabs>
      <w:spacing w:beforeLines="50" w:afterLines="50" w:line="460" w:lineRule="exact"/>
      <w:jc w:val="left"/>
      <w:outlineLvl w:val="0"/>
    </w:pPr>
    <w:rPr>
      <w:rFonts w:eastAsia="黑体"/>
      <w:b/>
      <w:bCs/>
      <w:kern w:val="0"/>
      <w:sz w:val="28"/>
      <w:szCs w:val="28"/>
    </w:rPr>
  </w:style>
  <w:style w:type="character" w:customStyle="1" w:styleId="Char17">
    <w:name w:val="批注主题 Char1"/>
    <w:uiPriority w:val="99"/>
    <w:qFormat/>
    <w:rsid w:val="00CB5BD2"/>
    <w:rPr>
      <w:rFonts w:ascii="Calibri" w:eastAsia="宋体" w:hAnsi="Calibri"/>
      <w:b/>
      <w:kern w:val="2"/>
      <w:sz w:val="24"/>
    </w:rPr>
  </w:style>
  <w:style w:type="character" w:customStyle="1" w:styleId="H3Char">
    <w:name w:val="H3 Char"/>
    <w:uiPriority w:val="99"/>
    <w:qFormat/>
    <w:rsid w:val="00CB5BD2"/>
    <w:rPr>
      <w:rFonts w:ascii="宋体" w:hAnsi="Times New Roman"/>
      <w:color w:val="000000"/>
      <w:spacing w:val="20"/>
      <w:sz w:val="24"/>
    </w:rPr>
  </w:style>
  <w:style w:type="character" w:customStyle="1" w:styleId="font01">
    <w:name w:val="font01"/>
    <w:uiPriority w:val="99"/>
    <w:qFormat/>
    <w:rsid w:val="00CB5BD2"/>
    <w:rPr>
      <w:rFonts w:ascii="宋体" w:eastAsia="宋体" w:hAnsi="宋体"/>
      <w:b/>
      <w:color w:val="000000"/>
      <w:sz w:val="22"/>
      <w:u w:val="none"/>
    </w:rPr>
  </w:style>
  <w:style w:type="character" w:customStyle="1" w:styleId="foChar">
    <w:name w:val="fo Char"/>
    <w:uiPriority w:val="99"/>
    <w:qFormat/>
    <w:rsid w:val="00CB5BD2"/>
    <w:rPr>
      <w:kern w:val="2"/>
      <w:sz w:val="18"/>
    </w:rPr>
  </w:style>
  <w:style w:type="character" w:customStyle="1" w:styleId="FIF-2CharChar">
    <w:name w:val="FIF-2级标题 Char Char"/>
    <w:link w:val="FIF-2"/>
    <w:uiPriority w:val="99"/>
    <w:qFormat/>
    <w:locked/>
    <w:rsid w:val="00CB5BD2"/>
    <w:rPr>
      <w:rFonts w:eastAsia="黑体"/>
      <w:b/>
      <w:kern w:val="2"/>
      <w:sz w:val="32"/>
    </w:rPr>
  </w:style>
  <w:style w:type="paragraph" w:customStyle="1" w:styleId="FIF-2">
    <w:name w:val="FIF-2级标题"/>
    <w:basedOn w:val="2"/>
    <w:link w:val="FIF-2CharChar"/>
    <w:uiPriority w:val="99"/>
    <w:qFormat/>
    <w:rsid w:val="00CB5BD2"/>
    <w:pPr>
      <w:spacing w:before="0" w:after="0" w:line="460" w:lineRule="exact"/>
    </w:pPr>
    <w:rPr>
      <w:rFonts w:ascii="Calibri" w:eastAsia="黑体" w:hAnsi="Calibri"/>
      <w:bCs w:val="0"/>
      <w:szCs w:val="20"/>
    </w:rPr>
  </w:style>
  <w:style w:type="character" w:customStyle="1" w:styleId="1Char1">
    <w:name w:val="标题 1 Char1"/>
    <w:uiPriority w:val="99"/>
    <w:qFormat/>
    <w:rsid w:val="00CB5BD2"/>
    <w:rPr>
      <w:rFonts w:eastAsia="宋体"/>
      <w:b/>
      <w:kern w:val="44"/>
      <w:sz w:val="44"/>
    </w:rPr>
  </w:style>
  <w:style w:type="character" w:customStyle="1" w:styleId="font31">
    <w:name w:val="font31"/>
    <w:uiPriority w:val="99"/>
    <w:qFormat/>
    <w:rsid w:val="00CB5BD2"/>
    <w:rPr>
      <w:rFonts w:ascii="宋体" w:eastAsia="宋体" w:hAnsi="宋体"/>
      <w:color w:val="000000"/>
      <w:sz w:val="22"/>
      <w:u w:val="none"/>
    </w:rPr>
  </w:style>
  <w:style w:type="character" w:customStyle="1" w:styleId="Char18">
    <w:name w:val="标题 Char1"/>
    <w:uiPriority w:val="99"/>
    <w:qFormat/>
    <w:rsid w:val="00CB5BD2"/>
    <w:rPr>
      <w:rFonts w:ascii="Cambria" w:hAnsi="Cambria"/>
      <w:b/>
      <w:kern w:val="2"/>
      <w:sz w:val="32"/>
    </w:rPr>
  </w:style>
  <w:style w:type="character" w:customStyle="1" w:styleId="Charf0">
    <w:name w:val="列出段落 Char"/>
    <w:link w:val="aff0"/>
    <w:uiPriority w:val="99"/>
    <w:qFormat/>
    <w:locked/>
    <w:rsid w:val="00CB5BD2"/>
    <w:rPr>
      <w:kern w:val="2"/>
      <w:sz w:val="22"/>
    </w:rPr>
  </w:style>
  <w:style w:type="paragraph" w:styleId="aff0">
    <w:name w:val="List Paragraph"/>
    <w:basedOn w:val="a"/>
    <w:link w:val="Charf0"/>
    <w:uiPriority w:val="99"/>
    <w:qFormat/>
    <w:rsid w:val="00CB5BD2"/>
    <w:pPr>
      <w:spacing w:line="360" w:lineRule="auto"/>
      <w:ind w:firstLineChars="200" w:firstLine="420"/>
    </w:pPr>
    <w:rPr>
      <w:sz w:val="22"/>
      <w:szCs w:val="20"/>
    </w:rPr>
  </w:style>
  <w:style w:type="character" w:customStyle="1" w:styleId="CharChar14">
    <w:name w:val="Char Char14"/>
    <w:uiPriority w:val="99"/>
    <w:qFormat/>
    <w:rsid w:val="00CB5BD2"/>
    <w:rPr>
      <w:rFonts w:ascii="Times New Roman" w:hAnsi="Times New Roman"/>
      <w:kern w:val="2"/>
      <w:sz w:val="22"/>
    </w:rPr>
  </w:style>
  <w:style w:type="character" w:customStyle="1" w:styleId="Charf1">
    <w:name w:val="正文表标题 Char"/>
    <w:link w:val="aff1"/>
    <w:uiPriority w:val="99"/>
    <w:qFormat/>
    <w:locked/>
    <w:rsid w:val="00CB5BD2"/>
    <w:rPr>
      <w:rFonts w:ascii="黑体" w:eastAsia="黑体"/>
      <w:sz w:val="28"/>
    </w:rPr>
  </w:style>
  <w:style w:type="paragraph" w:customStyle="1" w:styleId="aff1">
    <w:name w:val="正文表标题"/>
    <w:basedOn w:val="a"/>
    <w:next w:val="aff"/>
    <w:link w:val="Charf1"/>
    <w:uiPriority w:val="99"/>
    <w:qFormat/>
    <w:rsid w:val="00CB5BD2"/>
    <w:pPr>
      <w:widowControl/>
      <w:spacing w:before="100" w:beforeAutospacing="1" w:after="100" w:afterAutospacing="1" w:line="460" w:lineRule="exact"/>
      <w:ind w:left="735" w:hanging="735"/>
      <w:jc w:val="center"/>
    </w:pPr>
    <w:rPr>
      <w:rFonts w:ascii="黑体" w:eastAsia="黑体"/>
      <w:kern w:val="0"/>
      <w:sz w:val="28"/>
      <w:szCs w:val="20"/>
    </w:rPr>
  </w:style>
  <w:style w:type="character" w:customStyle="1" w:styleId="CharChar10">
    <w:name w:val="Char Char10"/>
    <w:uiPriority w:val="99"/>
    <w:qFormat/>
    <w:rsid w:val="00CB5BD2"/>
    <w:rPr>
      <w:rFonts w:ascii="Times New Roman" w:hAnsi="Times New Roman"/>
      <w:kern w:val="2"/>
      <w:sz w:val="21"/>
    </w:rPr>
  </w:style>
  <w:style w:type="character" w:customStyle="1" w:styleId="Charf2">
    <w:name w:val="一级条标题 Char"/>
    <w:link w:val="aff2"/>
    <w:uiPriority w:val="99"/>
    <w:qFormat/>
    <w:locked/>
    <w:rsid w:val="00CB5BD2"/>
    <w:rPr>
      <w:rFonts w:eastAsia="仿宋"/>
      <w:b/>
      <w:sz w:val="28"/>
    </w:rPr>
  </w:style>
  <w:style w:type="paragraph" w:customStyle="1" w:styleId="aff2">
    <w:name w:val="一级条标题"/>
    <w:basedOn w:val="a"/>
    <w:next w:val="a"/>
    <w:link w:val="Charf2"/>
    <w:uiPriority w:val="99"/>
    <w:qFormat/>
    <w:rsid w:val="00CB5BD2"/>
    <w:pPr>
      <w:widowControl/>
      <w:spacing w:line="400" w:lineRule="exact"/>
      <w:outlineLvl w:val="2"/>
    </w:pPr>
    <w:rPr>
      <w:rFonts w:eastAsia="仿宋"/>
      <w:b/>
      <w:kern w:val="0"/>
      <w:sz w:val="28"/>
      <w:szCs w:val="20"/>
    </w:rPr>
  </w:style>
  <w:style w:type="character" w:customStyle="1" w:styleId="Charf3">
    <w:name w:val="表正文 Char"/>
    <w:uiPriority w:val="99"/>
    <w:qFormat/>
    <w:rsid w:val="00CB5BD2"/>
    <w:rPr>
      <w:rFonts w:ascii="Times New Roman" w:hAnsi="Times New Roman"/>
      <w:kern w:val="2"/>
      <w:sz w:val="21"/>
    </w:rPr>
  </w:style>
  <w:style w:type="character" w:customStyle="1" w:styleId="CharChar0">
    <w:name w:val="二级条标题 Char Char"/>
    <w:link w:val="aff3"/>
    <w:uiPriority w:val="99"/>
    <w:qFormat/>
    <w:locked/>
    <w:rsid w:val="00CB5BD2"/>
    <w:rPr>
      <w:rFonts w:ascii="黑体" w:eastAsia="黑体"/>
      <w:sz w:val="21"/>
    </w:rPr>
  </w:style>
  <w:style w:type="paragraph" w:customStyle="1" w:styleId="aff3">
    <w:name w:val="二级条标题"/>
    <w:basedOn w:val="aff2"/>
    <w:next w:val="aff"/>
    <w:link w:val="CharChar0"/>
    <w:uiPriority w:val="99"/>
    <w:qFormat/>
    <w:rsid w:val="00CB5BD2"/>
    <w:pPr>
      <w:spacing w:line="240" w:lineRule="auto"/>
      <w:ind w:left="840"/>
      <w:outlineLvl w:val="3"/>
    </w:pPr>
    <w:rPr>
      <w:rFonts w:ascii="黑体" w:eastAsia="黑体"/>
      <w:b w:val="0"/>
      <w:bCs/>
      <w:sz w:val="21"/>
    </w:rPr>
  </w:style>
  <w:style w:type="character" w:customStyle="1" w:styleId="Charf4">
    <w:name w:val="正文图标题 Char"/>
    <w:link w:val="aff4"/>
    <w:uiPriority w:val="99"/>
    <w:qFormat/>
    <w:locked/>
    <w:rsid w:val="00CB5BD2"/>
    <w:rPr>
      <w:rFonts w:ascii="黑体" w:eastAsia="黑体" w:hAnsi="Times New Roman" w:cs="Times New Roman"/>
      <w:sz w:val="28"/>
      <w:lang w:val="en-US" w:eastAsia="zh-CN" w:bidi="ar-SA"/>
    </w:rPr>
  </w:style>
  <w:style w:type="paragraph" w:customStyle="1" w:styleId="aff4">
    <w:name w:val="正文图标题"/>
    <w:next w:val="aff"/>
    <w:link w:val="Charf4"/>
    <w:uiPriority w:val="99"/>
    <w:qFormat/>
    <w:rsid w:val="00CB5BD2"/>
    <w:pPr>
      <w:spacing w:line="460" w:lineRule="exact"/>
      <w:jc w:val="center"/>
    </w:pPr>
    <w:rPr>
      <w:rFonts w:ascii="黑体" w:eastAsia="黑体" w:hAnsi="Times New Roman"/>
      <w:sz w:val="28"/>
    </w:rPr>
  </w:style>
  <w:style w:type="character" w:customStyle="1" w:styleId="CharChar16">
    <w:name w:val="Char Char16"/>
    <w:uiPriority w:val="99"/>
    <w:qFormat/>
    <w:rsid w:val="00CB5BD2"/>
    <w:rPr>
      <w:rFonts w:ascii="Arial" w:eastAsia="黑体" w:hAnsi="Arial"/>
      <w:b/>
      <w:kern w:val="2"/>
      <w:sz w:val="24"/>
    </w:rPr>
  </w:style>
  <w:style w:type="character" w:customStyle="1" w:styleId="v151">
    <w:name w:val="v151"/>
    <w:uiPriority w:val="99"/>
    <w:qFormat/>
    <w:rsid w:val="00CB5BD2"/>
    <w:rPr>
      <w:sz w:val="18"/>
    </w:rPr>
  </w:style>
  <w:style w:type="character" w:customStyle="1" w:styleId="CharChar1">
    <w:name w:val="正文格式 Char Char"/>
    <w:link w:val="aff5"/>
    <w:uiPriority w:val="99"/>
    <w:qFormat/>
    <w:locked/>
    <w:rsid w:val="00CB5BD2"/>
    <w:rPr>
      <w:rFonts w:ascii="宋体" w:eastAsia="仿宋" w:hAnsi="宋体"/>
      <w:color w:val="000000"/>
      <w:sz w:val="24"/>
    </w:rPr>
  </w:style>
  <w:style w:type="paragraph" w:customStyle="1" w:styleId="aff5">
    <w:name w:val="正文格式"/>
    <w:basedOn w:val="a"/>
    <w:link w:val="CharChar1"/>
    <w:uiPriority w:val="99"/>
    <w:qFormat/>
    <w:rsid w:val="00CB5BD2"/>
    <w:pPr>
      <w:widowControl/>
      <w:adjustRightInd w:val="0"/>
      <w:snapToGrid w:val="0"/>
      <w:spacing w:before="60" w:line="360" w:lineRule="auto"/>
      <w:ind w:firstLineChars="200" w:firstLine="480"/>
      <w:jc w:val="left"/>
      <w:textAlignment w:val="baseline"/>
    </w:pPr>
    <w:rPr>
      <w:rFonts w:ascii="宋体" w:eastAsia="仿宋" w:hAnsi="宋体"/>
      <w:color w:val="000000"/>
      <w:kern w:val="0"/>
      <w:sz w:val="24"/>
      <w:szCs w:val="20"/>
    </w:rPr>
  </w:style>
  <w:style w:type="character" w:customStyle="1" w:styleId="Char19">
    <w:name w:val="脚注文本 Char1"/>
    <w:uiPriority w:val="99"/>
    <w:qFormat/>
    <w:rsid w:val="00CB5BD2"/>
    <w:rPr>
      <w:rFonts w:ascii="Calibri" w:hAnsi="Calibri"/>
      <w:kern w:val="2"/>
      <w:sz w:val="18"/>
    </w:rPr>
  </w:style>
  <w:style w:type="character" w:customStyle="1" w:styleId="CharChar8">
    <w:name w:val="Char Char8"/>
    <w:uiPriority w:val="99"/>
    <w:qFormat/>
    <w:rsid w:val="00CB5BD2"/>
    <w:rPr>
      <w:rFonts w:ascii="Times New Roman" w:hAnsi="Times New Roman"/>
      <w:kern w:val="2"/>
      <w:sz w:val="16"/>
    </w:rPr>
  </w:style>
  <w:style w:type="character" w:customStyle="1" w:styleId="font21">
    <w:name w:val="font21"/>
    <w:uiPriority w:val="99"/>
    <w:qFormat/>
    <w:rsid w:val="00CB5BD2"/>
    <w:rPr>
      <w:rFonts w:ascii="宋体" w:eastAsia="宋体" w:hAnsi="宋体"/>
      <w:color w:val="000000"/>
      <w:sz w:val="22"/>
      <w:u w:val="none"/>
    </w:rPr>
  </w:style>
  <w:style w:type="character" w:customStyle="1" w:styleId="CharChar13">
    <w:name w:val="Char Char13"/>
    <w:uiPriority w:val="99"/>
    <w:qFormat/>
    <w:rsid w:val="00CB5BD2"/>
    <w:rPr>
      <w:rFonts w:ascii="Times New Roman" w:hAnsi="Times New Roman"/>
      <w:kern w:val="2"/>
      <w:sz w:val="18"/>
    </w:rPr>
  </w:style>
  <w:style w:type="character" w:customStyle="1" w:styleId="Charf5">
    <w:name w:val="正文列项_字母 Char"/>
    <w:link w:val="aff6"/>
    <w:uiPriority w:val="99"/>
    <w:qFormat/>
    <w:locked/>
    <w:rsid w:val="00CB5BD2"/>
    <w:rPr>
      <w:rFonts w:ascii="宋体"/>
      <w:sz w:val="28"/>
    </w:rPr>
  </w:style>
  <w:style w:type="paragraph" w:customStyle="1" w:styleId="aff6">
    <w:name w:val="正文列项_字母"/>
    <w:basedOn w:val="aff"/>
    <w:link w:val="Charf5"/>
    <w:uiPriority w:val="99"/>
    <w:qFormat/>
    <w:rsid w:val="00CB5BD2"/>
    <w:pPr>
      <w:widowControl w:val="0"/>
      <w:spacing w:line="460" w:lineRule="exact"/>
      <w:ind w:leftChars="300" w:left="450" w:hangingChars="150" w:hanging="150"/>
      <w:outlineLvl w:val="6"/>
    </w:pPr>
    <w:rPr>
      <w:rFonts w:hAnsi="Calibri"/>
      <w:sz w:val="28"/>
    </w:rPr>
  </w:style>
  <w:style w:type="character" w:customStyle="1" w:styleId="71pt5">
    <w:name w:val="正文文本 (7) + 间距 1 pt5"/>
    <w:uiPriority w:val="99"/>
    <w:qFormat/>
    <w:rsid w:val="00CB5BD2"/>
    <w:rPr>
      <w:rFonts w:ascii="宋体" w:eastAsia="宋体" w:hAnsi="宋体"/>
      <w:color w:val="000000"/>
      <w:spacing w:val="20"/>
      <w:w w:val="100"/>
      <w:position w:val="0"/>
      <w:sz w:val="26"/>
      <w:u w:val="none"/>
      <w:lang w:val="zh-CN" w:eastAsia="zh-CN"/>
    </w:rPr>
  </w:style>
  <w:style w:type="character" w:customStyle="1" w:styleId="CharChar2">
    <w:name w:val="章标题 Char Char"/>
    <w:link w:val="aff7"/>
    <w:uiPriority w:val="99"/>
    <w:qFormat/>
    <w:locked/>
    <w:rsid w:val="00CB5BD2"/>
    <w:rPr>
      <w:rFonts w:ascii="黑体" w:eastAsia="黑体" w:hAnsi="Times New Roman" w:cs="Times New Roman"/>
      <w:b/>
      <w:sz w:val="28"/>
      <w:lang w:val="en-US" w:eastAsia="zh-CN" w:bidi="ar-SA"/>
    </w:rPr>
  </w:style>
  <w:style w:type="paragraph" w:customStyle="1" w:styleId="aff7">
    <w:name w:val="章标题"/>
    <w:next w:val="aff"/>
    <w:link w:val="CharChar2"/>
    <w:uiPriority w:val="99"/>
    <w:qFormat/>
    <w:rsid w:val="00CB5BD2"/>
    <w:pPr>
      <w:spacing w:beforeLines="50" w:afterLines="50" w:line="460" w:lineRule="exact"/>
      <w:jc w:val="both"/>
      <w:outlineLvl w:val="0"/>
    </w:pPr>
    <w:rPr>
      <w:rFonts w:ascii="黑体" w:eastAsia="黑体" w:hAnsi="Times New Roman"/>
      <w:b/>
      <w:sz w:val="28"/>
    </w:rPr>
  </w:style>
  <w:style w:type="character" w:customStyle="1" w:styleId="level1Char">
    <w:name w:val="level 1 Char"/>
    <w:uiPriority w:val="99"/>
    <w:qFormat/>
    <w:rsid w:val="00CB5BD2"/>
    <w:rPr>
      <w:rFonts w:ascii="宋体" w:hAnsi="Times New Roman"/>
      <w:spacing w:val="20"/>
      <w:kern w:val="44"/>
      <w:sz w:val="30"/>
    </w:rPr>
  </w:style>
  <w:style w:type="character" w:customStyle="1" w:styleId="CharChar12">
    <w:name w:val="Char Char12"/>
    <w:uiPriority w:val="99"/>
    <w:qFormat/>
    <w:rsid w:val="00CB5BD2"/>
    <w:rPr>
      <w:rFonts w:ascii="Times New Roman" w:hAnsi="Times New Roman"/>
      <w:kern w:val="2"/>
      <w:sz w:val="18"/>
    </w:rPr>
  </w:style>
  <w:style w:type="character" w:customStyle="1" w:styleId="111CharChar">
    <w:name w:val="1.1.1样式 Char Char"/>
    <w:uiPriority w:val="99"/>
    <w:qFormat/>
    <w:rsid w:val="00CB5BD2"/>
    <w:rPr>
      <w:rFonts w:ascii="宋体" w:eastAsia="宋体"/>
      <w:kern w:val="2"/>
      <w:sz w:val="24"/>
    </w:rPr>
  </w:style>
  <w:style w:type="character" w:customStyle="1" w:styleId="font161">
    <w:name w:val="font161"/>
    <w:uiPriority w:val="99"/>
    <w:qFormat/>
    <w:rsid w:val="00CB5BD2"/>
    <w:rPr>
      <w:b/>
      <w:sz w:val="32"/>
    </w:rPr>
  </w:style>
  <w:style w:type="paragraph" w:customStyle="1" w:styleId="26">
    <w:name w:val="修订2"/>
    <w:uiPriority w:val="99"/>
    <w:semiHidden/>
    <w:qFormat/>
    <w:rsid w:val="00CB5BD2"/>
    <w:rPr>
      <w:kern w:val="2"/>
      <w:sz w:val="21"/>
      <w:szCs w:val="22"/>
    </w:rPr>
  </w:style>
  <w:style w:type="paragraph" w:customStyle="1" w:styleId="12">
    <w:name w:val="文本框样式1"/>
    <w:basedOn w:val="a"/>
    <w:uiPriority w:val="99"/>
    <w:qFormat/>
    <w:rsid w:val="00CB5BD2"/>
    <w:pPr>
      <w:adjustRightInd w:val="0"/>
      <w:snapToGrid w:val="0"/>
      <w:spacing w:before="60" w:line="180" w:lineRule="exact"/>
      <w:jc w:val="center"/>
    </w:pPr>
    <w:rPr>
      <w:rFonts w:ascii="Times New Roman" w:eastAsia="仿宋" w:hAnsi="Times New Roman"/>
      <w:sz w:val="24"/>
      <w:szCs w:val="20"/>
    </w:rPr>
  </w:style>
  <w:style w:type="paragraph" w:customStyle="1" w:styleId="aff8">
    <w:name w:val="示例后续"/>
    <w:basedOn w:val="a"/>
    <w:uiPriority w:val="99"/>
    <w:qFormat/>
    <w:rsid w:val="00CB5BD2"/>
    <w:pPr>
      <w:spacing w:line="360" w:lineRule="auto"/>
      <w:ind w:firstLine="567"/>
    </w:pPr>
    <w:rPr>
      <w:rFonts w:ascii="Times New Roman" w:eastAsia="仿宋" w:hAnsi="Times New Roman"/>
      <w:sz w:val="24"/>
      <w:szCs w:val="24"/>
    </w:rPr>
  </w:style>
  <w:style w:type="paragraph" w:customStyle="1" w:styleId="Aff9">
    <w:name w:val="正文 A"/>
    <w:uiPriority w:val="99"/>
    <w:qFormat/>
    <w:rsid w:val="00CB5BD2"/>
    <w:pPr>
      <w:widowControl w:val="0"/>
      <w:jc w:val="both"/>
    </w:pPr>
    <w:rPr>
      <w:rFonts w:ascii="Arial Unicode MS" w:hAnsi="Arial Unicode MS" w:cs="Arial Unicode MS"/>
      <w:color w:val="000000"/>
      <w:kern w:val="2"/>
      <w:sz w:val="21"/>
      <w:szCs w:val="21"/>
    </w:rPr>
  </w:style>
  <w:style w:type="paragraph" w:customStyle="1" w:styleId="TableTextCharChar">
    <w:name w:val="Table Text Char Char"/>
    <w:uiPriority w:val="99"/>
    <w:qFormat/>
    <w:rsid w:val="00CB5BD2"/>
    <w:pPr>
      <w:snapToGrid w:val="0"/>
      <w:spacing w:before="80" w:after="80"/>
    </w:pPr>
    <w:rPr>
      <w:rFonts w:ascii="Arial" w:hAnsi="Arial"/>
      <w:kern w:val="2"/>
      <w:sz w:val="18"/>
    </w:rPr>
  </w:style>
  <w:style w:type="paragraph" w:customStyle="1" w:styleId="affa">
    <w:name w:val="首行缩进"/>
    <w:basedOn w:val="a"/>
    <w:uiPriority w:val="99"/>
    <w:qFormat/>
    <w:rsid w:val="00CB5BD2"/>
    <w:pPr>
      <w:tabs>
        <w:tab w:val="left" w:pos="540"/>
      </w:tabs>
      <w:spacing w:line="360" w:lineRule="auto"/>
      <w:ind w:left="540"/>
    </w:pPr>
    <w:rPr>
      <w:rFonts w:ascii="Times New Roman" w:eastAsia="仿宋_GB2312" w:hAnsi="Times New Roman"/>
      <w:sz w:val="28"/>
      <w:szCs w:val="20"/>
    </w:rPr>
  </w:style>
  <w:style w:type="paragraph" w:customStyle="1" w:styleId="CharCharCharCharCharChar1Char">
    <w:name w:val="Char Char Char Char Char Char1 Char"/>
    <w:basedOn w:val="a"/>
    <w:uiPriority w:val="99"/>
    <w:qFormat/>
    <w:rsid w:val="00CB5BD2"/>
    <w:pPr>
      <w:widowControl/>
      <w:spacing w:after="160" w:line="240" w:lineRule="exact"/>
      <w:jc w:val="left"/>
    </w:pPr>
    <w:rPr>
      <w:rFonts w:ascii="Verdana" w:eastAsia="仿宋" w:hAnsi="Verdana"/>
      <w:kern w:val="0"/>
      <w:sz w:val="24"/>
      <w:szCs w:val="20"/>
      <w:lang w:eastAsia="en-US"/>
    </w:rPr>
  </w:style>
  <w:style w:type="paragraph" w:customStyle="1" w:styleId="FIF-3">
    <w:name w:val="FIF-3级标题"/>
    <w:basedOn w:val="a"/>
    <w:uiPriority w:val="99"/>
    <w:qFormat/>
    <w:rsid w:val="00CB5BD2"/>
    <w:pPr>
      <w:keepNext/>
      <w:keepLines/>
      <w:tabs>
        <w:tab w:val="left" w:pos="629"/>
        <w:tab w:val="right" w:leader="dot" w:pos="9345"/>
      </w:tabs>
      <w:spacing w:line="460" w:lineRule="exact"/>
      <w:jc w:val="left"/>
      <w:outlineLvl w:val="2"/>
    </w:pPr>
    <w:rPr>
      <w:rFonts w:ascii="Times New Roman" w:eastAsia="仿宋" w:hAnsi="Times New Roman"/>
      <w:b/>
      <w:bCs/>
      <w:sz w:val="28"/>
      <w:szCs w:val="32"/>
    </w:rPr>
  </w:style>
  <w:style w:type="paragraph" w:customStyle="1" w:styleId="ItemList">
    <w:name w:val="Item List"/>
    <w:uiPriority w:val="99"/>
    <w:qFormat/>
    <w:rsid w:val="00CB5BD2"/>
    <w:pPr>
      <w:tabs>
        <w:tab w:val="left" w:pos="1644"/>
      </w:tabs>
      <w:spacing w:line="300" w:lineRule="auto"/>
      <w:ind w:left="1644" w:hanging="510"/>
      <w:jc w:val="both"/>
    </w:pPr>
    <w:rPr>
      <w:rFonts w:ascii="Arial" w:hAnsi="Arial"/>
      <w:sz w:val="21"/>
    </w:rPr>
  </w:style>
  <w:style w:type="paragraph" w:customStyle="1" w:styleId="xl40">
    <w:name w:val="xl40"/>
    <w:basedOn w:val="a"/>
    <w:uiPriority w:val="99"/>
    <w:qFormat/>
    <w:rsid w:val="00CB5BD2"/>
    <w:pPr>
      <w:widowControl/>
      <w:pBdr>
        <w:left w:val="single" w:sz="4" w:space="0" w:color="auto"/>
        <w:right w:val="single" w:sz="4" w:space="0" w:color="auto"/>
      </w:pBdr>
      <w:spacing w:before="100" w:beforeAutospacing="1" w:after="100" w:afterAutospacing="1" w:line="360" w:lineRule="auto"/>
      <w:jc w:val="center"/>
    </w:pPr>
    <w:rPr>
      <w:rFonts w:ascii="宋体" w:eastAsia="仿宋" w:hAnsi="宋体"/>
      <w:kern w:val="0"/>
      <w:sz w:val="24"/>
      <w:szCs w:val="20"/>
    </w:rPr>
  </w:style>
  <w:style w:type="paragraph" w:customStyle="1" w:styleId="FIF-9">
    <w:name w:val="FIF-9级标题"/>
    <w:basedOn w:val="a"/>
    <w:uiPriority w:val="99"/>
    <w:qFormat/>
    <w:rsid w:val="00CB5BD2"/>
    <w:pPr>
      <w:keepLines/>
      <w:widowControl/>
      <w:tabs>
        <w:tab w:val="left" w:pos="629"/>
        <w:tab w:val="right" w:leader="dot" w:pos="9345"/>
      </w:tabs>
      <w:spacing w:line="460" w:lineRule="exact"/>
      <w:jc w:val="center"/>
    </w:pPr>
    <w:rPr>
      <w:rFonts w:ascii="Times New Roman" w:eastAsia="黑体" w:hAnsi="Times New Roman"/>
      <w:bCs/>
      <w:sz w:val="28"/>
      <w:szCs w:val="32"/>
    </w:rPr>
  </w:style>
  <w:style w:type="paragraph" w:customStyle="1" w:styleId="13">
    <w:name w:val="表格1"/>
    <w:basedOn w:val="a"/>
    <w:next w:val="a"/>
    <w:uiPriority w:val="99"/>
    <w:qFormat/>
    <w:rsid w:val="00CB5BD2"/>
    <w:pPr>
      <w:kinsoku w:val="0"/>
      <w:wordWrap w:val="0"/>
      <w:overflowPunct w:val="0"/>
      <w:autoSpaceDE w:val="0"/>
      <w:autoSpaceDN w:val="0"/>
      <w:adjustRightInd w:val="0"/>
      <w:spacing w:line="288" w:lineRule="auto"/>
      <w:jc w:val="center"/>
      <w:textAlignment w:val="baseline"/>
    </w:pPr>
    <w:rPr>
      <w:rFonts w:ascii="宋体" w:eastAsia="仿宋" w:hAnsi="Times New Roman"/>
      <w:kern w:val="0"/>
      <w:sz w:val="18"/>
      <w:szCs w:val="20"/>
    </w:rPr>
  </w:style>
  <w:style w:type="paragraph" w:customStyle="1" w:styleId="CharCharCharCharCharCharCharCharCharCharCharCharCharCharCharCharCharCharCharCharCharCharCharChar">
    <w:name w:val="一级标题 Char Char Char Char Char Char Char Char Char Char Char Char Char Char Char Char Char Char Char Char Char Char Char Char"/>
    <w:basedOn w:val="a"/>
    <w:uiPriority w:val="99"/>
    <w:qFormat/>
    <w:rsid w:val="00CB5BD2"/>
    <w:pPr>
      <w:widowControl/>
      <w:spacing w:line="360" w:lineRule="auto"/>
      <w:jc w:val="left"/>
    </w:pPr>
    <w:rPr>
      <w:rFonts w:ascii="宋体" w:eastAsia="仿宋" w:hAnsi="Arial" w:cs="Verdana"/>
      <w:b/>
      <w:kern w:val="0"/>
      <w:sz w:val="28"/>
      <w:szCs w:val="28"/>
      <w:lang w:eastAsia="en-US"/>
    </w:rPr>
  </w:style>
  <w:style w:type="paragraph" w:customStyle="1" w:styleId="27">
    <w:name w:val="正文字缩2字"/>
    <w:basedOn w:val="a"/>
    <w:uiPriority w:val="99"/>
    <w:qFormat/>
    <w:rsid w:val="00CB5BD2"/>
    <w:pPr>
      <w:spacing w:before="60" w:after="60" w:line="360" w:lineRule="auto"/>
      <w:ind w:leftChars="200" w:left="200" w:firstLineChars="200" w:firstLine="200"/>
    </w:pPr>
    <w:rPr>
      <w:rFonts w:ascii="Times New Roman" w:eastAsia="仿宋" w:hAnsi="Times New Roman"/>
      <w:sz w:val="24"/>
      <w:szCs w:val="20"/>
    </w:rPr>
  </w:style>
  <w:style w:type="paragraph" w:customStyle="1" w:styleId="H-TextFormat">
    <w:name w:val="H-TextFormat"/>
    <w:uiPriority w:val="99"/>
    <w:qFormat/>
    <w:rsid w:val="00CB5BD2"/>
    <w:pPr>
      <w:autoSpaceDE w:val="0"/>
      <w:autoSpaceDN w:val="0"/>
      <w:adjustRightInd w:val="0"/>
    </w:pPr>
    <w:rPr>
      <w:rFonts w:ascii="Arial" w:hAnsi="Arial" w:cs="Arial"/>
      <w:sz w:val="22"/>
      <w:szCs w:val="22"/>
    </w:rPr>
  </w:style>
  <w:style w:type="paragraph" w:customStyle="1" w:styleId="14">
    <w:name w:val="首行缩进 1"/>
    <w:basedOn w:val="a"/>
    <w:uiPriority w:val="99"/>
    <w:qFormat/>
    <w:rsid w:val="00CB5BD2"/>
    <w:pPr>
      <w:spacing w:after="120" w:line="360" w:lineRule="auto"/>
      <w:ind w:firstLineChars="200" w:firstLine="200"/>
    </w:pPr>
    <w:rPr>
      <w:rFonts w:ascii="Times New Roman" w:eastAsia="仿宋" w:hAnsi="Times New Roman"/>
      <w:sz w:val="24"/>
      <w:szCs w:val="20"/>
    </w:rPr>
  </w:style>
  <w:style w:type="paragraph" w:customStyle="1" w:styleId="affb">
    <w:name w:val="缺省文本"/>
    <w:basedOn w:val="a"/>
    <w:uiPriority w:val="99"/>
    <w:qFormat/>
    <w:rsid w:val="00CB5BD2"/>
    <w:pPr>
      <w:tabs>
        <w:tab w:val="left" w:pos="1260"/>
      </w:tabs>
      <w:autoSpaceDE w:val="0"/>
      <w:autoSpaceDN w:val="0"/>
      <w:adjustRightInd w:val="0"/>
      <w:spacing w:line="360" w:lineRule="auto"/>
      <w:jc w:val="left"/>
    </w:pPr>
    <w:rPr>
      <w:rFonts w:ascii="Times New Roman" w:eastAsia="仿宋" w:hAnsi="Times New Roman"/>
      <w:kern w:val="0"/>
      <w:sz w:val="24"/>
      <w:szCs w:val="20"/>
    </w:rPr>
  </w:style>
  <w:style w:type="paragraph" w:customStyle="1" w:styleId="09wh">
    <w:name w:val="09正文_wh"/>
    <w:uiPriority w:val="99"/>
    <w:qFormat/>
    <w:rsid w:val="00CB5BD2"/>
    <w:pPr>
      <w:widowControl w:val="0"/>
      <w:spacing w:line="300" w:lineRule="auto"/>
      <w:ind w:firstLine="200"/>
      <w:jc w:val="both"/>
    </w:pPr>
    <w:rPr>
      <w:rFonts w:ascii="Arial Unicode MS" w:hAnsi="Arial Unicode MS" w:cs="Arial Unicode MS"/>
      <w:color w:val="000000"/>
      <w:kern w:val="2"/>
      <w:sz w:val="28"/>
      <w:szCs w:val="28"/>
    </w:rPr>
  </w:style>
  <w:style w:type="paragraph" w:customStyle="1" w:styleId="28">
    <w:name w:val="样式 首行缩进:  2 字符"/>
    <w:basedOn w:val="a"/>
    <w:uiPriority w:val="99"/>
    <w:qFormat/>
    <w:rsid w:val="00CB5BD2"/>
    <w:pPr>
      <w:overflowPunct w:val="0"/>
      <w:autoSpaceDE w:val="0"/>
      <w:autoSpaceDN w:val="0"/>
      <w:spacing w:line="400" w:lineRule="exact"/>
      <w:ind w:firstLineChars="200" w:firstLine="200"/>
    </w:pPr>
    <w:rPr>
      <w:rFonts w:ascii="Times New Roman" w:eastAsia="仿宋" w:hAnsi="Times New Roman" w:cs="宋体"/>
      <w:sz w:val="24"/>
      <w:szCs w:val="24"/>
    </w:rPr>
  </w:style>
  <w:style w:type="paragraph" w:customStyle="1" w:styleId="605">
    <w:name w:val="样式 标题 6第五层条 + 三号 段前: 0.5 行"/>
    <w:basedOn w:val="6"/>
    <w:uiPriority w:val="99"/>
    <w:qFormat/>
    <w:rsid w:val="00CB5BD2"/>
    <w:pPr>
      <w:widowControl/>
      <w:adjustRightInd/>
      <w:snapToGrid/>
      <w:spacing w:beforeLines="50"/>
      <w:jc w:val="left"/>
    </w:pPr>
    <w:rPr>
      <w:kern w:val="24"/>
      <w:sz w:val="28"/>
    </w:rPr>
  </w:style>
  <w:style w:type="paragraph" w:customStyle="1" w:styleId="ListParagraph1">
    <w:name w:val="List Paragraph1"/>
    <w:basedOn w:val="a"/>
    <w:uiPriority w:val="99"/>
    <w:qFormat/>
    <w:rsid w:val="00CB5BD2"/>
    <w:pPr>
      <w:ind w:firstLineChars="200" w:firstLine="420"/>
    </w:pPr>
  </w:style>
  <w:style w:type="paragraph" w:customStyle="1" w:styleId="Default">
    <w:name w:val="Default"/>
    <w:uiPriority w:val="99"/>
    <w:qFormat/>
    <w:rsid w:val="00CB5BD2"/>
    <w:pPr>
      <w:widowControl w:val="0"/>
      <w:jc w:val="both"/>
    </w:pPr>
    <w:rPr>
      <w:rFonts w:ascii="宋体" w:hAnsi="宋体" w:cs="宋体"/>
      <w:color w:val="000000"/>
      <w:sz w:val="24"/>
      <w:szCs w:val="24"/>
    </w:rPr>
  </w:style>
  <w:style w:type="paragraph" w:customStyle="1" w:styleId="20257">
    <w:name w:val="样式 样式 正文首行缩进 2 + 左  0 字符 + 首行缩进:  2.57 字符"/>
    <w:basedOn w:val="a"/>
    <w:next w:val="a"/>
    <w:uiPriority w:val="99"/>
    <w:qFormat/>
    <w:rsid w:val="00CB5BD2"/>
    <w:pPr>
      <w:adjustRightInd w:val="0"/>
      <w:snapToGrid w:val="0"/>
      <w:spacing w:after="120" w:line="360" w:lineRule="auto"/>
      <w:ind w:firstLineChars="257" w:firstLine="540"/>
    </w:pPr>
    <w:rPr>
      <w:rFonts w:ascii="Times New Roman" w:eastAsia="仿宋" w:hAnsi="Times New Roman"/>
      <w:sz w:val="24"/>
      <w:szCs w:val="20"/>
    </w:rPr>
  </w:style>
  <w:style w:type="paragraph" w:customStyle="1" w:styleId="99--">
    <w:name w:val="99-标书-正文"/>
    <w:uiPriority w:val="99"/>
    <w:qFormat/>
    <w:rsid w:val="00CB5BD2"/>
    <w:pPr>
      <w:widowControl w:val="0"/>
      <w:spacing w:line="360" w:lineRule="auto"/>
      <w:ind w:firstLine="480"/>
      <w:jc w:val="both"/>
    </w:pPr>
    <w:rPr>
      <w:rFonts w:ascii="宋体" w:hAnsi="宋体" w:cs="宋体"/>
      <w:color w:val="000000"/>
      <w:kern w:val="2"/>
      <w:sz w:val="24"/>
      <w:szCs w:val="24"/>
    </w:rPr>
  </w:style>
  <w:style w:type="paragraph" w:customStyle="1" w:styleId="CharCharCharCharCharCharCharCharCharCharCharCharChar">
    <w:name w:val="Char Char Char Char Char Char Char Char Char Char Char Char Char"/>
    <w:basedOn w:val="a"/>
    <w:uiPriority w:val="99"/>
    <w:qFormat/>
    <w:rsid w:val="00CB5BD2"/>
    <w:pPr>
      <w:widowControl/>
      <w:spacing w:after="160" w:line="240" w:lineRule="exact"/>
      <w:jc w:val="left"/>
    </w:pPr>
    <w:rPr>
      <w:rFonts w:ascii="Verdana" w:eastAsia="仿宋_GB2312" w:hAnsi="Verdana"/>
      <w:kern w:val="0"/>
      <w:sz w:val="24"/>
      <w:szCs w:val="20"/>
      <w:lang w:eastAsia="en-US"/>
    </w:rPr>
  </w:style>
  <w:style w:type="paragraph" w:customStyle="1" w:styleId="16">
    <w:name w:val="正文_1"/>
    <w:uiPriority w:val="99"/>
    <w:qFormat/>
    <w:rsid w:val="00CB5BD2"/>
    <w:pPr>
      <w:widowControl w:val="0"/>
      <w:jc w:val="both"/>
    </w:pPr>
    <w:rPr>
      <w:rFonts w:ascii="Times New Roman" w:hAnsi="Times New Roman"/>
      <w:kern w:val="2"/>
      <w:sz w:val="21"/>
      <w:szCs w:val="24"/>
    </w:rPr>
  </w:style>
  <w:style w:type="paragraph" w:customStyle="1" w:styleId="Pa0">
    <w:name w:val="Pa0"/>
    <w:basedOn w:val="a"/>
    <w:next w:val="a"/>
    <w:uiPriority w:val="99"/>
    <w:qFormat/>
    <w:rsid w:val="00CB5BD2"/>
    <w:pPr>
      <w:autoSpaceDE w:val="0"/>
      <w:autoSpaceDN w:val="0"/>
      <w:adjustRightInd w:val="0"/>
      <w:spacing w:line="241" w:lineRule="atLeast"/>
      <w:jc w:val="left"/>
    </w:pPr>
    <w:rPr>
      <w:rFonts w:ascii="黑体" w:eastAsia="黑体"/>
      <w:kern w:val="0"/>
      <w:sz w:val="24"/>
      <w:szCs w:val="24"/>
    </w:rPr>
  </w:style>
  <w:style w:type="paragraph" w:customStyle="1" w:styleId="Style2">
    <w:name w:val="_Style 2"/>
    <w:basedOn w:val="a"/>
    <w:uiPriority w:val="99"/>
    <w:qFormat/>
    <w:rsid w:val="00CB5BD2"/>
    <w:pPr>
      <w:spacing w:line="360" w:lineRule="auto"/>
      <w:ind w:firstLineChars="200" w:firstLine="420"/>
    </w:pPr>
    <w:rPr>
      <w:rFonts w:ascii="Times New Roman" w:eastAsia="仿宋" w:hAnsi="Times New Roman"/>
      <w:sz w:val="24"/>
      <w:szCs w:val="22"/>
    </w:rPr>
  </w:style>
  <w:style w:type="paragraph" w:customStyle="1" w:styleId="affc">
    <w:name w:val="表头样式"/>
    <w:basedOn w:val="a"/>
    <w:uiPriority w:val="99"/>
    <w:qFormat/>
    <w:rsid w:val="00CB5BD2"/>
    <w:pPr>
      <w:autoSpaceDE w:val="0"/>
      <w:autoSpaceDN w:val="0"/>
      <w:adjustRightInd w:val="0"/>
      <w:spacing w:line="360" w:lineRule="auto"/>
      <w:jc w:val="left"/>
    </w:pPr>
    <w:rPr>
      <w:rFonts w:ascii="Times New Roman" w:eastAsia="仿宋" w:hAnsi="Times New Roman"/>
      <w:b/>
      <w:kern w:val="0"/>
      <w:sz w:val="24"/>
      <w:szCs w:val="20"/>
    </w:rPr>
  </w:style>
  <w:style w:type="paragraph" w:customStyle="1" w:styleId="affd">
    <w:name w:val="表头文本"/>
    <w:uiPriority w:val="99"/>
    <w:qFormat/>
    <w:rsid w:val="00CB5BD2"/>
    <w:pPr>
      <w:jc w:val="center"/>
    </w:pPr>
    <w:rPr>
      <w:rFonts w:ascii="Arial" w:hAnsi="Arial"/>
      <w:b/>
      <w:sz w:val="21"/>
    </w:rPr>
  </w:style>
  <w:style w:type="paragraph" w:customStyle="1" w:styleId="affe">
    <w:name w:val="编号正文"/>
    <w:basedOn w:val="afff"/>
    <w:uiPriority w:val="99"/>
    <w:qFormat/>
    <w:rsid w:val="00CB5BD2"/>
    <w:pPr>
      <w:snapToGrid/>
      <w:spacing w:line="360" w:lineRule="auto"/>
      <w:ind w:left="1407" w:hanging="1047"/>
      <w:jc w:val="left"/>
    </w:pPr>
    <w:rPr>
      <w:rFonts w:eastAsia="仿宋_GB2312"/>
    </w:rPr>
  </w:style>
  <w:style w:type="paragraph" w:customStyle="1" w:styleId="afff">
    <w:name w:val="文档正文"/>
    <w:basedOn w:val="a"/>
    <w:uiPriority w:val="99"/>
    <w:qFormat/>
    <w:rsid w:val="00CB5BD2"/>
    <w:pPr>
      <w:adjustRightInd w:val="0"/>
      <w:snapToGrid w:val="0"/>
      <w:spacing w:line="440" w:lineRule="exact"/>
      <w:ind w:firstLine="567"/>
      <w:textAlignment w:val="baseline"/>
    </w:pPr>
    <w:rPr>
      <w:rFonts w:ascii="Arial Narrow" w:eastAsia="仿宋" w:hAnsi="Arial Narrow"/>
      <w:kern w:val="0"/>
      <w:sz w:val="24"/>
      <w:szCs w:val="20"/>
    </w:rPr>
  </w:style>
  <w:style w:type="paragraph" w:customStyle="1" w:styleId="afff0">
    <w:name w:val="图例"/>
    <w:basedOn w:val="a"/>
    <w:uiPriority w:val="99"/>
    <w:qFormat/>
    <w:rsid w:val="00CB5BD2"/>
    <w:pPr>
      <w:spacing w:before="120" w:after="120" w:line="360" w:lineRule="auto"/>
      <w:jc w:val="center"/>
    </w:pPr>
    <w:rPr>
      <w:rFonts w:ascii="Times New Roman" w:eastAsia="仿宋_GB2312" w:hAnsi="Times New Roman"/>
      <w:b/>
      <w:sz w:val="24"/>
      <w:szCs w:val="20"/>
    </w:rPr>
  </w:style>
  <w:style w:type="paragraph" w:customStyle="1" w:styleId="afff1">
    <w:name w:val="操作步骤"/>
    <w:basedOn w:val="a"/>
    <w:uiPriority w:val="99"/>
    <w:qFormat/>
    <w:rsid w:val="00CB5BD2"/>
    <w:pPr>
      <w:tabs>
        <w:tab w:val="left" w:pos="425"/>
      </w:tabs>
      <w:autoSpaceDE w:val="0"/>
      <w:autoSpaceDN w:val="0"/>
      <w:adjustRightInd w:val="0"/>
      <w:snapToGrid w:val="0"/>
      <w:spacing w:line="40" w:lineRule="atLeast"/>
      <w:ind w:left="425" w:hanging="425"/>
      <w:textAlignment w:val="bottom"/>
    </w:pPr>
    <w:rPr>
      <w:rFonts w:ascii="昆仑楷体" w:eastAsia="楷体_GB2312" w:hAnsi="Times New Roman"/>
      <w:kern w:val="0"/>
      <w:sz w:val="24"/>
      <w:szCs w:val="20"/>
    </w:rPr>
  </w:style>
  <w:style w:type="paragraph" w:customStyle="1" w:styleId="afff2">
    <w:name w:val="af"/>
    <w:basedOn w:val="a"/>
    <w:uiPriority w:val="99"/>
    <w:qFormat/>
    <w:rsid w:val="00CB5BD2"/>
    <w:pPr>
      <w:widowControl/>
      <w:spacing w:line="300" w:lineRule="atLeast"/>
      <w:jc w:val="left"/>
    </w:pPr>
    <w:rPr>
      <w:rFonts w:ascii="宋体" w:eastAsia="仿宋" w:hAnsi="宋体"/>
      <w:kern w:val="0"/>
      <w:sz w:val="18"/>
      <w:szCs w:val="20"/>
    </w:rPr>
  </w:style>
  <w:style w:type="paragraph" w:customStyle="1" w:styleId="afff3">
    <w:name w:val="目录"/>
    <w:basedOn w:val="a"/>
    <w:uiPriority w:val="99"/>
    <w:qFormat/>
    <w:rsid w:val="00CB5BD2"/>
    <w:pPr>
      <w:tabs>
        <w:tab w:val="left" w:pos="2625"/>
      </w:tabs>
      <w:spacing w:beforeLines="100" w:afterLines="100" w:line="360" w:lineRule="auto"/>
      <w:jc w:val="center"/>
    </w:pPr>
    <w:rPr>
      <w:rFonts w:ascii="Times New Roman" w:eastAsia="黑体" w:hAnsi="Times New Roman"/>
      <w:w w:val="200"/>
      <w:sz w:val="32"/>
      <w:szCs w:val="32"/>
    </w:rPr>
  </w:style>
  <w:style w:type="paragraph" w:customStyle="1" w:styleId="afff4">
    <w:name w:val="样式"/>
    <w:uiPriority w:val="99"/>
    <w:qFormat/>
    <w:rsid w:val="00CB5BD2"/>
    <w:pPr>
      <w:widowControl w:val="0"/>
      <w:autoSpaceDE w:val="0"/>
      <w:autoSpaceDN w:val="0"/>
      <w:adjustRightInd w:val="0"/>
    </w:pPr>
    <w:rPr>
      <w:rFonts w:ascii="宋体" w:hAnsi="宋体" w:cs="宋体"/>
      <w:sz w:val="24"/>
      <w:szCs w:val="24"/>
    </w:rPr>
  </w:style>
  <w:style w:type="paragraph" w:customStyle="1" w:styleId="ParaCharCharCharCharCharCharChar">
    <w:name w:val="默认段落字体 Para Char Char Char Char Char Char Char"/>
    <w:basedOn w:val="a"/>
    <w:uiPriority w:val="99"/>
    <w:qFormat/>
    <w:rsid w:val="00CB5BD2"/>
    <w:pPr>
      <w:spacing w:line="360" w:lineRule="auto"/>
    </w:pPr>
    <w:rPr>
      <w:rFonts w:ascii="Tahoma" w:eastAsia="仿宋" w:hAnsi="Tahoma"/>
      <w:sz w:val="24"/>
      <w:szCs w:val="20"/>
    </w:rPr>
  </w:style>
  <w:style w:type="paragraph" w:customStyle="1" w:styleId="Style23">
    <w:name w:val="_Style 23"/>
    <w:basedOn w:val="a"/>
    <w:uiPriority w:val="99"/>
    <w:qFormat/>
    <w:rsid w:val="00CB5BD2"/>
    <w:pPr>
      <w:widowControl/>
      <w:spacing w:after="160" w:line="240" w:lineRule="exact"/>
      <w:jc w:val="left"/>
    </w:pPr>
    <w:rPr>
      <w:szCs w:val="22"/>
    </w:rPr>
  </w:style>
  <w:style w:type="paragraph" w:customStyle="1" w:styleId="37">
    <w:name w:val="正文3"/>
    <w:uiPriority w:val="99"/>
    <w:qFormat/>
    <w:rsid w:val="00CB5BD2"/>
    <w:pPr>
      <w:widowControl w:val="0"/>
      <w:adjustRightInd w:val="0"/>
      <w:spacing w:line="312" w:lineRule="atLeast"/>
      <w:jc w:val="both"/>
      <w:textAlignment w:val="baseline"/>
    </w:pPr>
    <w:rPr>
      <w:rFonts w:ascii="宋体"/>
      <w:sz w:val="34"/>
      <w:szCs w:val="22"/>
    </w:rPr>
  </w:style>
  <w:style w:type="paragraph" w:customStyle="1" w:styleId="01--1">
    <w:name w:val="01-标书-标题1"/>
    <w:next w:val="02--2"/>
    <w:uiPriority w:val="99"/>
    <w:qFormat/>
    <w:rsid w:val="00CB5BD2"/>
    <w:pPr>
      <w:spacing w:line="360" w:lineRule="auto"/>
      <w:outlineLvl w:val="0"/>
    </w:pPr>
    <w:rPr>
      <w:rFonts w:ascii="黑体" w:eastAsia="黑体" w:hAnsi="宋体"/>
      <w:kern w:val="2"/>
      <w:sz w:val="44"/>
      <w:szCs w:val="32"/>
    </w:rPr>
  </w:style>
  <w:style w:type="paragraph" w:customStyle="1" w:styleId="02--2">
    <w:name w:val="02-标书-标题2"/>
    <w:uiPriority w:val="99"/>
    <w:qFormat/>
    <w:rsid w:val="00CB5BD2"/>
    <w:pPr>
      <w:spacing w:line="360" w:lineRule="auto"/>
      <w:outlineLvl w:val="1"/>
    </w:pPr>
    <w:rPr>
      <w:rFonts w:ascii="黑体" w:eastAsia="黑体" w:hAnsi="宋体"/>
      <w:kern w:val="2"/>
      <w:sz w:val="32"/>
      <w:szCs w:val="28"/>
    </w:rPr>
  </w:style>
  <w:style w:type="paragraph" w:customStyle="1" w:styleId="bt">
    <w:name w:val="bt"/>
    <w:basedOn w:val="a"/>
    <w:next w:val="a7"/>
    <w:uiPriority w:val="99"/>
    <w:qFormat/>
    <w:rsid w:val="00CB5BD2"/>
    <w:pPr>
      <w:overflowPunct w:val="0"/>
      <w:autoSpaceDE w:val="0"/>
      <w:autoSpaceDN w:val="0"/>
      <w:adjustRightInd w:val="0"/>
      <w:snapToGrid w:val="0"/>
      <w:spacing w:before="100" w:after="100" w:line="240" w:lineRule="atLeast"/>
      <w:ind w:left="2880" w:hanging="360"/>
      <w:textAlignment w:val="baseline"/>
    </w:pPr>
    <w:rPr>
      <w:rFonts w:ascii="宋体" w:eastAsia="仿宋" w:hAnsi="Times New Roman"/>
      <w:kern w:val="0"/>
      <w:sz w:val="20"/>
      <w:szCs w:val="20"/>
    </w:rPr>
  </w:style>
  <w:style w:type="paragraph" w:customStyle="1" w:styleId="TOC1">
    <w:name w:val="TOC 标题1"/>
    <w:basedOn w:val="1"/>
    <w:next w:val="a"/>
    <w:uiPriority w:val="99"/>
    <w:qFormat/>
    <w:rsid w:val="00CB5BD2"/>
    <w:pPr>
      <w:widowControl/>
      <w:spacing w:before="480" w:after="0" w:line="273" w:lineRule="auto"/>
      <w:jc w:val="left"/>
      <w:outlineLvl w:val="9"/>
    </w:pPr>
    <w:rPr>
      <w:rFonts w:ascii="Cambria" w:hAnsi="Cambria"/>
      <w:color w:val="366091"/>
      <w:kern w:val="0"/>
      <w:sz w:val="28"/>
      <w:szCs w:val="28"/>
    </w:rPr>
  </w:style>
  <w:style w:type="paragraph" w:customStyle="1" w:styleId="17">
    <w:name w:val="修订1"/>
    <w:uiPriority w:val="99"/>
    <w:qFormat/>
    <w:rsid w:val="00CB5BD2"/>
    <w:rPr>
      <w:rFonts w:ascii="Times New Roman" w:hAnsi="Times New Roman"/>
      <w:kern w:val="2"/>
      <w:sz w:val="21"/>
    </w:rPr>
  </w:style>
  <w:style w:type="paragraph" w:customStyle="1" w:styleId="afff5">
    <w:name w:val="可研正文"/>
    <w:basedOn w:val="a7"/>
    <w:uiPriority w:val="99"/>
    <w:qFormat/>
    <w:rsid w:val="00CB5BD2"/>
    <w:pPr>
      <w:adjustRightInd w:val="0"/>
      <w:snapToGrid w:val="0"/>
      <w:spacing w:after="0" w:line="440" w:lineRule="exact"/>
      <w:ind w:firstLine="567"/>
    </w:pPr>
    <w:rPr>
      <w:rFonts w:ascii="仿宋_GB2312" w:eastAsia="仿宋_GB2312" w:hAnsi="Times New Roman"/>
      <w:sz w:val="28"/>
      <w:szCs w:val="20"/>
    </w:rPr>
  </w:style>
  <w:style w:type="paragraph" w:customStyle="1" w:styleId="ItemStep">
    <w:name w:val="Item Step"/>
    <w:uiPriority w:val="99"/>
    <w:qFormat/>
    <w:rsid w:val="00CB5BD2"/>
    <w:pPr>
      <w:tabs>
        <w:tab w:val="left" w:pos="1644"/>
      </w:tabs>
      <w:ind w:left="1644" w:hanging="510"/>
      <w:outlineLvl w:val="4"/>
    </w:pPr>
    <w:rPr>
      <w:rFonts w:ascii="Arial" w:hAnsi="Arial"/>
      <w:sz w:val="21"/>
    </w:rPr>
  </w:style>
  <w:style w:type="paragraph" w:customStyle="1" w:styleId="FIF-4">
    <w:name w:val="FIF-4级标题"/>
    <w:basedOn w:val="FIF-3"/>
    <w:uiPriority w:val="99"/>
    <w:qFormat/>
    <w:rsid w:val="00CB5BD2"/>
    <w:pPr>
      <w:outlineLvl w:val="3"/>
    </w:pPr>
    <w:rPr>
      <w:b w:val="0"/>
      <w:szCs w:val="28"/>
    </w:rPr>
  </w:style>
  <w:style w:type="paragraph" w:customStyle="1" w:styleId="CharCharChar1Char">
    <w:name w:val="Char Char Char1 Char"/>
    <w:basedOn w:val="a"/>
    <w:uiPriority w:val="99"/>
    <w:qFormat/>
    <w:rsid w:val="00CB5BD2"/>
    <w:pPr>
      <w:spacing w:line="360" w:lineRule="auto"/>
    </w:pPr>
    <w:rPr>
      <w:rFonts w:ascii="Tahoma" w:eastAsia="仿宋" w:hAnsi="Tahoma"/>
      <w:sz w:val="24"/>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CB5BD2"/>
    <w:pPr>
      <w:tabs>
        <w:tab w:val="left" w:pos="360"/>
      </w:tabs>
      <w:spacing w:line="360" w:lineRule="auto"/>
    </w:pPr>
    <w:rPr>
      <w:rFonts w:ascii="Times New Roman" w:eastAsia="仿宋" w:hAnsi="Times New Roman"/>
      <w:sz w:val="24"/>
      <w:szCs w:val="20"/>
    </w:rPr>
  </w:style>
  <w:style w:type="paragraph" w:customStyle="1" w:styleId="18">
    <w:name w:val="正文1"/>
    <w:uiPriority w:val="99"/>
    <w:qFormat/>
    <w:rsid w:val="00CB5BD2"/>
    <w:pPr>
      <w:widowControl w:val="0"/>
      <w:adjustRightInd w:val="0"/>
      <w:spacing w:line="312" w:lineRule="atLeast"/>
      <w:jc w:val="both"/>
      <w:textAlignment w:val="baseline"/>
    </w:pPr>
    <w:rPr>
      <w:rFonts w:ascii="宋体" w:hAnsi="Times New Roman"/>
      <w:sz w:val="34"/>
      <w:szCs w:val="22"/>
    </w:rPr>
  </w:style>
  <w:style w:type="paragraph" w:customStyle="1" w:styleId="afff6">
    <w:name w:val="图表脚注"/>
    <w:next w:val="aff"/>
    <w:uiPriority w:val="99"/>
    <w:qFormat/>
    <w:rsid w:val="00CB5BD2"/>
    <w:pPr>
      <w:spacing w:line="460" w:lineRule="exact"/>
      <w:ind w:leftChars="250" w:left="350" w:hangingChars="100" w:hanging="100"/>
      <w:jc w:val="both"/>
    </w:pPr>
    <w:rPr>
      <w:rFonts w:ascii="宋体" w:hAnsi="Times New Roman"/>
      <w:sz w:val="21"/>
    </w:rPr>
  </w:style>
  <w:style w:type="paragraph" w:customStyle="1" w:styleId="19">
    <w:name w:val="1"/>
    <w:basedOn w:val="a"/>
    <w:next w:val="aa"/>
    <w:uiPriority w:val="99"/>
    <w:qFormat/>
    <w:rsid w:val="00CB5BD2"/>
    <w:pPr>
      <w:spacing w:line="360" w:lineRule="auto"/>
    </w:pPr>
    <w:rPr>
      <w:rFonts w:ascii="宋体" w:eastAsia="仿宋" w:hAnsi="Courier New"/>
      <w:sz w:val="24"/>
      <w:szCs w:val="20"/>
    </w:rPr>
  </w:style>
  <w:style w:type="paragraph" w:customStyle="1" w:styleId="1a">
    <w:name w:val="样式1"/>
    <w:basedOn w:val="4"/>
    <w:uiPriority w:val="99"/>
    <w:qFormat/>
    <w:rsid w:val="00CB5BD2"/>
    <w:pPr>
      <w:keepLines/>
      <w:numPr>
        <w:numId w:val="0"/>
      </w:numPr>
      <w:tabs>
        <w:tab w:val="left" w:pos="720"/>
      </w:tabs>
      <w:adjustRightInd/>
      <w:spacing w:before="500" w:after="260" w:line="560" w:lineRule="atLeast"/>
      <w:ind w:left="420" w:hanging="420"/>
      <w:jc w:val="both"/>
      <w:textAlignment w:val="auto"/>
    </w:pPr>
    <w:rPr>
      <w:rFonts w:ascii="Arial" w:eastAsia="黑体" w:hAnsi="Arial"/>
      <w:bCs w:val="0"/>
      <w:szCs w:val="20"/>
    </w:rPr>
  </w:style>
  <w:style w:type="paragraph" w:customStyle="1" w:styleId="ParaChar">
    <w:name w:val="默认段落字体 Para Char"/>
    <w:basedOn w:val="a"/>
    <w:uiPriority w:val="99"/>
    <w:qFormat/>
    <w:rsid w:val="00CB5BD2"/>
    <w:pPr>
      <w:spacing w:line="360" w:lineRule="auto"/>
    </w:pPr>
    <w:rPr>
      <w:rFonts w:ascii="Times New Roman" w:eastAsia="仿宋" w:hAnsi="Times New Roman"/>
      <w:sz w:val="24"/>
      <w:szCs w:val="20"/>
    </w:rPr>
  </w:style>
  <w:style w:type="paragraph" w:customStyle="1" w:styleId="Char2CharCharCharCharCharChar">
    <w:name w:val="Char2 Char Char Char Char Char Char"/>
    <w:basedOn w:val="a"/>
    <w:uiPriority w:val="99"/>
    <w:qFormat/>
    <w:rsid w:val="00CB5BD2"/>
    <w:pPr>
      <w:spacing w:line="360" w:lineRule="auto"/>
    </w:pPr>
    <w:rPr>
      <w:rFonts w:ascii="仿宋_GB2312" w:eastAsia="仿宋" w:hAnsi="Times New Roman"/>
      <w:b/>
      <w:sz w:val="30"/>
      <w:szCs w:val="20"/>
    </w:rPr>
  </w:style>
  <w:style w:type="paragraph" w:customStyle="1" w:styleId="afff7">
    <w:name w:val="内容标题"/>
    <w:basedOn w:val="a5"/>
    <w:uiPriority w:val="99"/>
    <w:qFormat/>
    <w:rsid w:val="00CB5BD2"/>
    <w:pPr>
      <w:shd w:val="clear" w:color="auto" w:fill="000080"/>
    </w:pPr>
    <w:rPr>
      <w:rFonts w:ascii="Tahoma" w:hAnsi="Tahoma"/>
      <w:sz w:val="24"/>
      <w:szCs w:val="20"/>
    </w:rPr>
  </w:style>
  <w:style w:type="paragraph" w:customStyle="1" w:styleId="TOC2">
    <w:name w:val="TOC 标题2"/>
    <w:basedOn w:val="1"/>
    <w:next w:val="a"/>
    <w:uiPriority w:val="99"/>
    <w:qFormat/>
    <w:rsid w:val="00CB5BD2"/>
    <w:pPr>
      <w:widowControl/>
      <w:spacing w:before="480" w:after="0" w:line="276" w:lineRule="auto"/>
      <w:jc w:val="left"/>
      <w:outlineLvl w:val="9"/>
    </w:pPr>
    <w:rPr>
      <w:rFonts w:ascii="Cambria" w:hAnsi="Cambria"/>
      <w:color w:val="365F91"/>
      <w:kern w:val="0"/>
      <w:sz w:val="28"/>
      <w:szCs w:val="28"/>
    </w:rPr>
  </w:style>
  <w:style w:type="paragraph" w:customStyle="1" w:styleId="Char1a">
    <w:name w:val="Char1"/>
    <w:basedOn w:val="a"/>
    <w:uiPriority w:val="99"/>
    <w:qFormat/>
    <w:rsid w:val="00CB5BD2"/>
    <w:pPr>
      <w:spacing w:line="360" w:lineRule="auto"/>
    </w:pPr>
    <w:rPr>
      <w:rFonts w:ascii="Times New Roman" w:eastAsia="仿宋" w:hAnsi="Times New Roman"/>
      <w:sz w:val="24"/>
      <w:szCs w:val="20"/>
    </w:rPr>
  </w:style>
  <w:style w:type="paragraph" w:customStyle="1" w:styleId="220">
    <w:name w:val="样式 样式 首行缩进:  2 字符 + 首行缩进:  2 字符"/>
    <w:basedOn w:val="a"/>
    <w:uiPriority w:val="99"/>
    <w:qFormat/>
    <w:rsid w:val="00CB5BD2"/>
    <w:pPr>
      <w:spacing w:line="360" w:lineRule="auto"/>
      <w:ind w:firstLineChars="200" w:firstLine="480"/>
    </w:pPr>
    <w:rPr>
      <w:rFonts w:ascii="Times New Roman" w:eastAsia="仿宋" w:hAnsi="Times New Roman"/>
      <w:sz w:val="24"/>
      <w:szCs w:val="20"/>
    </w:rPr>
  </w:style>
  <w:style w:type="paragraph" w:customStyle="1" w:styleId="1b">
    <w:name w:val="文本1"/>
    <w:basedOn w:val="a"/>
    <w:uiPriority w:val="99"/>
    <w:qFormat/>
    <w:rsid w:val="00CB5BD2"/>
    <w:pPr>
      <w:adjustRightInd w:val="0"/>
      <w:spacing w:line="312" w:lineRule="atLeast"/>
      <w:jc w:val="center"/>
      <w:textAlignment w:val="baseline"/>
    </w:pPr>
    <w:rPr>
      <w:rFonts w:ascii="Times New Roman" w:eastAsia="仿宋" w:hAnsi="Times New Roman"/>
      <w:kern w:val="0"/>
      <w:sz w:val="18"/>
      <w:szCs w:val="20"/>
    </w:rPr>
  </w:style>
  <w:style w:type="paragraph" w:customStyle="1" w:styleId="afff8">
    <w:name w:val="正文首行缩进两字符"/>
    <w:basedOn w:val="a"/>
    <w:uiPriority w:val="99"/>
    <w:qFormat/>
    <w:rsid w:val="00CB5BD2"/>
    <w:pPr>
      <w:overflowPunct w:val="0"/>
      <w:autoSpaceDE w:val="0"/>
      <w:autoSpaceDN w:val="0"/>
      <w:spacing w:line="360" w:lineRule="auto"/>
      <w:ind w:firstLineChars="200" w:firstLine="200"/>
    </w:pPr>
    <w:rPr>
      <w:rFonts w:ascii="Times New Roman" w:eastAsia="仿宋" w:hAnsi="Times New Roman"/>
      <w:sz w:val="24"/>
      <w:szCs w:val="24"/>
    </w:rPr>
  </w:style>
  <w:style w:type="paragraph" w:customStyle="1" w:styleId="afff9">
    <w:name w:val="没有缩进（为图形使用）"/>
    <w:basedOn w:val="a"/>
    <w:uiPriority w:val="99"/>
    <w:qFormat/>
    <w:rsid w:val="00CB5BD2"/>
    <w:pPr>
      <w:spacing w:before="120" w:after="120" w:line="360" w:lineRule="auto"/>
    </w:pPr>
    <w:rPr>
      <w:rFonts w:ascii="Times New Roman" w:eastAsia="仿宋" w:hAnsi="Times New Roman"/>
      <w:sz w:val="24"/>
      <w:szCs w:val="20"/>
    </w:rPr>
  </w:style>
  <w:style w:type="paragraph" w:customStyle="1" w:styleId="afffa">
    <w:name w:val="文献分类号"/>
    <w:uiPriority w:val="99"/>
    <w:qFormat/>
    <w:rsid w:val="00CB5BD2"/>
    <w:pPr>
      <w:framePr w:hSpace="180" w:vSpace="180" w:wrap="around" w:hAnchor="margin" w:y="1" w:anchorLock="1"/>
      <w:widowControl w:val="0"/>
      <w:textAlignment w:val="center"/>
    </w:pPr>
    <w:rPr>
      <w:rFonts w:ascii="Times New Roman" w:eastAsia="黑体" w:hAnsi="Times New Roman"/>
      <w:sz w:val="21"/>
    </w:rPr>
  </w:style>
  <w:style w:type="paragraph" w:customStyle="1" w:styleId="074">
    <w:name w:val="标书正文:  0.74 厘米"/>
    <w:basedOn w:val="a"/>
    <w:uiPriority w:val="99"/>
    <w:qFormat/>
    <w:rsid w:val="00CB5BD2"/>
    <w:pPr>
      <w:snapToGrid w:val="0"/>
      <w:spacing w:line="360" w:lineRule="auto"/>
      <w:ind w:firstLine="420"/>
    </w:pPr>
    <w:rPr>
      <w:rFonts w:ascii="Times New Roman" w:eastAsia="仿宋" w:hAnsi="Times New Roman"/>
      <w:sz w:val="24"/>
      <w:szCs w:val="20"/>
    </w:rPr>
  </w:style>
  <w:style w:type="paragraph" w:customStyle="1" w:styleId="CharChar1CharCharCharCharCharCharCharCharCharCharCharCharCharChar">
    <w:name w:val="Char Char1 Char Char Char Char Char Char Char Char Char Char Char Char Char Char"/>
    <w:basedOn w:val="a"/>
    <w:uiPriority w:val="99"/>
    <w:qFormat/>
    <w:rsid w:val="00CB5BD2"/>
    <w:pPr>
      <w:widowControl/>
      <w:spacing w:after="160" w:line="240" w:lineRule="exact"/>
      <w:jc w:val="left"/>
    </w:pPr>
    <w:rPr>
      <w:rFonts w:ascii="Verdana" w:eastAsia="仿宋" w:hAnsi="Verdana"/>
      <w:kern w:val="0"/>
      <w:sz w:val="20"/>
      <w:szCs w:val="20"/>
      <w:lang w:eastAsia="en-US"/>
    </w:rPr>
  </w:style>
  <w:style w:type="paragraph" w:customStyle="1" w:styleId="afffb">
    <w:name w:val="页脚_正文"/>
    <w:uiPriority w:val="99"/>
    <w:qFormat/>
    <w:rsid w:val="00CB5BD2"/>
    <w:pPr>
      <w:jc w:val="center"/>
    </w:pPr>
    <w:rPr>
      <w:rFonts w:ascii="宋体" w:hAnsi="Times New Roman"/>
      <w:sz w:val="21"/>
    </w:rPr>
  </w:style>
  <w:style w:type="paragraph" w:customStyle="1" w:styleId="44">
    <w:name w:val="附录4"/>
    <w:basedOn w:val="a"/>
    <w:next w:val="a"/>
    <w:uiPriority w:val="99"/>
    <w:qFormat/>
    <w:rsid w:val="00CB5BD2"/>
    <w:pPr>
      <w:widowControl/>
      <w:tabs>
        <w:tab w:val="left" w:pos="1134"/>
      </w:tabs>
      <w:spacing w:line="300" w:lineRule="auto"/>
      <w:ind w:left="1361" w:hanging="1361"/>
      <w:outlineLvl w:val="3"/>
    </w:pPr>
    <w:rPr>
      <w:rFonts w:ascii="Arial" w:eastAsia="黑体" w:hAnsi="Arial"/>
      <w:kern w:val="0"/>
      <w:sz w:val="28"/>
      <w:szCs w:val="20"/>
    </w:rPr>
  </w:style>
  <w:style w:type="paragraph" w:customStyle="1" w:styleId="afffc">
    <w:name w:val="普通正文"/>
    <w:basedOn w:val="a"/>
    <w:uiPriority w:val="99"/>
    <w:qFormat/>
    <w:rsid w:val="00CB5BD2"/>
    <w:pPr>
      <w:adjustRightInd w:val="0"/>
      <w:spacing w:before="120" w:after="120" w:line="360" w:lineRule="auto"/>
      <w:ind w:firstLine="480"/>
      <w:jc w:val="left"/>
      <w:textAlignment w:val="baseline"/>
    </w:pPr>
    <w:rPr>
      <w:rFonts w:ascii="Arial" w:eastAsia="仿宋" w:hAnsi="Arial"/>
      <w:kern w:val="0"/>
      <w:sz w:val="24"/>
      <w:szCs w:val="20"/>
    </w:rPr>
  </w:style>
  <w:style w:type="paragraph" w:customStyle="1" w:styleId="afffd">
    <w:name w:val="表格内文字"/>
    <w:basedOn w:val="aa"/>
    <w:uiPriority w:val="99"/>
    <w:qFormat/>
    <w:rsid w:val="00CB5BD2"/>
    <w:pPr>
      <w:adjustRightInd w:val="0"/>
    </w:pPr>
    <w:rPr>
      <w:color w:val="000000"/>
      <w:kern w:val="2"/>
      <w:szCs w:val="20"/>
      <w:lang w:val="en-GB"/>
    </w:rPr>
  </w:style>
  <w:style w:type="paragraph" w:customStyle="1" w:styleId="38">
    <w:name w:val="列出段落3"/>
    <w:basedOn w:val="a"/>
    <w:uiPriority w:val="99"/>
    <w:qFormat/>
    <w:rsid w:val="00CB5BD2"/>
    <w:pPr>
      <w:spacing w:line="360" w:lineRule="auto"/>
      <w:ind w:firstLineChars="200" w:firstLine="420"/>
    </w:pPr>
    <w:rPr>
      <w:rFonts w:eastAsia="仿宋"/>
      <w:sz w:val="24"/>
      <w:szCs w:val="24"/>
    </w:rPr>
  </w:style>
  <w:style w:type="paragraph" w:customStyle="1" w:styleId="afffe">
    <w:name w:val="页眉与页脚"/>
    <w:uiPriority w:val="99"/>
    <w:qFormat/>
    <w:rsid w:val="00CB5BD2"/>
    <w:pPr>
      <w:tabs>
        <w:tab w:val="right" w:pos="9020"/>
      </w:tabs>
    </w:pPr>
    <w:rPr>
      <w:rFonts w:ascii="Helvetica" w:hAnsi="Helvetica" w:cs="Arial Unicode MS"/>
      <w:color w:val="000000"/>
      <w:sz w:val="24"/>
      <w:szCs w:val="24"/>
    </w:rPr>
  </w:style>
  <w:style w:type="paragraph" w:customStyle="1" w:styleId="45">
    <w:name w:val="修订4"/>
    <w:uiPriority w:val="99"/>
    <w:semiHidden/>
    <w:qFormat/>
    <w:rsid w:val="00CB5BD2"/>
    <w:rPr>
      <w:kern w:val="2"/>
      <w:sz w:val="21"/>
      <w:szCs w:val="22"/>
    </w:rPr>
  </w:style>
  <w:style w:type="paragraph" w:customStyle="1" w:styleId="210">
    <w:name w:val="正文文本缩进 21"/>
    <w:basedOn w:val="a"/>
    <w:uiPriority w:val="99"/>
    <w:qFormat/>
    <w:rsid w:val="00CB5BD2"/>
    <w:pPr>
      <w:adjustRightInd w:val="0"/>
      <w:spacing w:before="120" w:line="360" w:lineRule="auto"/>
      <w:ind w:firstLine="420"/>
      <w:textAlignment w:val="baseline"/>
    </w:pPr>
    <w:rPr>
      <w:rFonts w:ascii="Times New Roman" w:eastAsia="仿宋" w:hAnsi="Times New Roman"/>
      <w:sz w:val="24"/>
      <w:szCs w:val="20"/>
    </w:rPr>
  </w:style>
  <w:style w:type="paragraph" w:customStyle="1" w:styleId="CharCharChar">
    <w:name w:val="Char Char Char"/>
    <w:basedOn w:val="a"/>
    <w:uiPriority w:val="99"/>
    <w:qFormat/>
    <w:rsid w:val="00CB5BD2"/>
    <w:pPr>
      <w:spacing w:line="360" w:lineRule="auto"/>
    </w:pPr>
    <w:rPr>
      <w:rFonts w:ascii="Tahoma" w:eastAsia="仿宋" w:hAnsi="Tahoma"/>
      <w:sz w:val="24"/>
      <w:szCs w:val="20"/>
    </w:rPr>
  </w:style>
  <w:style w:type="paragraph" w:customStyle="1" w:styleId="affff">
    <w:name w:val="签署页脚"/>
    <w:basedOn w:val="a"/>
    <w:next w:val="a"/>
    <w:uiPriority w:val="99"/>
    <w:qFormat/>
    <w:rsid w:val="00CB5BD2"/>
    <w:pPr>
      <w:adjustRightInd w:val="0"/>
      <w:spacing w:line="360" w:lineRule="atLeast"/>
      <w:jc w:val="center"/>
    </w:pPr>
    <w:rPr>
      <w:rFonts w:ascii="宋体" w:eastAsia="仿宋" w:hAnsi="Times New Roman"/>
      <w:sz w:val="28"/>
      <w:szCs w:val="20"/>
    </w:rPr>
  </w:style>
  <w:style w:type="paragraph" w:customStyle="1" w:styleId="Char1CharCharChar1">
    <w:name w:val="Char1 Char Char Char1"/>
    <w:basedOn w:val="a"/>
    <w:uiPriority w:val="99"/>
    <w:qFormat/>
    <w:rsid w:val="00CB5BD2"/>
    <w:pPr>
      <w:spacing w:line="360" w:lineRule="auto"/>
    </w:pPr>
    <w:rPr>
      <w:rFonts w:ascii="Tahoma" w:eastAsia="仿宋" w:hAnsi="Tahoma"/>
      <w:sz w:val="30"/>
      <w:szCs w:val="20"/>
    </w:rPr>
  </w:style>
  <w:style w:type="paragraph" w:customStyle="1" w:styleId="INFeature">
    <w:name w:val="IN Feature"/>
    <w:next w:val="INStep"/>
    <w:uiPriority w:val="99"/>
    <w:qFormat/>
    <w:rsid w:val="00CB5BD2"/>
    <w:pPr>
      <w:keepNext/>
      <w:keepLines/>
      <w:spacing w:before="240" w:after="240"/>
      <w:outlineLvl w:val="7"/>
    </w:pPr>
    <w:rPr>
      <w:rFonts w:ascii="Arial" w:eastAsia="黑体" w:hAnsi="Arial"/>
      <w:sz w:val="21"/>
    </w:rPr>
  </w:style>
  <w:style w:type="paragraph" w:customStyle="1" w:styleId="INStep">
    <w:name w:val="IN Step"/>
    <w:basedOn w:val="a"/>
    <w:uiPriority w:val="99"/>
    <w:qFormat/>
    <w:rsid w:val="00CB5BD2"/>
    <w:pPr>
      <w:keepLines/>
      <w:widowControl/>
      <w:tabs>
        <w:tab w:val="left" w:pos="1134"/>
      </w:tabs>
      <w:spacing w:before="80" w:after="80" w:line="300" w:lineRule="auto"/>
      <w:ind w:left="1134" w:hanging="907"/>
      <w:outlineLvl w:val="8"/>
    </w:pPr>
    <w:rPr>
      <w:rFonts w:ascii="Arial" w:eastAsia="仿宋" w:hAnsi="Arial"/>
      <w:kern w:val="0"/>
      <w:sz w:val="24"/>
      <w:szCs w:val="20"/>
    </w:rPr>
  </w:style>
  <w:style w:type="paragraph" w:customStyle="1" w:styleId="29">
    <w:name w:val="样式2"/>
    <w:basedOn w:val="4"/>
    <w:uiPriority w:val="99"/>
    <w:qFormat/>
    <w:rsid w:val="00CB5BD2"/>
    <w:pPr>
      <w:keepLines/>
      <w:numPr>
        <w:numId w:val="0"/>
      </w:numPr>
      <w:tabs>
        <w:tab w:val="left" w:pos="720"/>
      </w:tabs>
      <w:adjustRightInd/>
      <w:spacing w:before="560" w:after="290" w:line="400" w:lineRule="exact"/>
      <w:ind w:left="420" w:hanging="420"/>
      <w:textAlignment w:val="auto"/>
      <w:outlineLvl w:val="0"/>
    </w:pPr>
    <w:rPr>
      <w:rFonts w:ascii="Arial" w:eastAsia="黑体" w:hAnsi="Arial"/>
      <w:b w:val="0"/>
      <w:bCs w:val="0"/>
      <w:sz w:val="44"/>
      <w:szCs w:val="20"/>
    </w:rPr>
  </w:style>
  <w:style w:type="paragraph" w:customStyle="1" w:styleId="affff0">
    <w:name w:val="技术文件正文"/>
    <w:basedOn w:val="a"/>
    <w:uiPriority w:val="99"/>
    <w:qFormat/>
    <w:rsid w:val="00CB5BD2"/>
    <w:pPr>
      <w:spacing w:line="460" w:lineRule="exact"/>
    </w:pPr>
    <w:rPr>
      <w:rFonts w:ascii="Times New Roman" w:hAnsi="Times New Roman"/>
      <w:sz w:val="28"/>
      <w:szCs w:val="24"/>
    </w:rPr>
  </w:style>
  <w:style w:type="paragraph" w:customStyle="1" w:styleId="46">
    <w:name w:val="样式4"/>
    <w:basedOn w:val="4"/>
    <w:uiPriority w:val="99"/>
    <w:qFormat/>
    <w:rsid w:val="00CB5BD2"/>
    <w:pPr>
      <w:keepLines/>
      <w:numPr>
        <w:numId w:val="0"/>
      </w:numPr>
      <w:snapToGrid w:val="0"/>
      <w:spacing w:before="280" w:after="290" w:line="372" w:lineRule="auto"/>
      <w:jc w:val="both"/>
      <w:textAlignment w:val="auto"/>
    </w:pPr>
    <w:rPr>
      <w:rFonts w:ascii="Arial" w:eastAsia="黑体" w:hAnsi="Arial"/>
      <w:bCs w:val="0"/>
      <w:szCs w:val="20"/>
    </w:rPr>
  </w:style>
  <w:style w:type="paragraph" w:customStyle="1" w:styleId="111">
    <w:name w:val="1.1.1样式"/>
    <w:basedOn w:val="a"/>
    <w:uiPriority w:val="99"/>
    <w:qFormat/>
    <w:rsid w:val="00CB5BD2"/>
    <w:pPr>
      <w:tabs>
        <w:tab w:val="left" w:pos="720"/>
      </w:tabs>
      <w:spacing w:line="360" w:lineRule="auto"/>
      <w:ind w:left="720" w:hanging="720"/>
    </w:pPr>
    <w:rPr>
      <w:rFonts w:ascii="宋体" w:eastAsia="仿宋" w:hAnsi="宋体"/>
      <w:sz w:val="24"/>
      <w:szCs w:val="24"/>
    </w:rPr>
  </w:style>
  <w:style w:type="paragraph" w:customStyle="1" w:styleId="CSS1Char">
    <w:name w:val="CSS1级正文 Char"/>
    <w:basedOn w:val="a7"/>
    <w:uiPriority w:val="99"/>
    <w:qFormat/>
    <w:rsid w:val="00CB5BD2"/>
    <w:pPr>
      <w:adjustRightInd w:val="0"/>
      <w:snapToGrid w:val="0"/>
      <w:spacing w:after="0" w:line="360" w:lineRule="auto"/>
      <w:ind w:firstLine="480"/>
    </w:pPr>
    <w:rPr>
      <w:rFonts w:ascii="Times New Roman" w:eastAsia="仿宋" w:hAnsi="Times New Roman"/>
      <w:sz w:val="24"/>
      <w:szCs w:val="20"/>
    </w:rPr>
  </w:style>
  <w:style w:type="paragraph" w:customStyle="1" w:styleId="Note">
    <w:name w:val="Note"/>
    <w:basedOn w:val="a"/>
    <w:uiPriority w:val="99"/>
    <w:qFormat/>
    <w:rsid w:val="00CB5BD2"/>
    <w:pPr>
      <w:pBdr>
        <w:top w:val="single" w:sz="12" w:space="3" w:color="auto"/>
        <w:bottom w:val="single" w:sz="12" w:space="3" w:color="auto"/>
      </w:pBdr>
      <w:spacing w:line="360" w:lineRule="auto"/>
    </w:pPr>
    <w:rPr>
      <w:rFonts w:ascii="Times New Roman" w:eastAsia="仿宋" w:hAnsi="Times New Roman"/>
      <w:sz w:val="24"/>
      <w:szCs w:val="20"/>
    </w:rPr>
  </w:style>
  <w:style w:type="paragraph" w:customStyle="1" w:styleId="1c">
    <w:name w:val="列出段落1"/>
    <w:basedOn w:val="a"/>
    <w:uiPriority w:val="99"/>
    <w:qFormat/>
    <w:rsid w:val="00CB5BD2"/>
    <w:pPr>
      <w:ind w:firstLineChars="200" w:firstLine="420"/>
    </w:pPr>
  </w:style>
  <w:style w:type="paragraph" w:customStyle="1" w:styleId="2a">
    <w:name w:val="列出段落2"/>
    <w:basedOn w:val="a"/>
    <w:uiPriority w:val="99"/>
    <w:qFormat/>
    <w:rsid w:val="00CB5BD2"/>
    <w:pPr>
      <w:ind w:firstLineChars="200" w:firstLine="420"/>
    </w:pPr>
  </w:style>
  <w:style w:type="paragraph" w:customStyle="1" w:styleId="affff1">
    <w:name w:val="司法正文"/>
    <w:uiPriority w:val="99"/>
    <w:qFormat/>
    <w:rsid w:val="00CB5BD2"/>
    <w:pPr>
      <w:widowControl w:val="0"/>
      <w:ind w:firstLineChars="200" w:firstLine="200"/>
      <w:jc w:val="both"/>
    </w:pPr>
    <w:rPr>
      <w:rFonts w:ascii="Times New Roman" w:eastAsia="仿宋_GB2312" w:hAnsi="Times New Roman"/>
      <w:sz w:val="32"/>
    </w:rPr>
  </w:style>
  <w:style w:type="paragraph" w:customStyle="1" w:styleId="affff2">
    <w:name w:val="正文 + 三号"/>
    <w:basedOn w:val="a"/>
    <w:uiPriority w:val="99"/>
    <w:qFormat/>
    <w:rsid w:val="00CB5BD2"/>
    <w:pPr>
      <w:spacing w:line="360" w:lineRule="auto"/>
    </w:pPr>
    <w:rPr>
      <w:rFonts w:ascii="Times New Roman" w:eastAsia="仿宋" w:hAnsi="Times New Roman"/>
      <w:sz w:val="24"/>
      <w:szCs w:val="20"/>
    </w:rPr>
  </w:style>
  <w:style w:type="paragraph" w:customStyle="1" w:styleId="Style1">
    <w:name w:val="_Style 1"/>
    <w:basedOn w:val="a"/>
    <w:uiPriority w:val="99"/>
    <w:qFormat/>
    <w:rsid w:val="00CB5BD2"/>
    <w:pPr>
      <w:spacing w:line="360" w:lineRule="auto"/>
      <w:ind w:firstLineChars="200" w:firstLine="420"/>
    </w:pPr>
    <w:rPr>
      <w:rFonts w:ascii="宋体" w:eastAsia="仿宋" w:hAnsi="Times New Roman"/>
      <w:kern w:val="0"/>
      <w:sz w:val="18"/>
      <w:szCs w:val="18"/>
    </w:rPr>
  </w:style>
  <w:style w:type="paragraph" w:customStyle="1" w:styleId="1d">
    <w:name w:val="小标题 1"/>
    <w:basedOn w:val="a"/>
    <w:uiPriority w:val="99"/>
    <w:qFormat/>
    <w:rsid w:val="00CB5BD2"/>
    <w:pPr>
      <w:autoSpaceDE w:val="0"/>
      <w:autoSpaceDN w:val="0"/>
      <w:adjustRightInd w:val="0"/>
      <w:spacing w:line="360" w:lineRule="atLeast"/>
    </w:pPr>
    <w:rPr>
      <w:rFonts w:ascii="文鼎粗黑" w:eastAsia="文鼎粗黑" w:hAnsi="Times New Roman"/>
      <w:kern w:val="0"/>
      <w:sz w:val="22"/>
      <w:szCs w:val="20"/>
    </w:rPr>
  </w:style>
  <w:style w:type="paragraph" w:customStyle="1" w:styleId="CharCharCharCharChar">
    <w:name w:val="文档正文 Char Char Char Char Char"/>
    <w:basedOn w:val="a"/>
    <w:uiPriority w:val="99"/>
    <w:qFormat/>
    <w:rsid w:val="00CB5BD2"/>
    <w:pPr>
      <w:adjustRightInd w:val="0"/>
      <w:spacing w:line="440" w:lineRule="exact"/>
      <w:ind w:firstLine="420"/>
      <w:textAlignment w:val="baseline"/>
    </w:pPr>
    <w:rPr>
      <w:rFonts w:ascii="Arial Narrow" w:eastAsia="仿宋" w:hAnsi="Arial Narrow"/>
      <w:kern w:val="0"/>
      <w:sz w:val="24"/>
      <w:szCs w:val="20"/>
    </w:rPr>
  </w:style>
  <w:style w:type="paragraph" w:customStyle="1" w:styleId="p0">
    <w:name w:val="p0"/>
    <w:basedOn w:val="a"/>
    <w:uiPriority w:val="99"/>
    <w:qFormat/>
    <w:rsid w:val="00CB5BD2"/>
    <w:pPr>
      <w:widowControl/>
    </w:pPr>
    <w:rPr>
      <w:rFonts w:cs="宋体"/>
      <w:kern w:val="0"/>
    </w:rPr>
  </w:style>
  <w:style w:type="paragraph" w:customStyle="1" w:styleId="39">
    <w:name w:val="修订3"/>
    <w:uiPriority w:val="99"/>
    <w:semiHidden/>
    <w:qFormat/>
    <w:rsid w:val="00CB5BD2"/>
    <w:rPr>
      <w:rFonts w:ascii="Times New Roman" w:hAnsi="Times New Roman"/>
      <w:kern w:val="2"/>
      <w:sz w:val="21"/>
    </w:rPr>
  </w:style>
  <w:style w:type="paragraph" w:customStyle="1" w:styleId="Title-Revision">
    <w:name w:val="Title - Revision"/>
    <w:basedOn w:val="af4"/>
    <w:uiPriority w:val="99"/>
    <w:qFormat/>
    <w:rsid w:val="00CB5BD2"/>
    <w:pPr>
      <w:widowControl/>
      <w:spacing w:before="720" w:after="240" w:line="360" w:lineRule="auto"/>
      <w:outlineLvl w:val="9"/>
    </w:pPr>
    <w:rPr>
      <w:rFonts w:ascii="Arial" w:eastAsia="仿宋" w:hAnsi="Arial"/>
      <w:smallCaps/>
      <w:kern w:val="28"/>
      <w:sz w:val="36"/>
      <w:lang w:eastAsia="en-US"/>
    </w:rPr>
  </w:style>
  <w:style w:type="paragraph" w:customStyle="1" w:styleId="xl23">
    <w:name w:val="xl23"/>
    <w:basedOn w:val="a"/>
    <w:uiPriority w:val="99"/>
    <w:qFormat/>
    <w:rsid w:val="00CB5BD2"/>
    <w:pPr>
      <w:widowControl/>
      <w:spacing w:before="100" w:beforeAutospacing="1" w:after="100" w:afterAutospacing="1" w:line="360" w:lineRule="auto"/>
      <w:textAlignment w:val="top"/>
    </w:pPr>
    <w:rPr>
      <w:rFonts w:ascii="Times New Roman" w:eastAsia="仿宋" w:hAnsi="Times New Roman"/>
      <w:kern w:val="0"/>
      <w:sz w:val="24"/>
      <w:szCs w:val="20"/>
    </w:rPr>
  </w:style>
  <w:style w:type="paragraph" w:customStyle="1" w:styleId="3a">
    <w:name w:val="附录3"/>
    <w:basedOn w:val="a"/>
    <w:next w:val="a"/>
    <w:uiPriority w:val="99"/>
    <w:qFormat/>
    <w:rsid w:val="00CB5BD2"/>
    <w:pPr>
      <w:tabs>
        <w:tab w:val="left" w:pos="851"/>
      </w:tabs>
      <w:spacing w:line="360" w:lineRule="auto"/>
      <w:ind w:left="425" w:hanging="425"/>
      <w:outlineLvl w:val="2"/>
    </w:pPr>
    <w:rPr>
      <w:rFonts w:ascii="Times New Roman" w:eastAsia="黑体" w:hAnsi="Times New Roman"/>
      <w:b/>
      <w:sz w:val="32"/>
      <w:szCs w:val="20"/>
    </w:rPr>
  </w:style>
  <w:style w:type="paragraph" w:customStyle="1" w:styleId="320">
    <w:name w:val="标题3——2"/>
    <w:basedOn w:val="3"/>
    <w:next w:val="af6"/>
    <w:uiPriority w:val="99"/>
    <w:qFormat/>
    <w:rsid w:val="00CB5BD2"/>
    <w:pPr>
      <w:tabs>
        <w:tab w:val="left" w:pos="1280"/>
        <w:tab w:val="right" w:leader="dot" w:pos="8777"/>
      </w:tabs>
      <w:spacing w:beforeLines="100" w:after="0" w:line="240" w:lineRule="auto"/>
      <w:ind w:left="851" w:hanging="851"/>
      <w:outlineLvl w:val="9"/>
    </w:pPr>
    <w:rPr>
      <w:rFonts w:ascii="黑体" w:eastAsia="黑体" w:hAnsi="宋体"/>
      <w:bCs w:val="0"/>
      <w:sz w:val="30"/>
      <w:szCs w:val="20"/>
    </w:rPr>
  </w:style>
  <w:style w:type="paragraph" w:customStyle="1" w:styleId="style10">
    <w:name w:val="style1"/>
    <w:basedOn w:val="a"/>
    <w:uiPriority w:val="99"/>
    <w:qFormat/>
    <w:rsid w:val="00CB5BD2"/>
    <w:pPr>
      <w:widowControl/>
      <w:spacing w:before="100" w:beforeAutospacing="1" w:after="100" w:afterAutospacing="1" w:line="360" w:lineRule="auto"/>
      <w:jc w:val="left"/>
    </w:pPr>
    <w:rPr>
      <w:rFonts w:ascii="宋体" w:eastAsia="仿宋" w:hAnsi="宋体"/>
      <w:kern w:val="0"/>
      <w:sz w:val="24"/>
      <w:szCs w:val="20"/>
    </w:rPr>
  </w:style>
  <w:style w:type="paragraph" w:customStyle="1" w:styleId="affff3">
    <w:name w:val="摘要"/>
    <w:basedOn w:val="a"/>
    <w:next w:val="2"/>
    <w:uiPriority w:val="99"/>
    <w:qFormat/>
    <w:rsid w:val="00CB5BD2"/>
    <w:pPr>
      <w:spacing w:line="360" w:lineRule="auto"/>
    </w:pPr>
    <w:rPr>
      <w:rFonts w:ascii="Times New Roman" w:eastAsia="黑体" w:hAnsi="Times New Roman"/>
      <w:sz w:val="20"/>
      <w:szCs w:val="20"/>
    </w:rPr>
  </w:style>
  <w:style w:type="paragraph" w:customStyle="1" w:styleId="2b">
    <w:name w:val="附录2"/>
    <w:basedOn w:val="a"/>
    <w:next w:val="a"/>
    <w:uiPriority w:val="99"/>
    <w:qFormat/>
    <w:rsid w:val="00CB5BD2"/>
    <w:pPr>
      <w:tabs>
        <w:tab w:val="left" w:pos="420"/>
        <w:tab w:val="left" w:pos="624"/>
      </w:tabs>
      <w:spacing w:line="360" w:lineRule="auto"/>
      <w:ind w:left="420" w:hanging="420"/>
      <w:outlineLvl w:val="1"/>
    </w:pPr>
    <w:rPr>
      <w:rFonts w:ascii="黑体" w:eastAsia="黑体" w:hAnsi="黑体"/>
      <w:b/>
      <w:sz w:val="32"/>
      <w:szCs w:val="20"/>
    </w:rPr>
  </w:style>
  <w:style w:type="paragraph" w:customStyle="1" w:styleId="11">
    <w:name w:val="（符号）三标题1.1"/>
    <w:basedOn w:val="a"/>
    <w:uiPriority w:val="99"/>
    <w:qFormat/>
    <w:rsid w:val="00CB5BD2"/>
    <w:pPr>
      <w:numPr>
        <w:ilvl w:val="1"/>
        <w:numId w:val="3"/>
      </w:numPr>
      <w:tabs>
        <w:tab w:val="left" w:pos="840"/>
      </w:tabs>
      <w:spacing w:line="500" w:lineRule="exact"/>
    </w:pPr>
    <w:rPr>
      <w:rFonts w:ascii="宋体" w:eastAsia="仿宋" w:hAnsi="宋体"/>
      <w:sz w:val="24"/>
      <w:szCs w:val="24"/>
    </w:rPr>
  </w:style>
  <w:style w:type="paragraph" w:customStyle="1" w:styleId="affff4">
    <w:name w:val="标准正文"/>
    <w:basedOn w:val="a"/>
    <w:next w:val="a"/>
    <w:uiPriority w:val="99"/>
    <w:qFormat/>
    <w:rsid w:val="00CB5BD2"/>
    <w:pPr>
      <w:adjustRightInd w:val="0"/>
      <w:snapToGrid w:val="0"/>
      <w:spacing w:before="60" w:after="60" w:line="360" w:lineRule="auto"/>
      <w:ind w:firstLine="482"/>
      <w:jc w:val="left"/>
    </w:pPr>
    <w:rPr>
      <w:rFonts w:ascii="Arial" w:hAnsi="Arial"/>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rsid w:val="00CB5BD2"/>
    <w:pPr>
      <w:widowControl/>
      <w:spacing w:after="160" w:line="240" w:lineRule="exact"/>
      <w:jc w:val="left"/>
    </w:pPr>
    <w:rPr>
      <w:rFonts w:ascii="Verdana" w:eastAsia="仿宋_GB2312" w:hAnsi="Verdana" w:cs="Verdana"/>
      <w:kern w:val="0"/>
      <w:sz w:val="24"/>
      <w:szCs w:val="24"/>
      <w:lang w:eastAsia="en-US"/>
    </w:rPr>
  </w:style>
  <w:style w:type="paragraph" w:customStyle="1" w:styleId="affff5">
    <w:name w:val="四级条标题"/>
    <w:next w:val="aff"/>
    <w:uiPriority w:val="99"/>
    <w:qFormat/>
    <w:rsid w:val="00CB5BD2"/>
    <w:pPr>
      <w:spacing w:line="460" w:lineRule="exact"/>
    </w:pPr>
    <w:rPr>
      <w:rFonts w:ascii="黑体" w:eastAsia="黑体" w:hAnsi="Times New Roman"/>
      <w:sz w:val="28"/>
    </w:rPr>
  </w:style>
  <w:style w:type="paragraph" w:customStyle="1" w:styleId="03--3">
    <w:name w:val="03-标书-标题3"/>
    <w:uiPriority w:val="99"/>
    <w:qFormat/>
    <w:rsid w:val="00CB5BD2"/>
    <w:pPr>
      <w:spacing w:line="360" w:lineRule="auto"/>
      <w:outlineLvl w:val="2"/>
    </w:pPr>
    <w:rPr>
      <w:rFonts w:ascii="黑体" w:eastAsia="黑体" w:hAnsi="宋体"/>
      <w:kern w:val="2"/>
      <w:sz w:val="28"/>
      <w:szCs w:val="24"/>
    </w:rPr>
  </w:style>
  <w:style w:type="paragraph" w:customStyle="1" w:styleId="CharCharCharCharCharCharCharCharCharCharCharCharCharChar1CharCharCharChar">
    <w:name w:val="Char Char Char Char Char Char Char Char Char Char Char Char Char Char1 Char Char Char Char"/>
    <w:basedOn w:val="a"/>
    <w:uiPriority w:val="99"/>
    <w:qFormat/>
    <w:rsid w:val="00CB5BD2"/>
    <w:pPr>
      <w:spacing w:line="360" w:lineRule="auto"/>
    </w:pPr>
    <w:rPr>
      <w:rFonts w:ascii="Times New Roman" w:eastAsia="仿宋" w:hAnsi="Times New Roman"/>
      <w:sz w:val="24"/>
    </w:rPr>
  </w:style>
  <w:style w:type="paragraph" w:customStyle="1" w:styleId="16615">
    <w:name w:val="样式 标题 1 + 居中 段前: 6 磅 段后: 6 磅 行距: 1.5 倍行距"/>
    <w:basedOn w:val="1"/>
    <w:uiPriority w:val="99"/>
    <w:qFormat/>
    <w:rsid w:val="00CB5BD2"/>
    <w:pPr>
      <w:adjustRightInd w:val="0"/>
      <w:snapToGrid w:val="0"/>
      <w:spacing w:before="0" w:after="0" w:line="360" w:lineRule="auto"/>
    </w:pPr>
    <w:rPr>
      <w:rFonts w:ascii="Cambria" w:eastAsia="仿宋"/>
      <w:caps/>
      <w:color w:val="000000"/>
      <w:sz w:val="32"/>
      <w:szCs w:val="20"/>
    </w:rPr>
  </w:style>
  <w:style w:type="paragraph" w:customStyle="1" w:styleId="affff6">
    <w:name w:val="正文表格"/>
    <w:basedOn w:val="a"/>
    <w:uiPriority w:val="99"/>
    <w:qFormat/>
    <w:rsid w:val="00CB5BD2"/>
    <w:pPr>
      <w:adjustRightInd w:val="0"/>
      <w:spacing w:before="40" w:after="40" w:line="360" w:lineRule="auto"/>
    </w:pPr>
    <w:rPr>
      <w:rFonts w:ascii="Times New Roman" w:eastAsia="仿宋" w:hAnsi="Times New Roman"/>
      <w:sz w:val="24"/>
      <w:szCs w:val="20"/>
    </w:rPr>
  </w:style>
  <w:style w:type="paragraph" w:customStyle="1" w:styleId="affff7">
    <w:name w:val="表格文本"/>
    <w:uiPriority w:val="99"/>
    <w:qFormat/>
    <w:rsid w:val="00CB5BD2"/>
    <w:pPr>
      <w:tabs>
        <w:tab w:val="decimal" w:pos="0"/>
      </w:tabs>
    </w:pPr>
    <w:rPr>
      <w:rFonts w:ascii="Arial" w:hAnsi="Arial"/>
      <w:sz w:val="21"/>
    </w:rPr>
  </w:style>
  <w:style w:type="paragraph" w:customStyle="1" w:styleId="TableParagraph">
    <w:name w:val="Table Paragraph"/>
    <w:basedOn w:val="a"/>
    <w:uiPriority w:val="99"/>
    <w:qFormat/>
    <w:rsid w:val="00CB5BD2"/>
    <w:pPr>
      <w:spacing w:line="360" w:lineRule="auto"/>
      <w:jc w:val="left"/>
    </w:pPr>
    <w:rPr>
      <w:kern w:val="0"/>
      <w:sz w:val="22"/>
      <w:szCs w:val="22"/>
      <w:lang w:eastAsia="en-US"/>
    </w:rPr>
  </w:style>
  <w:style w:type="paragraph" w:customStyle="1" w:styleId="412">
    <w:name w:val="样式 正文缩进正文（首行缩进两字）表正文正文非缩进特点标题4段1 + 首行缩进:  2 字符"/>
    <w:basedOn w:val="a3"/>
    <w:uiPriority w:val="99"/>
    <w:qFormat/>
    <w:rsid w:val="00CB5BD2"/>
    <w:pPr>
      <w:overflowPunct/>
      <w:autoSpaceDE/>
      <w:autoSpaceDN/>
      <w:adjustRightInd w:val="0"/>
      <w:snapToGrid w:val="0"/>
      <w:ind w:firstLine="480"/>
    </w:pPr>
  </w:style>
  <w:style w:type="paragraph" w:customStyle="1" w:styleId="affff8">
    <w:name w:val="脚注标示"/>
    <w:uiPriority w:val="99"/>
    <w:qFormat/>
    <w:rsid w:val="00CB5BD2"/>
    <w:pPr>
      <w:widowControl w:val="0"/>
      <w:jc w:val="both"/>
    </w:pPr>
    <w:rPr>
      <w:rFonts w:ascii="宋体" w:hAnsi="Times New Roman"/>
      <w:sz w:val="28"/>
      <w:vertAlign w:val="superscript"/>
    </w:rPr>
  </w:style>
  <w:style w:type="paragraph" w:customStyle="1" w:styleId="151">
    <w:name w:val="样式 行距: 1.5 倍行距1"/>
    <w:basedOn w:val="a"/>
    <w:uiPriority w:val="99"/>
    <w:qFormat/>
    <w:rsid w:val="00CB5BD2"/>
    <w:pPr>
      <w:snapToGrid w:val="0"/>
      <w:spacing w:line="360" w:lineRule="auto"/>
    </w:pPr>
    <w:rPr>
      <w:rFonts w:ascii="Times New Roman" w:eastAsia="仿宋" w:hAnsi="Times New Roman"/>
      <w:sz w:val="24"/>
      <w:szCs w:val="20"/>
    </w:rPr>
  </w:style>
  <w:style w:type="paragraph" w:customStyle="1" w:styleId="2c">
    <w:name w:val="正文2"/>
    <w:uiPriority w:val="99"/>
    <w:qFormat/>
    <w:rsid w:val="00CB5BD2"/>
    <w:pPr>
      <w:widowControl w:val="0"/>
      <w:adjustRightInd w:val="0"/>
      <w:spacing w:line="312" w:lineRule="atLeast"/>
      <w:jc w:val="both"/>
      <w:textAlignment w:val="baseline"/>
    </w:pPr>
    <w:rPr>
      <w:rFonts w:ascii="宋体" w:hAnsi="Times New Roman"/>
      <w:sz w:val="34"/>
    </w:rPr>
  </w:style>
  <w:style w:type="paragraph" w:customStyle="1" w:styleId="affff9">
    <w:name w:val="五级条标题"/>
    <w:next w:val="aff"/>
    <w:uiPriority w:val="99"/>
    <w:qFormat/>
    <w:rsid w:val="00CB5BD2"/>
    <w:pPr>
      <w:spacing w:line="460" w:lineRule="exact"/>
    </w:pPr>
    <w:rPr>
      <w:rFonts w:ascii="黑体" w:eastAsia="黑体" w:hAnsi="Times New Roman"/>
      <w:sz w:val="28"/>
    </w:rPr>
  </w:style>
  <w:style w:type="paragraph" w:customStyle="1" w:styleId="2d">
    <w:name w:val="样式 标题 2 + 字距调整二号"/>
    <w:basedOn w:val="2"/>
    <w:uiPriority w:val="99"/>
    <w:qFormat/>
    <w:rsid w:val="00CB5BD2"/>
    <w:pPr>
      <w:keepNext w:val="0"/>
      <w:keepLines w:val="0"/>
      <w:widowControl/>
      <w:adjustRightInd w:val="0"/>
      <w:spacing w:before="0" w:after="0" w:line="240" w:lineRule="auto"/>
      <w:textAlignment w:val="baseline"/>
    </w:pPr>
    <w:rPr>
      <w:rFonts w:ascii="宋体" w:eastAsia="仿宋" w:hAnsi="宋体"/>
      <w:kern w:val="44"/>
      <w:sz w:val="30"/>
      <w:szCs w:val="20"/>
    </w:rPr>
  </w:style>
  <w:style w:type="paragraph" w:customStyle="1" w:styleId="affffa">
    <w:name w:val="文章正文"/>
    <w:basedOn w:val="a"/>
    <w:uiPriority w:val="99"/>
    <w:qFormat/>
    <w:rsid w:val="00CB5BD2"/>
    <w:pPr>
      <w:spacing w:line="360" w:lineRule="auto"/>
      <w:ind w:firstLineChars="200" w:firstLine="560"/>
    </w:pPr>
    <w:rPr>
      <w:rFonts w:ascii="仿宋_GB2312" w:eastAsia="仿宋_GB2312" w:hAnsi="宋体"/>
      <w:color w:val="000000"/>
      <w:sz w:val="28"/>
      <w:szCs w:val="20"/>
    </w:rPr>
  </w:style>
  <w:style w:type="paragraph" w:customStyle="1" w:styleId="AANumbering">
    <w:name w:val="AA Numbering"/>
    <w:basedOn w:val="a"/>
    <w:uiPriority w:val="99"/>
    <w:qFormat/>
    <w:rsid w:val="00CB5BD2"/>
    <w:pPr>
      <w:widowControl/>
      <w:tabs>
        <w:tab w:val="left" w:pos="1134"/>
        <w:tab w:val="left" w:pos="1280"/>
      </w:tabs>
      <w:adjustRightInd w:val="0"/>
      <w:snapToGrid w:val="0"/>
      <w:spacing w:line="280" w:lineRule="atLeast"/>
      <w:jc w:val="left"/>
    </w:pPr>
    <w:rPr>
      <w:rFonts w:ascii="Times New Roman" w:eastAsia="PMingLiU" w:hAnsi="Times New Roman"/>
      <w:kern w:val="0"/>
      <w:sz w:val="24"/>
      <w:szCs w:val="20"/>
      <w:lang w:eastAsia="zh-TW"/>
    </w:rPr>
  </w:style>
  <w:style w:type="paragraph" w:customStyle="1" w:styleId="affffb">
    <w:name w:val="图标"/>
    <w:basedOn w:val="a"/>
    <w:next w:val="a"/>
    <w:uiPriority w:val="99"/>
    <w:qFormat/>
    <w:rsid w:val="00CB5BD2"/>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ascii="Times New Roman" w:eastAsia="仿宋_GB2312" w:hAnsi="Times New Roman"/>
      <w:kern w:val="0"/>
      <w:sz w:val="24"/>
      <w:szCs w:val="20"/>
    </w:rPr>
  </w:style>
  <w:style w:type="paragraph" w:customStyle="1" w:styleId="GB23122">
    <w:name w:val="样式 仿宋_GB2312 首行缩进:  2 字符"/>
    <w:basedOn w:val="a"/>
    <w:uiPriority w:val="99"/>
    <w:qFormat/>
    <w:rsid w:val="00CB5BD2"/>
    <w:pPr>
      <w:spacing w:line="600" w:lineRule="exact"/>
      <w:ind w:firstLineChars="150" w:firstLine="420"/>
      <w:jc w:val="left"/>
    </w:pPr>
    <w:rPr>
      <w:rFonts w:ascii="仿宋_GB2312" w:eastAsia="仿宋_GB2312" w:hAnsi="Arial"/>
      <w:color w:val="000000"/>
      <w:kern w:val="0"/>
      <w:sz w:val="28"/>
      <w:szCs w:val="20"/>
      <w:lang w:val="zh-CN"/>
    </w:rPr>
  </w:style>
  <w:style w:type="paragraph" w:customStyle="1" w:styleId="CharCharCharChar">
    <w:name w:val="Char Char Char Char"/>
    <w:basedOn w:val="a"/>
    <w:uiPriority w:val="99"/>
    <w:qFormat/>
    <w:rsid w:val="00CB5BD2"/>
    <w:pPr>
      <w:spacing w:line="360" w:lineRule="auto"/>
    </w:pPr>
    <w:rPr>
      <w:rFonts w:ascii="仿宋_GB2312" w:eastAsia="仿宋_GB2312" w:hAnsi="Times New Roman"/>
      <w:b/>
      <w:sz w:val="32"/>
      <w:szCs w:val="32"/>
    </w:rPr>
  </w:style>
  <w:style w:type="paragraph" w:customStyle="1" w:styleId="1Heading0SectionHeadPIM1H1h11stlevell11H1">
    <w:name w:val="样式 标题 1章标题Heading 0Section HeadPIM 1H1h11st levell11H1..."/>
    <w:basedOn w:val="1"/>
    <w:uiPriority w:val="99"/>
    <w:qFormat/>
    <w:rsid w:val="00CB5BD2"/>
    <w:pPr>
      <w:pageBreakBefore/>
      <w:tabs>
        <w:tab w:val="left" w:pos="432"/>
      </w:tabs>
      <w:autoSpaceDE w:val="0"/>
      <w:autoSpaceDN w:val="0"/>
      <w:adjustRightInd w:val="0"/>
      <w:snapToGrid w:val="0"/>
      <w:spacing w:before="0" w:after="0" w:line="578" w:lineRule="atLeast"/>
      <w:textAlignment w:val="bottom"/>
    </w:pPr>
    <w:rPr>
      <w:rFonts w:eastAsia="黑体"/>
      <w:caps/>
      <w:color w:val="000000"/>
      <w:szCs w:val="20"/>
    </w:rPr>
  </w:style>
  <w:style w:type="paragraph" w:customStyle="1" w:styleId="Style3">
    <w:name w:val="_Style 3"/>
    <w:basedOn w:val="a"/>
    <w:uiPriority w:val="99"/>
    <w:qFormat/>
    <w:rsid w:val="00CB5BD2"/>
    <w:pPr>
      <w:spacing w:line="360" w:lineRule="auto"/>
      <w:ind w:firstLineChars="200" w:firstLine="420"/>
    </w:pPr>
    <w:rPr>
      <w:rFonts w:ascii="Times New Roman" w:eastAsia="仿宋" w:hAnsi="Times New Roman"/>
      <w:sz w:val="24"/>
      <w:szCs w:val="22"/>
    </w:rPr>
  </w:style>
  <w:style w:type="paragraph" w:customStyle="1" w:styleId="affffc">
    <w:name w:val="标题无"/>
    <w:basedOn w:val="a"/>
    <w:uiPriority w:val="99"/>
    <w:qFormat/>
    <w:rsid w:val="00CB5BD2"/>
    <w:pPr>
      <w:spacing w:line="360" w:lineRule="auto"/>
    </w:pPr>
    <w:rPr>
      <w:rFonts w:ascii="Times New Roman" w:eastAsia="仿宋" w:hAnsi="Times New Roman"/>
      <w:sz w:val="24"/>
      <w:szCs w:val="20"/>
    </w:rPr>
  </w:style>
  <w:style w:type="paragraph" w:customStyle="1" w:styleId="61">
    <w:name w:val="样式6"/>
    <w:basedOn w:val="1c"/>
    <w:uiPriority w:val="99"/>
    <w:qFormat/>
    <w:rsid w:val="00CB5BD2"/>
  </w:style>
  <w:style w:type="paragraph" w:customStyle="1" w:styleId="1e">
    <w:name w:val="附录1"/>
    <w:basedOn w:val="a"/>
    <w:next w:val="a"/>
    <w:uiPriority w:val="99"/>
    <w:qFormat/>
    <w:rsid w:val="00CB5BD2"/>
    <w:pPr>
      <w:tabs>
        <w:tab w:val="left" w:pos="1304"/>
      </w:tabs>
      <w:spacing w:line="360" w:lineRule="auto"/>
      <w:ind w:left="425" w:hanging="425"/>
      <w:outlineLvl w:val="0"/>
    </w:pPr>
    <w:rPr>
      <w:rFonts w:ascii="黑体" w:eastAsia="黑体" w:hAnsi="黑体"/>
      <w:b/>
      <w:sz w:val="44"/>
      <w:szCs w:val="20"/>
    </w:rPr>
  </w:style>
  <w:style w:type="paragraph" w:customStyle="1" w:styleId="221">
    <w:name w:val="样式 正文首行缩进 2 + 首行缩进:  2 字符"/>
    <w:basedOn w:val="a"/>
    <w:uiPriority w:val="99"/>
    <w:qFormat/>
    <w:rsid w:val="00CB5BD2"/>
    <w:pPr>
      <w:tabs>
        <w:tab w:val="left" w:pos="987"/>
      </w:tabs>
      <w:adjustRightInd w:val="0"/>
      <w:snapToGrid w:val="0"/>
      <w:spacing w:line="360" w:lineRule="auto"/>
      <w:ind w:left="987" w:hanging="420"/>
    </w:pPr>
    <w:rPr>
      <w:rFonts w:ascii="Arial" w:eastAsia="仿宋" w:hAnsi="Arial"/>
      <w:b/>
      <w:sz w:val="24"/>
      <w:szCs w:val="20"/>
    </w:rPr>
  </w:style>
  <w:style w:type="paragraph" w:customStyle="1" w:styleId="52">
    <w:name w:val="标题5"/>
    <w:basedOn w:val="a"/>
    <w:uiPriority w:val="99"/>
    <w:qFormat/>
    <w:rsid w:val="00CB5BD2"/>
    <w:pPr>
      <w:tabs>
        <w:tab w:val="left" w:pos="0"/>
      </w:tabs>
      <w:autoSpaceDE w:val="0"/>
      <w:autoSpaceDN w:val="0"/>
      <w:adjustRightInd w:val="0"/>
      <w:snapToGrid w:val="0"/>
      <w:spacing w:line="320" w:lineRule="atLeast"/>
    </w:pPr>
    <w:rPr>
      <w:rFonts w:ascii="宋体" w:eastAsia="仿宋" w:hAnsi="Times New Roman"/>
      <w:kern w:val="0"/>
      <w:sz w:val="24"/>
      <w:szCs w:val="20"/>
    </w:rPr>
  </w:style>
  <w:style w:type="paragraph" w:customStyle="1" w:styleId="affffd">
    <w:name w:val="默认"/>
    <w:uiPriority w:val="99"/>
    <w:qFormat/>
    <w:rsid w:val="00CB5BD2"/>
    <w:rPr>
      <w:rFonts w:ascii="Helvetica" w:hAnsi="Helvetica" w:cs="Helvetica"/>
      <w:color w:val="000000"/>
      <w:sz w:val="22"/>
      <w:szCs w:val="22"/>
    </w:rPr>
  </w:style>
  <w:style w:type="paragraph" w:customStyle="1" w:styleId="Char1CharCharChar">
    <w:name w:val="Char1 Char Char Char"/>
    <w:basedOn w:val="a"/>
    <w:uiPriority w:val="99"/>
    <w:qFormat/>
    <w:rsid w:val="00CB5BD2"/>
    <w:pPr>
      <w:spacing w:line="360" w:lineRule="auto"/>
    </w:pPr>
    <w:rPr>
      <w:rFonts w:ascii="Tahoma" w:eastAsia="仿宋" w:hAnsi="Tahoma"/>
      <w:sz w:val="24"/>
      <w:szCs w:val="20"/>
    </w:rPr>
  </w:style>
  <w:style w:type="paragraph" w:customStyle="1" w:styleId="xl53">
    <w:name w:val="xl53"/>
    <w:basedOn w:val="a"/>
    <w:uiPriority w:val="99"/>
    <w:qFormat/>
    <w:rsid w:val="00CB5BD2"/>
    <w:pPr>
      <w:widowControl/>
      <w:pBdr>
        <w:left w:val="single" w:sz="4" w:space="0" w:color="auto"/>
        <w:bottom w:val="single" w:sz="4" w:space="0" w:color="auto"/>
      </w:pBdr>
      <w:spacing w:before="100" w:beforeAutospacing="1" w:after="100" w:afterAutospacing="1" w:line="360" w:lineRule="auto"/>
      <w:jc w:val="center"/>
      <w:textAlignment w:val="center"/>
    </w:pPr>
    <w:rPr>
      <w:rFonts w:ascii="宋体" w:eastAsia="仿宋" w:hAnsi="宋体"/>
      <w:kern w:val="0"/>
      <w:sz w:val="24"/>
      <w:szCs w:val="20"/>
    </w:rPr>
  </w:style>
  <w:style w:type="paragraph" w:customStyle="1" w:styleId="0740">
    <w:name w:val="样式 首行缩进:  0.74 厘米"/>
    <w:basedOn w:val="a"/>
    <w:uiPriority w:val="99"/>
    <w:qFormat/>
    <w:rsid w:val="00CB5BD2"/>
    <w:pPr>
      <w:spacing w:line="360" w:lineRule="auto"/>
      <w:ind w:firstLine="420"/>
    </w:pPr>
    <w:rPr>
      <w:rFonts w:ascii="Times New Roman" w:eastAsia="仿宋" w:hAnsi="Times New Roman"/>
      <w:sz w:val="24"/>
      <w:szCs w:val="20"/>
    </w:rPr>
  </w:style>
  <w:style w:type="paragraph" w:customStyle="1" w:styleId="TableTextCharCharChar">
    <w:name w:val="Table Text Char Char Char"/>
    <w:uiPriority w:val="99"/>
    <w:qFormat/>
    <w:rsid w:val="00CB5BD2"/>
    <w:pPr>
      <w:snapToGrid w:val="0"/>
      <w:spacing w:before="80" w:after="80"/>
    </w:pPr>
    <w:rPr>
      <w:rFonts w:ascii="Arial" w:hAnsi="Arial"/>
      <w:kern w:val="2"/>
      <w:sz w:val="18"/>
    </w:rPr>
  </w:style>
  <w:style w:type="paragraph" w:customStyle="1" w:styleId="TableHeading">
    <w:name w:val="Table Heading"/>
    <w:uiPriority w:val="99"/>
    <w:qFormat/>
    <w:rsid w:val="00CB5BD2"/>
    <w:pPr>
      <w:keepNext/>
      <w:snapToGrid w:val="0"/>
      <w:spacing w:before="80" w:after="80"/>
      <w:jc w:val="center"/>
    </w:pPr>
    <w:rPr>
      <w:rFonts w:ascii="Arial" w:eastAsia="黑体" w:hAnsi="Arial"/>
      <w:sz w:val="18"/>
    </w:rPr>
  </w:style>
  <w:style w:type="paragraph" w:customStyle="1" w:styleId="310">
    <w:name w:val="修订31"/>
    <w:uiPriority w:val="99"/>
    <w:semiHidden/>
    <w:qFormat/>
    <w:rsid w:val="00CB5BD2"/>
    <w:rPr>
      <w:kern w:val="2"/>
      <w:sz w:val="21"/>
      <w:szCs w:val="22"/>
    </w:rPr>
  </w:style>
  <w:style w:type="paragraph" w:customStyle="1" w:styleId="TableText">
    <w:name w:val="Table Text"/>
    <w:uiPriority w:val="99"/>
    <w:qFormat/>
    <w:rsid w:val="00CB5BD2"/>
    <w:pPr>
      <w:snapToGrid w:val="0"/>
      <w:spacing w:before="80" w:after="80"/>
    </w:pPr>
    <w:rPr>
      <w:rFonts w:ascii="Arial" w:hAnsi="Arial"/>
      <w:kern w:val="2"/>
      <w:sz w:val="18"/>
    </w:rPr>
  </w:style>
  <w:style w:type="paragraph" w:customStyle="1" w:styleId="FIF-zhengwen">
    <w:name w:val="FIF-zhengwen"/>
    <w:basedOn w:val="a"/>
    <w:uiPriority w:val="99"/>
    <w:qFormat/>
    <w:rsid w:val="00CB5BD2"/>
    <w:pPr>
      <w:spacing w:line="460" w:lineRule="exact"/>
      <w:ind w:firstLineChars="200" w:firstLine="200"/>
    </w:pPr>
    <w:rPr>
      <w:rFonts w:ascii="Times New Roman" w:eastAsia="仿宋" w:hAnsi="Times New Roman"/>
      <w:sz w:val="28"/>
      <w:szCs w:val="28"/>
    </w:rPr>
  </w:style>
  <w:style w:type="paragraph" w:customStyle="1" w:styleId="Char20">
    <w:name w:val="Char2"/>
    <w:basedOn w:val="a"/>
    <w:uiPriority w:val="99"/>
    <w:qFormat/>
    <w:rsid w:val="00CB5BD2"/>
    <w:pPr>
      <w:spacing w:line="240" w:lineRule="atLeast"/>
      <w:ind w:left="420" w:firstLine="420"/>
    </w:pPr>
    <w:rPr>
      <w:rFonts w:ascii="Times New Roman" w:eastAsia="仿宋" w:hAnsi="Times New Roman"/>
      <w:kern w:val="0"/>
      <w:sz w:val="24"/>
      <w:szCs w:val="20"/>
    </w:rPr>
  </w:style>
  <w:style w:type="paragraph" w:customStyle="1" w:styleId="3b">
    <w:name w:val="样式3"/>
    <w:basedOn w:val="1"/>
    <w:next w:val="1"/>
    <w:uiPriority w:val="99"/>
    <w:qFormat/>
    <w:rsid w:val="00CB5BD2"/>
    <w:pPr>
      <w:adjustRightInd w:val="0"/>
      <w:snapToGrid w:val="0"/>
      <w:spacing w:before="0" w:after="0"/>
    </w:pPr>
    <w:rPr>
      <w:rFonts w:ascii="Cambria" w:eastAsia="黑体"/>
      <w:caps/>
      <w:color w:val="000000"/>
      <w:szCs w:val="20"/>
    </w:rPr>
  </w:style>
  <w:style w:type="paragraph" w:customStyle="1" w:styleId="affffe">
    <w:name w:val="项目"/>
    <w:basedOn w:val="a"/>
    <w:uiPriority w:val="99"/>
    <w:qFormat/>
    <w:rsid w:val="00CB5BD2"/>
    <w:pPr>
      <w:tabs>
        <w:tab w:val="left" w:pos="1280"/>
      </w:tabs>
      <w:spacing w:before="120" w:after="120" w:line="360" w:lineRule="auto"/>
      <w:ind w:left="-7" w:firstLine="567"/>
      <w:jc w:val="left"/>
      <w:textAlignment w:val="baseline"/>
    </w:pPr>
    <w:rPr>
      <w:rFonts w:ascii="宋体" w:eastAsia="仿宋" w:hAnsi="Times New Roman"/>
      <w:kern w:val="0"/>
      <w:sz w:val="24"/>
      <w:szCs w:val="20"/>
    </w:rPr>
  </w:style>
  <w:style w:type="paragraph" w:customStyle="1" w:styleId="CharCharCharChar0">
    <w:name w:val="文档正文 Char Char Char Char"/>
    <w:basedOn w:val="a"/>
    <w:uiPriority w:val="99"/>
    <w:qFormat/>
    <w:rsid w:val="00CB5BD2"/>
    <w:pPr>
      <w:adjustRightInd w:val="0"/>
      <w:spacing w:line="440" w:lineRule="exact"/>
      <w:ind w:firstLine="420"/>
      <w:textAlignment w:val="baseline"/>
    </w:pPr>
    <w:rPr>
      <w:rFonts w:ascii="Arial Narrow" w:eastAsia="仿宋" w:hAnsi="Arial Narrow"/>
      <w:kern w:val="0"/>
      <w:sz w:val="24"/>
      <w:szCs w:val="20"/>
    </w:rPr>
  </w:style>
  <w:style w:type="paragraph" w:customStyle="1" w:styleId="afffff">
    <w:name w:val="图片文字"/>
    <w:basedOn w:val="a"/>
    <w:uiPriority w:val="99"/>
    <w:qFormat/>
    <w:rsid w:val="00CB5BD2"/>
    <w:pPr>
      <w:spacing w:line="240" w:lineRule="atLeast"/>
      <w:jc w:val="center"/>
    </w:pPr>
    <w:rPr>
      <w:rFonts w:ascii="Times New Roman" w:eastAsia="仿宋" w:hAnsi="Times New Roman"/>
      <w:sz w:val="24"/>
      <w:szCs w:val="20"/>
    </w:rPr>
  </w:style>
  <w:style w:type="paragraph" w:customStyle="1" w:styleId="47">
    <w:name w:val="正文4"/>
    <w:basedOn w:val="a"/>
    <w:uiPriority w:val="99"/>
    <w:qFormat/>
    <w:rsid w:val="00CB5BD2"/>
    <w:pPr>
      <w:tabs>
        <w:tab w:val="left" w:pos="1275"/>
      </w:tabs>
      <w:spacing w:before="60" w:after="60" w:line="360" w:lineRule="auto"/>
      <w:ind w:leftChars="400" w:left="820" w:hanging="705"/>
    </w:pPr>
    <w:rPr>
      <w:rFonts w:ascii="Times New Roman" w:eastAsia="仿宋" w:hAnsi="Times New Roman"/>
      <w:sz w:val="24"/>
      <w:szCs w:val="20"/>
    </w:rPr>
  </w:style>
  <w:style w:type="paragraph" w:customStyle="1" w:styleId="FIF-8">
    <w:name w:val="FIF-8级标题"/>
    <w:basedOn w:val="a"/>
    <w:uiPriority w:val="99"/>
    <w:qFormat/>
    <w:rsid w:val="00CB5BD2"/>
    <w:pPr>
      <w:keepNext/>
      <w:keepLines/>
      <w:widowControl/>
      <w:tabs>
        <w:tab w:val="left" w:pos="629"/>
        <w:tab w:val="right" w:leader="dot" w:pos="9345"/>
      </w:tabs>
      <w:spacing w:line="460" w:lineRule="exact"/>
      <w:jc w:val="center"/>
    </w:pPr>
    <w:rPr>
      <w:rFonts w:ascii="Times New Roman" w:eastAsia="黑体" w:hAnsi="Times New Roman"/>
      <w:bCs/>
      <w:sz w:val="28"/>
      <w:szCs w:val="32"/>
    </w:rPr>
  </w:style>
  <w:style w:type="paragraph" w:customStyle="1" w:styleId="Charf6">
    <w:name w:val="段 Char"/>
    <w:uiPriority w:val="99"/>
    <w:qFormat/>
    <w:rsid w:val="00CB5BD2"/>
    <w:pPr>
      <w:autoSpaceDE w:val="0"/>
      <w:autoSpaceDN w:val="0"/>
      <w:ind w:firstLineChars="200" w:firstLine="200"/>
      <w:jc w:val="both"/>
    </w:pPr>
    <w:rPr>
      <w:rFonts w:ascii="宋体" w:hAnsi="Times New Roman"/>
      <w:sz w:val="21"/>
    </w:rPr>
  </w:style>
  <w:style w:type="paragraph" w:customStyle="1" w:styleId="afffff0">
    <w:name w:val="关键词"/>
    <w:basedOn w:val="a"/>
    <w:next w:val="a"/>
    <w:uiPriority w:val="99"/>
    <w:qFormat/>
    <w:rsid w:val="00CB5BD2"/>
    <w:pPr>
      <w:spacing w:line="360" w:lineRule="auto"/>
    </w:pPr>
    <w:rPr>
      <w:rFonts w:ascii="Times New Roman" w:eastAsia="黑体" w:hAnsi="Times New Roman"/>
      <w:sz w:val="20"/>
      <w:szCs w:val="20"/>
    </w:rPr>
  </w:style>
  <w:style w:type="paragraph" w:customStyle="1" w:styleId="content">
    <w:name w:val="content"/>
    <w:basedOn w:val="a"/>
    <w:uiPriority w:val="99"/>
    <w:qFormat/>
    <w:rsid w:val="00CB5BD2"/>
    <w:pPr>
      <w:widowControl/>
      <w:spacing w:before="100" w:beforeAutospacing="1" w:after="100" w:afterAutospacing="1" w:line="280" w:lineRule="atLeast"/>
      <w:ind w:firstLine="375"/>
      <w:jc w:val="left"/>
    </w:pPr>
    <w:rPr>
      <w:rFonts w:ascii="宋体" w:eastAsia="仿宋" w:hAnsi="宋体"/>
      <w:color w:val="000000"/>
      <w:kern w:val="0"/>
      <w:sz w:val="18"/>
      <w:szCs w:val="20"/>
    </w:rPr>
  </w:style>
  <w:style w:type="paragraph" w:customStyle="1" w:styleId="afffff1">
    <w:name w:val="正文（首行不缩进）"/>
    <w:basedOn w:val="a"/>
    <w:uiPriority w:val="99"/>
    <w:qFormat/>
    <w:rsid w:val="00CB5BD2"/>
    <w:pPr>
      <w:autoSpaceDE w:val="0"/>
      <w:autoSpaceDN w:val="0"/>
      <w:adjustRightInd w:val="0"/>
      <w:spacing w:line="360" w:lineRule="auto"/>
      <w:jc w:val="left"/>
    </w:pPr>
    <w:rPr>
      <w:rFonts w:ascii="Times New Roman" w:eastAsia="仿宋" w:hAnsi="Times New Roman"/>
      <w:kern w:val="0"/>
      <w:sz w:val="24"/>
      <w:szCs w:val="20"/>
    </w:rPr>
  </w:style>
  <w:style w:type="paragraph" w:customStyle="1" w:styleId="48">
    <w:name w:val="标题4"/>
    <w:basedOn w:val="a"/>
    <w:uiPriority w:val="99"/>
    <w:qFormat/>
    <w:rsid w:val="00CB5BD2"/>
    <w:pPr>
      <w:widowControl/>
      <w:overflowPunct w:val="0"/>
      <w:autoSpaceDE w:val="0"/>
      <w:autoSpaceDN w:val="0"/>
      <w:spacing w:after="5" w:line="261" w:lineRule="auto"/>
      <w:ind w:left="8" w:right="4204" w:firstLineChars="200" w:firstLine="420"/>
      <w:jc w:val="left"/>
    </w:pPr>
    <w:rPr>
      <w:rFonts w:ascii="宋体" w:eastAsia="仿宋" w:hAnsi="宋体" w:cs="宋体"/>
      <w:color w:val="000000"/>
      <w:sz w:val="24"/>
      <w:szCs w:val="22"/>
    </w:rPr>
  </w:style>
  <w:style w:type="paragraph" w:customStyle="1" w:styleId="Charf7">
    <w:name w:val="Char"/>
    <w:basedOn w:val="a"/>
    <w:uiPriority w:val="99"/>
    <w:qFormat/>
    <w:rsid w:val="00CB5BD2"/>
    <w:pPr>
      <w:spacing w:line="240" w:lineRule="atLeast"/>
      <w:ind w:left="420" w:firstLine="420"/>
    </w:pPr>
    <w:rPr>
      <w:rFonts w:ascii="Times New Roman" w:eastAsia="仿宋" w:hAnsi="Times New Roman"/>
      <w:kern w:val="0"/>
      <w:sz w:val="24"/>
      <w:szCs w:val="20"/>
    </w:rPr>
  </w:style>
  <w:style w:type="paragraph" w:customStyle="1" w:styleId="afffff2">
    <w:name w:val="_正文段落"/>
    <w:basedOn w:val="a"/>
    <w:uiPriority w:val="99"/>
    <w:qFormat/>
    <w:rsid w:val="00CB5BD2"/>
    <w:pPr>
      <w:widowControl/>
      <w:spacing w:beforeLines="15" w:afterLines="15" w:line="360" w:lineRule="auto"/>
      <w:ind w:firstLineChars="200" w:firstLine="200"/>
      <w:jc w:val="left"/>
    </w:pPr>
    <w:rPr>
      <w:rFonts w:ascii="Times New Roman" w:hAnsi="Times New Roman"/>
      <w:sz w:val="24"/>
      <w:szCs w:val="24"/>
    </w:rPr>
  </w:style>
  <w:style w:type="paragraph" w:customStyle="1" w:styleId="Title-Date">
    <w:name w:val="Title - Date"/>
    <w:basedOn w:val="af4"/>
    <w:next w:val="a"/>
    <w:uiPriority w:val="99"/>
    <w:qFormat/>
    <w:rsid w:val="00CB5BD2"/>
    <w:pPr>
      <w:widowControl/>
      <w:spacing w:after="720" w:line="360" w:lineRule="auto"/>
      <w:outlineLvl w:val="9"/>
    </w:pPr>
    <w:rPr>
      <w:rFonts w:ascii="Arial" w:eastAsia="仿宋" w:hAnsi="Arial"/>
      <w:smallCaps/>
      <w:kern w:val="28"/>
      <w:sz w:val="28"/>
      <w:lang w:eastAsia="en-US"/>
    </w:rPr>
  </w:style>
  <w:style w:type="paragraph" w:customStyle="1" w:styleId="211">
    <w:name w:val="正文文本 21"/>
    <w:basedOn w:val="a"/>
    <w:uiPriority w:val="99"/>
    <w:qFormat/>
    <w:rsid w:val="00CB5BD2"/>
    <w:pPr>
      <w:adjustRightInd w:val="0"/>
      <w:spacing w:before="120" w:line="360" w:lineRule="auto"/>
      <w:ind w:firstLine="480"/>
      <w:textAlignment w:val="baseline"/>
    </w:pPr>
    <w:rPr>
      <w:rFonts w:ascii="Times New Roman" w:eastAsia="仿宋" w:hAnsi="Times New Roman"/>
      <w:sz w:val="24"/>
      <w:szCs w:val="20"/>
    </w:rPr>
  </w:style>
  <w:style w:type="paragraph" w:customStyle="1" w:styleId="afffff3">
    <w:name w:val="È¡ÀÊ¡ÎÄ¡À¾"/>
    <w:basedOn w:val="a"/>
    <w:uiPriority w:val="99"/>
    <w:qFormat/>
    <w:rsid w:val="00CB5BD2"/>
    <w:pPr>
      <w:widowControl/>
      <w:overflowPunct w:val="0"/>
      <w:autoSpaceDE w:val="0"/>
      <w:autoSpaceDN w:val="0"/>
      <w:adjustRightInd w:val="0"/>
      <w:spacing w:line="360" w:lineRule="auto"/>
      <w:jc w:val="left"/>
      <w:textAlignment w:val="baseline"/>
    </w:pPr>
    <w:rPr>
      <w:rFonts w:ascii="Times New Roman" w:eastAsia="仿宋" w:hAnsi="Times New Roman"/>
      <w:kern w:val="0"/>
      <w:sz w:val="24"/>
      <w:szCs w:val="20"/>
    </w:rPr>
  </w:style>
  <w:style w:type="paragraph" w:customStyle="1" w:styleId="afffff4">
    <w:name w:val="简单回函地址"/>
    <w:basedOn w:val="a"/>
    <w:uiPriority w:val="99"/>
    <w:qFormat/>
    <w:rsid w:val="00CB5BD2"/>
    <w:pPr>
      <w:adjustRightInd w:val="0"/>
      <w:snapToGrid w:val="0"/>
      <w:spacing w:line="360" w:lineRule="auto"/>
    </w:pPr>
    <w:rPr>
      <w:rFonts w:ascii="Times New Roman" w:eastAsia="仿宋" w:hAnsi="Times New Roman"/>
      <w:sz w:val="24"/>
      <w:szCs w:val="20"/>
    </w:rPr>
  </w:style>
  <w:style w:type="paragraph" w:customStyle="1" w:styleId="afffff5">
    <w:name w:val="表号"/>
    <w:basedOn w:val="a"/>
    <w:uiPriority w:val="99"/>
    <w:qFormat/>
    <w:rsid w:val="00CB5BD2"/>
    <w:pPr>
      <w:tabs>
        <w:tab w:val="left" w:pos="648"/>
      </w:tabs>
      <w:autoSpaceDE w:val="0"/>
      <w:autoSpaceDN w:val="0"/>
      <w:adjustRightInd w:val="0"/>
      <w:spacing w:before="210" w:after="210" w:line="360" w:lineRule="auto"/>
      <w:ind w:left="425" w:hanging="137"/>
      <w:jc w:val="center"/>
    </w:pPr>
    <w:rPr>
      <w:rFonts w:ascii="Times New Roman" w:eastAsia="仿宋" w:hAnsi="Times New Roman"/>
      <w:kern w:val="0"/>
      <w:sz w:val="24"/>
      <w:szCs w:val="20"/>
      <w:lang w:eastAsia="en-US"/>
    </w:rPr>
  </w:style>
  <w:style w:type="paragraph" w:customStyle="1" w:styleId="afffff6">
    <w:name w:val="段落正文"/>
    <w:basedOn w:val="a"/>
    <w:uiPriority w:val="99"/>
    <w:qFormat/>
    <w:rsid w:val="00CB5BD2"/>
    <w:pPr>
      <w:spacing w:beforeLines="50" w:line="360" w:lineRule="auto"/>
      <w:ind w:firstLineChars="200" w:firstLine="200"/>
    </w:pPr>
    <w:rPr>
      <w:rFonts w:ascii="Times New Roman" w:eastAsia="仿宋" w:hAnsi="Times New Roman"/>
      <w:spacing w:val="2"/>
      <w:sz w:val="24"/>
      <w:szCs w:val="20"/>
    </w:rPr>
  </w:style>
  <w:style w:type="paragraph" w:customStyle="1" w:styleId="CharCharCharCharCharCharChar">
    <w:name w:val="Char Char Char Char Char Char Char"/>
    <w:basedOn w:val="a"/>
    <w:uiPriority w:val="99"/>
    <w:qFormat/>
    <w:rsid w:val="00CB5BD2"/>
    <w:pPr>
      <w:widowControl/>
      <w:spacing w:after="160" w:line="240" w:lineRule="exact"/>
      <w:jc w:val="left"/>
    </w:pPr>
    <w:rPr>
      <w:rFonts w:ascii="Arial" w:hAnsi="Arial" w:cs="Verdana"/>
      <w:b/>
      <w:kern w:val="0"/>
      <w:sz w:val="24"/>
      <w:szCs w:val="24"/>
      <w:lang w:eastAsia="en-US"/>
    </w:rPr>
  </w:style>
  <w:style w:type="paragraph" w:customStyle="1" w:styleId="afffff7">
    <w:name w:val="页眉_首页"/>
    <w:basedOn w:val="af"/>
    <w:uiPriority w:val="99"/>
    <w:qFormat/>
    <w:rsid w:val="00CB5BD2"/>
    <w:pPr>
      <w:pBdr>
        <w:bottom w:val="none" w:sz="0" w:space="0" w:color="auto"/>
      </w:pBdr>
      <w:jc w:val="right"/>
    </w:pPr>
    <w:rPr>
      <w:rFonts w:ascii="宋体"/>
      <w:sz w:val="24"/>
    </w:rPr>
  </w:style>
  <w:style w:type="paragraph" w:customStyle="1" w:styleId="TableDescription">
    <w:name w:val="Table Description"/>
    <w:next w:val="a"/>
    <w:uiPriority w:val="99"/>
    <w:qFormat/>
    <w:rsid w:val="00CB5BD2"/>
    <w:pPr>
      <w:keepNext/>
      <w:snapToGrid w:val="0"/>
      <w:spacing w:before="160" w:after="80"/>
      <w:ind w:left="1134"/>
      <w:jc w:val="center"/>
    </w:pPr>
    <w:rPr>
      <w:rFonts w:ascii="Arial" w:eastAsia="黑体" w:hAnsi="Arial"/>
      <w:sz w:val="18"/>
    </w:rPr>
  </w:style>
  <w:style w:type="paragraph" w:customStyle="1" w:styleId="Char2CharCharChar">
    <w:name w:val="Char2 Char Char Char"/>
    <w:basedOn w:val="a"/>
    <w:uiPriority w:val="99"/>
    <w:qFormat/>
    <w:rsid w:val="00CB5BD2"/>
    <w:pPr>
      <w:spacing w:line="360" w:lineRule="auto"/>
    </w:pPr>
    <w:rPr>
      <w:rFonts w:ascii="Times New Roman" w:eastAsia="仿宋" w:hAnsi="Times New Roman"/>
      <w:sz w:val="28"/>
      <w:szCs w:val="20"/>
    </w:rPr>
  </w:style>
  <w:style w:type="paragraph" w:customStyle="1" w:styleId="53">
    <w:name w:val="样式5"/>
    <w:basedOn w:val="a"/>
    <w:uiPriority w:val="99"/>
    <w:qFormat/>
    <w:rsid w:val="00CB5BD2"/>
    <w:rPr>
      <w:sz w:val="24"/>
    </w:rPr>
  </w:style>
  <w:style w:type="paragraph" w:customStyle="1" w:styleId="FigureDescription">
    <w:name w:val="Figure Description"/>
    <w:next w:val="a"/>
    <w:uiPriority w:val="99"/>
    <w:qFormat/>
    <w:rsid w:val="00CB5BD2"/>
    <w:pPr>
      <w:snapToGrid w:val="0"/>
      <w:spacing w:before="80" w:after="320"/>
      <w:ind w:left="1134"/>
      <w:jc w:val="center"/>
    </w:pPr>
    <w:rPr>
      <w:rFonts w:ascii="Arial" w:eastAsia="黑体" w:hAnsi="Arial"/>
      <w:sz w:val="18"/>
    </w:rPr>
  </w:style>
  <w:style w:type="paragraph" w:customStyle="1" w:styleId="PullQuote">
    <w:name w:val="Pull Quote"/>
    <w:basedOn w:val="a"/>
    <w:uiPriority w:val="99"/>
    <w:qFormat/>
    <w:rsid w:val="00CB5BD2"/>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rFonts w:ascii="Times New Roman" w:eastAsia="仿宋" w:hAnsi="Times New Roman"/>
      <w:b/>
      <w:i/>
      <w:sz w:val="24"/>
      <w:szCs w:val="20"/>
    </w:rPr>
  </w:style>
  <w:style w:type="paragraph" w:customStyle="1" w:styleId="Char40">
    <w:name w:val="Char4"/>
    <w:basedOn w:val="a"/>
    <w:uiPriority w:val="99"/>
    <w:qFormat/>
    <w:rsid w:val="00CB5BD2"/>
    <w:pPr>
      <w:spacing w:line="360" w:lineRule="auto"/>
      <w:ind w:firstLineChars="200" w:firstLine="200"/>
    </w:pPr>
    <w:rPr>
      <w:rFonts w:ascii="宋体" w:eastAsia="仿宋" w:hAnsi="宋体" w:cs="宋体"/>
      <w:sz w:val="24"/>
      <w:szCs w:val="24"/>
    </w:rPr>
  </w:style>
  <w:style w:type="paragraph" w:customStyle="1" w:styleId="afffff8">
    <w:name w:val="_"/>
    <w:basedOn w:val="a"/>
    <w:uiPriority w:val="99"/>
    <w:qFormat/>
    <w:rsid w:val="00CB5BD2"/>
    <w:pPr>
      <w:adjustRightInd w:val="0"/>
      <w:spacing w:line="360" w:lineRule="auto"/>
      <w:ind w:left="480" w:firstLineChars="200" w:firstLine="200"/>
      <w:textAlignment w:val="baseline"/>
    </w:pPr>
    <w:rPr>
      <w:rFonts w:ascii="Times New Roman" w:eastAsia="仿宋" w:hAnsi="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61</Pages>
  <Words>31082</Words>
  <Characters>4194</Characters>
  <Application>Microsoft Office Word</Application>
  <DocSecurity>0</DocSecurity>
  <Lines>34</Lines>
  <Paragraphs>70</Paragraphs>
  <ScaleCrop>false</ScaleCrop>
  <Company>Microsoft</Company>
  <LinksUpToDate>false</LinksUpToDate>
  <CharactersWithSpaces>35206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招标编号：WTSB20032700212（备案版） </dc:title>
  <dc:creator>何伟</dc:creator>
  <cp:lastModifiedBy>lijun054</cp:lastModifiedBy>
  <cp:revision>7</cp:revision>
  <cp:lastPrinted>2020-07-30T02:45:00Z</cp:lastPrinted>
  <dcterms:created xsi:type="dcterms:W3CDTF">2020-07-30T02:40:00Z</dcterms:created>
  <dcterms:modified xsi:type="dcterms:W3CDTF">2020-09-03T09:09:00Z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